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C446" w14:textId="77777777" w:rsidR="00607B79" w:rsidRPr="00C11195" w:rsidRDefault="00607B79" w:rsidP="00BA2CA6">
      <w:pPr>
        <w:spacing w:after="0" w:line="240" w:lineRule="auto"/>
        <w:jc w:val="center"/>
        <w:rPr>
          <w:rFonts w:ascii="Arial" w:hAnsi="Arial" w:cs="Arial"/>
          <w:b/>
          <w:sz w:val="24"/>
          <w:szCs w:val="24"/>
          <w:u w:val="single"/>
        </w:rPr>
      </w:pPr>
    </w:p>
    <w:p w14:paraId="52528CFE" w14:textId="77777777" w:rsidR="00607B79" w:rsidRPr="00C11195" w:rsidRDefault="00607B79" w:rsidP="00BA2CA6">
      <w:pPr>
        <w:spacing w:after="0" w:line="240" w:lineRule="auto"/>
        <w:jc w:val="center"/>
        <w:rPr>
          <w:rFonts w:ascii="Arial" w:hAnsi="Arial" w:cs="Arial"/>
          <w:b/>
          <w:sz w:val="24"/>
          <w:szCs w:val="24"/>
          <w:u w:val="single"/>
        </w:rPr>
      </w:pPr>
    </w:p>
    <w:p w14:paraId="43F7C4C4" w14:textId="77777777" w:rsidR="00607B79" w:rsidRPr="00C11195" w:rsidRDefault="00607B79" w:rsidP="00BA2CA6">
      <w:pPr>
        <w:spacing w:after="0" w:line="240" w:lineRule="auto"/>
        <w:jc w:val="center"/>
        <w:rPr>
          <w:rFonts w:ascii="Arial" w:hAnsi="Arial" w:cs="Arial"/>
          <w:b/>
          <w:sz w:val="24"/>
          <w:szCs w:val="24"/>
          <w:u w:val="single"/>
        </w:rPr>
      </w:pPr>
    </w:p>
    <w:p w14:paraId="13445A8A" w14:textId="77777777" w:rsidR="00607B79" w:rsidRPr="00C11195" w:rsidRDefault="00607B79" w:rsidP="00BA2CA6">
      <w:pPr>
        <w:spacing w:after="0" w:line="240" w:lineRule="auto"/>
        <w:jc w:val="center"/>
        <w:rPr>
          <w:rFonts w:ascii="Arial" w:hAnsi="Arial" w:cs="Arial"/>
          <w:b/>
          <w:sz w:val="24"/>
          <w:szCs w:val="24"/>
          <w:u w:val="single"/>
        </w:rPr>
      </w:pPr>
    </w:p>
    <w:p w14:paraId="4052109D" w14:textId="77777777" w:rsidR="00607B79" w:rsidRPr="00C11195" w:rsidRDefault="00607B79" w:rsidP="00BA2CA6">
      <w:pPr>
        <w:spacing w:after="0" w:line="240" w:lineRule="auto"/>
        <w:jc w:val="center"/>
        <w:rPr>
          <w:rFonts w:ascii="Arial" w:hAnsi="Arial" w:cs="Arial"/>
          <w:b/>
          <w:sz w:val="24"/>
          <w:szCs w:val="24"/>
          <w:u w:val="single"/>
        </w:rPr>
      </w:pPr>
    </w:p>
    <w:p w14:paraId="27541E85" w14:textId="77777777" w:rsidR="00607B79" w:rsidRPr="00C11195" w:rsidRDefault="00607B79" w:rsidP="00BA2CA6">
      <w:pPr>
        <w:spacing w:after="0" w:line="240" w:lineRule="auto"/>
        <w:jc w:val="center"/>
        <w:rPr>
          <w:rFonts w:ascii="Arial" w:hAnsi="Arial" w:cs="Arial"/>
          <w:b/>
          <w:sz w:val="48"/>
          <w:szCs w:val="48"/>
          <w:u w:val="single"/>
        </w:rPr>
      </w:pPr>
    </w:p>
    <w:p w14:paraId="612392BB" w14:textId="77777777" w:rsidR="007A1611" w:rsidRPr="00C11195" w:rsidRDefault="00607B79" w:rsidP="00BA2CA6">
      <w:pPr>
        <w:spacing w:after="0" w:line="240" w:lineRule="auto"/>
        <w:jc w:val="center"/>
        <w:rPr>
          <w:rFonts w:ascii="Arial" w:hAnsi="Arial" w:cs="Arial"/>
          <w:b/>
          <w:sz w:val="48"/>
          <w:szCs w:val="48"/>
          <w:u w:val="single"/>
        </w:rPr>
      </w:pPr>
      <w:r w:rsidRPr="00C11195">
        <w:rPr>
          <w:rFonts w:ascii="Arial" w:hAnsi="Arial" w:cs="Arial"/>
          <w:b/>
          <w:sz w:val="48"/>
          <w:szCs w:val="48"/>
          <w:u w:val="single"/>
        </w:rPr>
        <w:t>CITY OF NEWCASTLE UPON TYNE</w:t>
      </w:r>
    </w:p>
    <w:p w14:paraId="2CC0F58A" w14:textId="3CA16966" w:rsidR="00607B79" w:rsidRPr="00C11195" w:rsidRDefault="00607B79" w:rsidP="00BA2CA6">
      <w:pPr>
        <w:spacing w:after="0" w:line="240" w:lineRule="auto"/>
        <w:jc w:val="center"/>
        <w:rPr>
          <w:rFonts w:ascii="Arial" w:hAnsi="Arial" w:cs="Arial"/>
          <w:b/>
          <w:sz w:val="48"/>
          <w:szCs w:val="48"/>
          <w:u w:val="single"/>
        </w:rPr>
      </w:pPr>
      <w:r w:rsidRPr="00C11195">
        <w:rPr>
          <w:rFonts w:ascii="Arial" w:hAnsi="Arial" w:cs="Arial"/>
          <w:b/>
          <w:sz w:val="48"/>
          <w:szCs w:val="48"/>
          <w:u w:val="single"/>
        </w:rPr>
        <w:t>(OFF STREET PARKING PLACES) ORDER 202</w:t>
      </w:r>
      <w:r w:rsidR="00144D11">
        <w:rPr>
          <w:rFonts w:ascii="Arial" w:hAnsi="Arial" w:cs="Arial"/>
          <w:b/>
          <w:sz w:val="48"/>
          <w:szCs w:val="48"/>
          <w:u w:val="single"/>
        </w:rPr>
        <w:t>1</w:t>
      </w:r>
    </w:p>
    <w:p w14:paraId="01986E4D" w14:textId="77777777" w:rsidR="00607B79" w:rsidRPr="00C11195" w:rsidRDefault="00607B79" w:rsidP="00BA2CA6">
      <w:pPr>
        <w:spacing w:after="0" w:line="240" w:lineRule="auto"/>
        <w:jc w:val="center"/>
        <w:rPr>
          <w:rFonts w:ascii="Arial" w:hAnsi="Arial" w:cs="Arial"/>
          <w:b/>
          <w:sz w:val="24"/>
          <w:szCs w:val="24"/>
          <w:u w:val="single"/>
        </w:rPr>
      </w:pPr>
    </w:p>
    <w:p w14:paraId="4FCC382B" w14:textId="77777777" w:rsidR="00607B79" w:rsidRPr="00C11195" w:rsidRDefault="00607B79" w:rsidP="00BA2CA6">
      <w:pPr>
        <w:spacing w:after="0" w:line="240" w:lineRule="auto"/>
        <w:rPr>
          <w:rFonts w:ascii="Arial" w:hAnsi="Arial" w:cs="Arial"/>
          <w:b/>
          <w:sz w:val="24"/>
          <w:szCs w:val="24"/>
          <w:u w:val="single"/>
        </w:rPr>
      </w:pPr>
      <w:r w:rsidRPr="00C11195">
        <w:rPr>
          <w:rFonts w:ascii="Arial" w:hAnsi="Arial" w:cs="Arial"/>
          <w:b/>
          <w:sz w:val="24"/>
          <w:szCs w:val="24"/>
          <w:u w:val="single"/>
        </w:rPr>
        <w:br w:type="page"/>
      </w:r>
    </w:p>
    <w:p w14:paraId="6893AC4D" w14:textId="77777777" w:rsidR="00607B79" w:rsidRPr="00C11195" w:rsidRDefault="00607B79" w:rsidP="00BA2CA6">
      <w:pPr>
        <w:spacing w:after="0" w:line="240" w:lineRule="auto"/>
        <w:jc w:val="center"/>
        <w:rPr>
          <w:rFonts w:ascii="Arial" w:hAnsi="Arial" w:cs="Arial"/>
          <w:b/>
          <w:sz w:val="40"/>
          <w:szCs w:val="40"/>
          <w:u w:val="single"/>
        </w:rPr>
      </w:pPr>
      <w:r w:rsidRPr="00C11195">
        <w:rPr>
          <w:rFonts w:ascii="Arial" w:hAnsi="Arial" w:cs="Arial"/>
          <w:b/>
          <w:sz w:val="40"/>
          <w:szCs w:val="40"/>
          <w:u w:val="single"/>
        </w:rPr>
        <w:lastRenderedPageBreak/>
        <w:t>CITY OF NEWCASTLE UPON TYNE</w:t>
      </w:r>
    </w:p>
    <w:p w14:paraId="0445F3BF" w14:textId="556E9C71" w:rsidR="00607B79" w:rsidRPr="00C11195" w:rsidRDefault="00607B79" w:rsidP="00BA2CA6">
      <w:pPr>
        <w:spacing w:after="0" w:line="240" w:lineRule="auto"/>
        <w:jc w:val="center"/>
        <w:rPr>
          <w:rFonts w:ascii="Arial" w:hAnsi="Arial" w:cs="Arial"/>
          <w:b/>
          <w:sz w:val="40"/>
          <w:szCs w:val="40"/>
          <w:u w:val="single"/>
        </w:rPr>
      </w:pPr>
      <w:r w:rsidRPr="00C11195">
        <w:rPr>
          <w:rFonts w:ascii="Arial" w:hAnsi="Arial" w:cs="Arial"/>
          <w:b/>
          <w:sz w:val="40"/>
          <w:szCs w:val="40"/>
          <w:u w:val="single"/>
        </w:rPr>
        <w:t>(OFF STREET PARKING PLACES) ORDER 202</w:t>
      </w:r>
      <w:r w:rsidR="00144D11">
        <w:rPr>
          <w:rFonts w:ascii="Arial" w:hAnsi="Arial" w:cs="Arial"/>
          <w:b/>
          <w:sz w:val="40"/>
          <w:szCs w:val="40"/>
          <w:u w:val="single"/>
        </w:rPr>
        <w:t>1</w:t>
      </w:r>
    </w:p>
    <w:p w14:paraId="0AA49DD6" w14:textId="77777777" w:rsidR="00607B79" w:rsidRPr="00C11195" w:rsidRDefault="00607B79" w:rsidP="00BA2CA6">
      <w:pPr>
        <w:spacing w:after="0" w:line="240" w:lineRule="auto"/>
        <w:jc w:val="center"/>
        <w:rPr>
          <w:rFonts w:ascii="Arial" w:hAnsi="Arial" w:cs="Arial"/>
          <w:b/>
          <w:sz w:val="24"/>
          <w:szCs w:val="24"/>
          <w:u w:val="single"/>
        </w:rPr>
      </w:pPr>
    </w:p>
    <w:p w14:paraId="6847DE1A" w14:textId="77777777" w:rsidR="00607B79" w:rsidRPr="00C11195" w:rsidRDefault="00607B79" w:rsidP="00BA2CA6">
      <w:pPr>
        <w:spacing w:after="0" w:line="240" w:lineRule="auto"/>
        <w:jc w:val="center"/>
        <w:rPr>
          <w:rFonts w:ascii="Arial" w:hAnsi="Arial" w:cs="Arial"/>
          <w:b/>
          <w:sz w:val="24"/>
          <w:szCs w:val="24"/>
          <w:u w:val="single"/>
        </w:rPr>
      </w:pPr>
    </w:p>
    <w:p w14:paraId="2820709A" w14:textId="77777777" w:rsidR="00607B79" w:rsidRPr="00C11195" w:rsidRDefault="00607B79" w:rsidP="00BA2CA6">
      <w:pPr>
        <w:spacing w:after="0" w:line="240" w:lineRule="auto"/>
        <w:jc w:val="center"/>
        <w:rPr>
          <w:rFonts w:ascii="Arial" w:hAnsi="Arial" w:cs="Arial"/>
          <w:b/>
          <w:sz w:val="36"/>
          <w:szCs w:val="36"/>
          <w:u w:val="single"/>
        </w:rPr>
      </w:pPr>
      <w:r w:rsidRPr="00C11195">
        <w:rPr>
          <w:rFonts w:ascii="Arial" w:hAnsi="Arial" w:cs="Arial"/>
          <w:b/>
          <w:sz w:val="36"/>
          <w:szCs w:val="36"/>
          <w:u w:val="single"/>
        </w:rPr>
        <w:t>Arrangement of Articles</w:t>
      </w:r>
    </w:p>
    <w:p w14:paraId="7F8C7FA9" w14:textId="2561671D" w:rsidR="00607B79" w:rsidRPr="00C11195" w:rsidRDefault="00607B79" w:rsidP="00BA2CA6">
      <w:pPr>
        <w:spacing w:after="0" w:line="240" w:lineRule="auto"/>
        <w:jc w:val="center"/>
        <w:rPr>
          <w:rFonts w:ascii="Arial" w:hAnsi="Arial" w:cs="Arial"/>
          <w:b/>
          <w:sz w:val="24"/>
          <w:szCs w:val="24"/>
          <w:u w:val="single"/>
        </w:rPr>
      </w:pPr>
    </w:p>
    <w:p w14:paraId="24BD9CC7" w14:textId="77777777" w:rsidR="00BA2CA6" w:rsidRPr="00C11195" w:rsidRDefault="00BA2CA6" w:rsidP="00BA2CA6">
      <w:pPr>
        <w:spacing w:after="0" w:line="240" w:lineRule="auto"/>
        <w:jc w:val="center"/>
        <w:rPr>
          <w:rFonts w:ascii="Arial" w:hAnsi="Arial" w:cs="Arial"/>
          <w:b/>
          <w:sz w:val="24"/>
          <w:szCs w:val="24"/>
          <w:u w:val="single"/>
        </w:rPr>
      </w:pPr>
    </w:p>
    <w:p w14:paraId="4C0A6DAE" w14:textId="77777777" w:rsidR="00607B79" w:rsidRPr="00C11195" w:rsidRDefault="00607B79" w:rsidP="00BA2CA6">
      <w:pPr>
        <w:spacing w:after="0" w:line="240" w:lineRule="auto"/>
        <w:jc w:val="center"/>
        <w:rPr>
          <w:rFonts w:ascii="Arial" w:hAnsi="Arial" w:cs="Arial"/>
          <w:b/>
          <w:sz w:val="28"/>
          <w:szCs w:val="28"/>
        </w:rPr>
      </w:pPr>
      <w:r w:rsidRPr="00C11195">
        <w:rPr>
          <w:rFonts w:ascii="Arial" w:hAnsi="Arial" w:cs="Arial"/>
          <w:b/>
          <w:sz w:val="28"/>
          <w:szCs w:val="28"/>
        </w:rPr>
        <w:t>Part I – General</w:t>
      </w:r>
    </w:p>
    <w:p w14:paraId="471E8CA5" w14:textId="77777777" w:rsidR="00607B79" w:rsidRPr="00C11195" w:rsidRDefault="00607B79" w:rsidP="00BA2CA6">
      <w:pPr>
        <w:spacing w:after="0" w:line="240" w:lineRule="auto"/>
        <w:jc w:val="center"/>
        <w:rPr>
          <w:rFonts w:ascii="Arial" w:hAnsi="Arial" w:cs="Arial"/>
          <w:b/>
          <w:sz w:val="24"/>
          <w:szCs w:val="24"/>
          <w:u w:val="single"/>
        </w:rPr>
      </w:pPr>
    </w:p>
    <w:tbl>
      <w:tblPr>
        <w:tblStyle w:val="TableGrid"/>
        <w:tblW w:w="0" w:type="auto"/>
        <w:tblLook w:val="04A0" w:firstRow="1" w:lastRow="0" w:firstColumn="1" w:lastColumn="0" w:noHBand="0" w:noVBand="1"/>
      </w:tblPr>
      <w:tblGrid>
        <w:gridCol w:w="5949"/>
        <w:gridCol w:w="1559"/>
        <w:gridCol w:w="1508"/>
      </w:tblGrid>
      <w:tr w:rsidR="00607B79" w:rsidRPr="00C11195" w14:paraId="3F9BE2A7" w14:textId="77777777" w:rsidTr="0091106C">
        <w:tc>
          <w:tcPr>
            <w:tcW w:w="5949" w:type="dxa"/>
          </w:tcPr>
          <w:p w14:paraId="7A066703" w14:textId="77777777" w:rsidR="00607B79" w:rsidRPr="00C11195" w:rsidRDefault="00607B79" w:rsidP="00BA2CA6">
            <w:pPr>
              <w:jc w:val="center"/>
              <w:rPr>
                <w:rFonts w:ascii="Arial" w:hAnsi="Arial" w:cs="Arial"/>
                <w:b/>
                <w:sz w:val="24"/>
                <w:szCs w:val="24"/>
                <w:u w:val="single"/>
              </w:rPr>
            </w:pPr>
          </w:p>
        </w:tc>
        <w:tc>
          <w:tcPr>
            <w:tcW w:w="1559" w:type="dxa"/>
          </w:tcPr>
          <w:p w14:paraId="62AACC75" w14:textId="77777777" w:rsidR="00607B79" w:rsidRPr="00C11195" w:rsidRDefault="00607B79" w:rsidP="00BA2CA6">
            <w:pPr>
              <w:rPr>
                <w:rFonts w:ascii="Arial" w:hAnsi="Arial" w:cs="Arial"/>
                <w:b/>
                <w:sz w:val="24"/>
                <w:szCs w:val="24"/>
              </w:rPr>
            </w:pPr>
            <w:r w:rsidRPr="00C11195">
              <w:rPr>
                <w:rFonts w:ascii="Arial" w:hAnsi="Arial" w:cs="Arial"/>
                <w:b/>
                <w:sz w:val="24"/>
                <w:szCs w:val="24"/>
              </w:rPr>
              <w:t>Article</w:t>
            </w:r>
          </w:p>
        </w:tc>
        <w:tc>
          <w:tcPr>
            <w:tcW w:w="1508" w:type="dxa"/>
          </w:tcPr>
          <w:p w14:paraId="4D7293C6" w14:textId="77777777" w:rsidR="00607B79" w:rsidRPr="00C11195" w:rsidRDefault="00607B79" w:rsidP="00BA2CA6">
            <w:pPr>
              <w:rPr>
                <w:rFonts w:ascii="Arial" w:hAnsi="Arial" w:cs="Arial"/>
                <w:b/>
                <w:sz w:val="24"/>
                <w:szCs w:val="24"/>
              </w:rPr>
            </w:pPr>
            <w:r w:rsidRPr="00C11195">
              <w:rPr>
                <w:rFonts w:ascii="Arial" w:hAnsi="Arial" w:cs="Arial"/>
                <w:b/>
                <w:sz w:val="24"/>
                <w:szCs w:val="24"/>
              </w:rPr>
              <w:t>Page No.</w:t>
            </w:r>
          </w:p>
        </w:tc>
      </w:tr>
      <w:tr w:rsidR="00607B79" w:rsidRPr="00C11195" w14:paraId="3F324BB7" w14:textId="77777777" w:rsidTr="0091106C">
        <w:tc>
          <w:tcPr>
            <w:tcW w:w="5949" w:type="dxa"/>
          </w:tcPr>
          <w:p w14:paraId="5A5304B2" w14:textId="77777777" w:rsidR="00607B79" w:rsidRPr="00C11195" w:rsidRDefault="00607B79" w:rsidP="00BA2CA6">
            <w:pPr>
              <w:jc w:val="center"/>
              <w:rPr>
                <w:rFonts w:ascii="Arial" w:hAnsi="Arial" w:cs="Arial"/>
                <w:b/>
                <w:sz w:val="24"/>
                <w:szCs w:val="24"/>
                <w:u w:val="single"/>
              </w:rPr>
            </w:pPr>
          </w:p>
        </w:tc>
        <w:tc>
          <w:tcPr>
            <w:tcW w:w="1559" w:type="dxa"/>
          </w:tcPr>
          <w:p w14:paraId="3DE80D4F" w14:textId="77777777" w:rsidR="00607B79" w:rsidRPr="00C11195" w:rsidRDefault="00607B79" w:rsidP="00BA2CA6">
            <w:pPr>
              <w:rPr>
                <w:rFonts w:ascii="Arial" w:hAnsi="Arial" w:cs="Arial"/>
                <w:b/>
                <w:sz w:val="24"/>
                <w:szCs w:val="24"/>
                <w:u w:val="single"/>
              </w:rPr>
            </w:pPr>
          </w:p>
        </w:tc>
        <w:tc>
          <w:tcPr>
            <w:tcW w:w="1508" w:type="dxa"/>
          </w:tcPr>
          <w:p w14:paraId="0A537814" w14:textId="77777777" w:rsidR="00607B79" w:rsidRPr="00C11195" w:rsidRDefault="00607B79" w:rsidP="00BA2CA6">
            <w:pPr>
              <w:rPr>
                <w:rFonts w:ascii="Arial" w:hAnsi="Arial" w:cs="Arial"/>
                <w:b/>
                <w:sz w:val="24"/>
                <w:szCs w:val="24"/>
                <w:u w:val="single"/>
              </w:rPr>
            </w:pPr>
          </w:p>
        </w:tc>
      </w:tr>
      <w:tr w:rsidR="00607B79" w:rsidRPr="00C11195" w14:paraId="5160B59C" w14:textId="77777777" w:rsidTr="0091106C">
        <w:tc>
          <w:tcPr>
            <w:tcW w:w="5949" w:type="dxa"/>
          </w:tcPr>
          <w:p w14:paraId="078F8B05" w14:textId="77777777" w:rsidR="00607B79" w:rsidRPr="00C11195" w:rsidRDefault="00607B79" w:rsidP="00133534">
            <w:pPr>
              <w:spacing w:line="276" w:lineRule="auto"/>
              <w:rPr>
                <w:rFonts w:ascii="Arial" w:hAnsi="Arial" w:cs="Arial"/>
                <w:sz w:val="24"/>
                <w:szCs w:val="24"/>
              </w:rPr>
            </w:pPr>
            <w:r w:rsidRPr="00C11195">
              <w:rPr>
                <w:rFonts w:ascii="Arial" w:hAnsi="Arial" w:cs="Arial"/>
                <w:sz w:val="24"/>
                <w:szCs w:val="24"/>
              </w:rPr>
              <w:t>Commencement and Citation</w:t>
            </w:r>
          </w:p>
        </w:tc>
        <w:tc>
          <w:tcPr>
            <w:tcW w:w="1559" w:type="dxa"/>
          </w:tcPr>
          <w:p w14:paraId="28D4E2A2" w14:textId="77777777" w:rsidR="00607B79" w:rsidRPr="00C11195" w:rsidRDefault="00C863BB" w:rsidP="00133534">
            <w:pPr>
              <w:spacing w:line="276" w:lineRule="auto"/>
              <w:rPr>
                <w:rFonts w:ascii="Arial" w:hAnsi="Arial" w:cs="Arial"/>
                <w:sz w:val="24"/>
                <w:szCs w:val="24"/>
              </w:rPr>
            </w:pPr>
            <w:r w:rsidRPr="00C11195">
              <w:rPr>
                <w:rFonts w:ascii="Arial" w:hAnsi="Arial" w:cs="Arial"/>
                <w:sz w:val="24"/>
                <w:szCs w:val="24"/>
              </w:rPr>
              <w:t>1</w:t>
            </w:r>
          </w:p>
        </w:tc>
        <w:tc>
          <w:tcPr>
            <w:tcW w:w="1508" w:type="dxa"/>
          </w:tcPr>
          <w:p w14:paraId="0A0733F3" w14:textId="031E2C39" w:rsidR="00607B79" w:rsidRPr="009E177F" w:rsidRDefault="009E177F" w:rsidP="00133534">
            <w:pPr>
              <w:spacing w:line="276" w:lineRule="auto"/>
              <w:rPr>
                <w:rFonts w:ascii="Arial" w:hAnsi="Arial" w:cs="Arial"/>
                <w:bCs/>
                <w:sz w:val="24"/>
                <w:szCs w:val="24"/>
              </w:rPr>
            </w:pPr>
            <w:r>
              <w:rPr>
                <w:rFonts w:ascii="Arial" w:hAnsi="Arial" w:cs="Arial"/>
                <w:bCs/>
                <w:sz w:val="24"/>
                <w:szCs w:val="24"/>
              </w:rPr>
              <w:t>5</w:t>
            </w:r>
          </w:p>
        </w:tc>
      </w:tr>
      <w:tr w:rsidR="00607B79" w:rsidRPr="00C11195" w14:paraId="5681C14A" w14:textId="77777777" w:rsidTr="0091106C">
        <w:tc>
          <w:tcPr>
            <w:tcW w:w="5949" w:type="dxa"/>
          </w:tcPr>
          <w:p w14:paraId="062414B1" w14:textId="0A2153F2" w:rsidR="00607B79" w:rsidRPr="00C11195" w:rsidRDefault="00607B79" w:rsidP="00133534">
            <w:pPr>
              <w:spacing w:line="276" w:lineRule="auto"/>
              <w:rPr>
                <w:rFonts w:ascii="Arial" w:hAnsi="Arial" w:cs="Arial"/>
                <w:sz w:val="24"/>
                <w:szCs w:val="24"/>
              </w:rPr>
            </w:pPr>
            <w:r w:rsidRPr="00C11195">
              <w:rPr>
                <w:rFonts w:ascii="Arial" w:hAnsi="Arial" w:cs="Arial"/>
                <w:sz w:val="24"/>
                <w:szCs w:val="24"/>
              </w:rPr>
              <w:t>Revocation</w:t>
            </w:r>
            <w:r w:rsidR="00787072" w:rsidRPr="00C11195">
              <w:rPr>
                <w:rFonts w:ascii="Arial" w:hAnsi="Arial" w:cs="Arial"/>
                <w:sz w:val="24"/>
                <w:szCs w:val="24"/>
              </w:rPr>
              <w:t xml:space="preserve"> and Transitional Provisions</w:t>
            </w:r>
          </w:p>
        </w:tc>
        <w:tc>
          <w:tcPr>
            <w:tcW w:w="1559" w:type="dxa"/>
          </w:tcPr>
          <w:p w14:paraId="313A76CF" w14:textId="77777777" w:rsidR="00607B79" w:rsidRPr="00C11195" w:rsidRDefault="00C863BB" w:rsidP="00133534">
            <w:pPr>
              <w:spacing w:line="276" w:lineRule="auto"/>
              <w:rPr>
                <w:rFonts w:ascii="Arial" w:hAnsi="Arial" w:cs="Arial"/>
                <w:sz w:val="24"/>
                <w:szCs w:val="24"/>
              </w:rPr>
            </w:pPr>
            <w:r w:rsidRPr="00C11195">
              <w:rPr>
                <w:rFonts w:ascii="Arial" w:hAnsi="Arial" w:cs="Arial"/>
                <w:sz w:val="24"/>
                <w:szCs w:val="24"/>
              </w:rPr>
              <w:t>2</w:t>
            </w:r>
          </w:p>
        </w:tc>
        <w:tc>
          <w:tcPr>
            <w:tcW w:w="1508" w:type="dxa"/>
          </w:tcPr>
          <w:p w14:paraId="2AECB8FE" w14:textId="5B1EF6AB" w:rsidR="00607B79" w:rsidRPr="009E177F" w:rsidRDefault="009E177F" w:rsidP="00133534">
            <w:pPr>
              <w:spacing w:line="276" w:lineRule="auto"/>
              <w:rPr>
                <w:rFonts w:ascii="Arial" w:hAnsi="Arial" w:cs="Arial"/>
                <w:bCs/>
                <w:sz w:val="24"/>
                <w:szCs w:val="24"/>
              </w:rPr>
            </w:pPr>
            <w:r>
              <w:rPr>
                <w:rFonts w:ascii="Arial" w:hAnsi="Arial" w:cs="Arial"/>
                <w:bCs/>
                <w:sz w:val="24"/>
                <w:szCs w:val="24"/>
              </w:rPr>
              <w:t>5</w:t>
            </w:r>
          </w:p>
        </w:tc>
      </w:tr>
      <w:tr w:rsidR="00CA44D1" w:rsidRPr="00C11195" w14:paraId="36943251" w14:textId="77777777" w:rsidTr="0091106C">
        <w:tc>
          <w:tcPr>
            <w:tcW w:w="5949" w:type="dxa"/>
          </w:tcPr>
          <w:p w14:paraId="4AE105A1" w14:textId="77777777" w:rsidR="00CA44D1" w:rsidRPr="00C11195" w:rsidRDefault="00CA44D1" w:rsidP="00133534">
            <w:pPr>
              <w:spacing w:line="276" w:lineRule="auto"/>
              <w:rPr>
                <w:rFonts w:ascii="Arial" w:hAnsi="Arial" w:cs="Arial"/>
                <w:sz w:val="24"/>
                <w:szCs w:val="24"/>
              </w:rPr>
            </w:pPr>
            <w:r w:rsidRPr="00C11195">
              <w:rPr>
                <w:rFonts w:ascii="Arial" w:hAnsi="Arial" w:cs="Arial"/>
                <w:sz w:val="24"/>
                <w:szCs w:val="24"/>
              </w:rPr>
              <w:t>Construction</w:t>
            </w:r>
          </w:p>
        </w:tc>
        <w:tc>
          <w:tcPr>
            <w:tcW w:w="1559" w:type="dxa"/>
          </w:tcPr>
          <w:p w14:paraId="35A1D1D9" w14:textId="77777777" w:rsidR="00CA44D1" w:rsidRPr="00C11195" w:rsidRDefault="00C863BB" w:rsidP="00133534">
            <w:pPr>
              <w:spacing w:line="276" w:lineRule="auto"/>
              <w:rPr>
                <w:rFonts w:ascii="Arial" w:hAnsi="Arial" w:cs="Arial"/>
                <w:sz w:val="24"/>
                <w:szCs w:val="24"/>
              </w:rPr>
            </w:pPr>
            <w:r w:rsidRPr="00C11195">
              <w:rPr>
                <w:rFonts w:ascii="Arial" w:hAnsi="Arial" w:cs="Arial"/>
                <w:sz w:val="24"/>
                <w:szCs w:val="24"/>
              </w:rPr>
              <w:t>3</w:t>
            </w:r>
          </w:p>
        </w:tc>
        <w:tc>
          <w:tcPr>
            <w:tcW w:w="1508" w:type="dxa"/>
          </w:tcPr>
          <w:p w14:paraId="1BFC3BF0" w14:textId="4DE9D20A" w:rsidR="00CA44D1" w:rsidRPr="009E177F" w:rsidRDefault="009E177F" w:rsidP="00133534">
            <w:pPr>
              <w:spacing w:line="276" w:lineRule="auto"/>
              <w:rPr>
                <w:rFonts w:ascii="Arial" w:hAnsi="Arial" w:cs="Arial"/>
                <w:bCs/>
                <w:sz w:val="24"/>
                <w:szCs w:val="24"/>
              </w:rPr>
            </w:pPr>
            <w:r>
              <w:rPr>
                <w:rFonts w:ascii="Arial" w:hAnsi="Arial" w:cs="Arial"/>
                <w:bCs/>
                <w:sz w:val="24"/>
                <w:szCs w:val="24"/>
              </w:rPr>
              <w:t>5</w:t>
            </w:r>
          </w:p>
        </w:tc>
      </w:tr>
      <w:tr w:rsidR="009E177F" w:rsidRPr="00C11195" w14:paraId="448B30A1" w14:textId="77777777" w:rsidTr="0091106C">
        <w:tc>
          <w:tcPr>
            <w:tcW w:w="5949" w:type="dxa"/>
          </w:tcPr>
          <w:p w14:paraId="6E5B15E1" w14:textId="77777777" w:rsidR="009E177F" w:rsidRPr="00C11195" w:rsidRDefault="009E177F" w:rsidP="009E177F">
            <w:pPr>
              <w:spacing w:line="276" w:lineRule="auto"/>
              <w:rPr>
                <w:rFonts w:ascii="Arial" w:hAnsi="Arial" w:cs="Arial"/>
                <w:sz w:val="24"/>
                <w:szCs w:val="24"/>
              </w:rPr>
            </w:pPr>
            <w:r w:rsidRPr="00C11195">
              <w:rPr>
                <w:rFonts w:ascii="Arial" w:hAnsi="Arial" w:cs="Arial"/>
                <w:sz w:val="24"/>
                <w:szCs w:val="24"/>
              </w:rPr>
              <w:t>Interpretation</w:t>
            </w:r>
          </w:p>
        </w:tc>
        <w:tc>
          <w:tcPr>
            <w:tcW w:w="1559" w:type="dxa"/>
          </w:tcPr>
          <w:p w14:paraId="37634B61" w14:textId="77777777" w:rsidR="009E177F" w:rsidRPr="00C11195" w:rsidRDefault="009E177F" w:rsidP="009E177F">
            <w:pPr>
              <w:spacing w:line="276" w:lineRule="auto"/>
              <w:rPr>
                <w:rFonts w:ascii="Arial" w:hAnsi="Arial" w:cs="Arial"/>
                <w:sz w:val="24"/>
                <w:szCs w:val="24"/>
              </w:rPr>
            </w:pPr>
            <w:r w:rsidRPr="00C11195">
              <w:rPr>
                <w:rFonts w:ascii="Arial" w:hAnsi="Arial" w:cs="Arial"/>
                <w:sz w:val="24"/>
                <w:szCs w:val="24"/>
              </w:rPr>
              <w:t>4</w:t>
            </w:r>
          </w:p>
        </w:tc>
        <w:tc>
          <w:tcPr>
            <w:tcW w:w="1508" w:type="dxa"/>
          </w:tcPr>
          <w:p w14:paraId="774F9EC7" w14:textId="7BDA3BF7" w:rsidR="009E177F" w:rsidRPr="009E177F" w:rsidRDefault="009E177F" w:rsidP="009E177F">
            <w:pPr>
              <w:spacing w:line="276" w:lineRule="auto"/>
              <w:rPr>
                <w:rFonts w:ascii="Arial" w:hAnsi="Arial" w:cs="Arial"/>
                <w:bCs/>
                <w:sz w:val="24"/>
                <w:szCs w:val="24"/>
              </w:rPr>
            </w:pPr>
            <w:r>
              <w:rPr>
                <w:rFonts w:ascii="Arial" w:hAnsi="Arial" w:cs="Arial"/>
                <w:bCs/>
                <w:sz w:val="24"/>
                <w:szCs w:val="24"/>
              </w:rPr>
              <w:t>6</w:t>
            </w:r>
          </w:p>
        </w:tc>
      </w:tr>
    </w:tbl>
    <w:p w14:paraId="2AD55F8A" w14:textId="77777777" w:rsidR="00607B79" w:rsidRPr="00C11195" w:rsidRDefault="00607B79" w:rsidP="00BA2CA6">
      <w:pPr>
        <w:spacing w:after="0" w:line="240" w:lineRule="auto"/>
        <w:jc w:val="center"/>
        <w:rPr>
          <w:rFonts w:ascii="Arial" w:hAnsi="Arial" w:cs="Arial"/>
          <w:b/>
          <w:sz w:val="24"/>
          <w:szCs w:val="24"/>
          <w:u w:val="single"/>
        </w:rPr>
      </w:pPr>
    </w:p>
    <w:p w14:paraId="56BEFCCF" w14:textId="77777777" w:rsidR="00C863BB" w:rsidRPr="00C11195" w:rsidRDefault="00C863BB" w:rsidP="00BA2CA6">
      <w:pPr>
        <w:spacing w:after="0" w:line="240" w:lineRule="auto"/>
        <w:jc w:val="center"/>
        <w:rPr>
          <w:rFonts w:ascii="Arial" w:hAnsi="Arial" w:cs="Arial"/>
          <w:b/>
          <w:sz w:val="24"/>
          <w:szCs w:val="24"/>
          <w:u w:val="single"/>
        </w:rPr>
      </w:pPr>
    </w:p>
    <w:p w14:paraId="77F57C92" w14:textId="77777777" w:rsidR="00607B79" w:rsidRPr="00C11195" w:rsidRDefault="00607B79" w:rsidP="00BA2CA6">
      <w:pPr>
        <w:spacing w:after="0" w:line="240" w:lineRule="auto"/>
        <w:jc w:val="center"/>
        <w:rPr>
          <w:rFonts w:ascii="Arial" w:hAnsi="Arial" w:cs="Arial"/>
          <w:b/>
          <w:sz w:val="28"/>
          <w:szCs w:val="28"/>
        </w:rPr>
      </w:pPr>
      <w:r w:rsidRPr="00C11195">
        <w:rPr>
          <w:rFonts w:ascii="Arial" w:hAnsi="Arial" w:cs="Arial"/>
          <w:b/>
          <w:sz w:val="28"/>
          <w:szCs w:val="28"/>
        </w:rPr>
        <w:t>Part II – Designation of Parking Places</w:t>
      </w:r>
    </w:p>
    <w:p w14:paraId="1FB8D20B" w14:textId="77777777" w:rsidR="00607B79" w:rsidRPr="00C11195" w:rsidRDefault="00607B79" w:rsidP="00BA2CA6">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5949"/>
        <w:gridCol w:w="1559"/>
        <w:gridCol w:w="1508"/>
      </w:tblGrid>
      <w:tr w:rsidR="00C863BB" w:rsidRPr="00C11195" w14:paraId="1E708D5F" w14:textId="77777777" w:rsidTr="0091106C">
        <w:tc>
          <w:tcPr>
            <w:tcW w:w="5949" w:type="dxa"/>
          </w:tcPr>
          <w:p w14:paraId="105EC425" w14:textId="77777777" w:rsidR="00C863BB" w:rsidRPr="00C11195" w:rsidRDefault="00C863BB" w:rsidP="00133534">
            <w:pPr>
              <w:spacing w:line="276" w:lineRule="auto"/>
              <w:jc w:val="center"/>
              <w:rPr>
                <w:rFonts w:ascii="Arial" w:hAnsi="Arial" w:cs="Arial"/>
                <w:b/>
                <w:sz w:val="24"/>
                <w:szCs w:val="24"/>
                <w:u w:val="single"/>
              </w:rPr>
            </w:pPr>
          </w:p>
        </w:tc>
        <w:tc>
          <w:tcPr>
            <w:tcW w:w="1559" w:type="dxa"/>
          </w:tcPr>
          <w:p w14:paraId="1E97723F" w14:textId="77777777" w:rsidR="00C863BB" w:rsidRPr="00C11195" w:rsidRDefault="00C863BB" w:rsidP="00133534">
            <w:pPr>
              <w:spacing w:line="276" w:lineRule="auto"/>
              <w:rPr>
                <w:rFonts w:ascii="Arial" w:hAnsi="Arial" w:cs="Arial"/>
                <w:b/>
                <w:sz w:val="24"/>
                <w:szCs w:val="24"/>
              </w:rPr>
            </w:pPr>
            <w:r w:rsidRPr="00C11195">
              <w:rPr>
                <w:rFonts w:ascii="Arial" w:hAnsi="Arial" w:cs="Arial"/>
                <w:b/>
                <w:sz w:val="24"/>
                <w:szCs w:val="24"/>
              </w:rPr>
              <w:t>Article</w:t>
            </w:r>
          </w:p>
        </w:tc>
        <w:tc>
          <w:tcPr>
            <w:tcW w:w="1508" w:type="dxa"/>
          </w:tcPr>
          <w:p w14:paraId="33069435" w14:textId="77777777" w:rsidR="00C863BB" w:rsidRPr="00C11195" w:rsidRDefault="00C863BB" w:rsidP="00133534">
            <w:pPr>
              <w:spacing w:line="276" w:lineRule="auto"/>
              <w:rPr>
                <w:rFonts w:ascii="Arial" w:hAnsi="Arial" w:cs="Arial"/>
                <w:b/>
                <w:sz w:val="24"/>
                <w:szCs w:val="24"/>
              </w:rPr>
            </w:pPr>
            <w:r w:rsidRPr="00C11195">
              <w:rPr>
                <w:rFonts w:ascii="Arial" w:hAnsi="Arial" w:cs="Arial"/>
                <w:b/>
                <w:sz w:val="24"/>
                <w:szCs w:val="24"/>
              </w:rPr>
              <w:t>Page No.</w:t>
            </w:r>
          </w:p>
        </w:tc>
      </w:tr>
      <w:tr w:rsidR="00C863BB" w:rsidRPr="00C11195" w14:paraId="5A586FCE" w14:textId="77777777" w:rsidTr="0091106C">
        <w:tc>
          <w:tcPr>
            <w:tcW w:w="5949" w:type="dxa"/>
          </w:tcPr>
          <w:p w14:paraId="5EEC405D" w14:textId="77777777" w:rsidR="00C863BB" w:rsidRPr="00C11195" w:rsidRDefault="00C863BB" w:rsidP="00133534">
            <w:pPr>
              <w:spacing w:line="276" w:lineRule="auto"/>
              <w:jc w:val="center"/>
              <w:rPr>
                <w:rFonts w:ascii="Arial" w:hAnsi="Arial" w:cs="Arial"/>
                <w:b/>
                <w:sz w:val="24"/>
                <w:szCs w:val="24"/>
                <w:u w:val="single"/>
              </w:rPr>
            </w:pPr>
          </w:p>
        </w:tc>
        <w:tc>
          <w:tcPr>
            <w:tcW w:w="1559" w:type="dxa"/>
          </w:tcPr>
          <w:p w14:paraId="286E1B3C" w14:textId="77777777" w:rsidR="00C863BB" w:rsidRPr="00C11195" w:rsidRDefault="00C863BB" w:rsidP="00133534">
            <w:pPr>
              <w:spacing w:line="276" w:lineRule="auto"/>
              <w:rPr>
                <w:rFonts w:ascii="Arial" w:hAnsi="Arial" w:cs="Arial"/>
                <w:b/>
                <w:sz w:val="24"/>
                <w:szCs w:val="24"/>
                <w:u w:val="single"/>
              </w:rPr>
            </w:pPr>
          </w:p>
        </w:tc>
        <w:tc>
          <w:tcPr>
            <w:tcW w:w="1508" w:type="dxa"/>
          </w:tcPr>
          <w:p w14:paraId="23179268" w14:textId="77777777" w:rsidR="00C863BB" w:rsidRPr="00C11195" w:rsidRDefault="00C863BB" w:rsidP="00133534">
            <w:pPr>
              <w:spacing w:line="276" w:lineRule="auto"/>
              <w:rPr>
                <w:rFonts w:ascii="Arial" w:hAnsi="Arial" w:cs="Arial"/>
                <w:b/>
                <w:sz w:val="24"/>
                <w:szCs w:val="24"/>
                <w:u w:val="single"/>
              </w:rPr>
            </w:pPr>
          </w:p>
        </w:tc>
      </w:tr>
      <w:tr w:rsidR="00C863BB" w:rsidRPr="00C11195" w14:paraId="02905D2D" w14:textId="77777777" w:rsidTr="0091106C">
        <w:tc>
          <w:tcPr>
            <w:tcW w:w="5949" w:type="dxa"/>
          </w:tcPr>
          <w:p w14:paraId="0DC60B61" w14:textId="77777777" w:rsidR="00C863BB" w:rsidRPr="00C11195" w:rsidRDefault="00C863BB" w:rsidP="00133534">
            <w:pPr>
              <w:spacing w:line="276" w:lineRule="auto"/>
              <w:rPr>
                <w:rFonts w:ascii="Arial" w:hAnsi="Arial" w:cs="Arial"/>
                <w:sz w:val="24"/>
                <w:szCs w:val="24"/>
              </w:rPr>
            </w:pPr>
            <w:r w:rsidRPr="00C11195">
              <w:rPr>
                <w:rFonts w:ascii="Arial" w:hAnsi="Arial" w:cs="Arial"/>
                <w:sz w:val="24"/>
                <w:szCs w:val="24"/>
              </w:rPr>
              <w:t>Designation of Parking Places</w:t>
            </w:r>
          </w:p>
        </w:tc>
        <w:tc>
          <w:tcPr>
            <w:tcW w:w="1559" w:type="dxa"/>
          </w:tcPr>
          <w:p w14:paraId="01AF3E0A" w14:textId="77777777" w:rsidR="00C863BB" w:rsidRPr="00C11195" w:rsidRDefault="00C863BB" w:rsidP="00133534">
            <w:pPr>
              <w:spacing w:line="276" w:lineRule="auto"/>
              <w:rPr>
                <w:rFonts w:ascii="Arial" w:hAnsi="Arial" w:cs="Arial"/>
                <w:sz w:val="24"/>
                <w:szCs w:val="24"/>
              </w:rPr>
            </w:pPr>
            <w:r w:rsidRPr="00C11195">
              <w:rPr>
                <w:rFonts w:ascii="Arial" w:hAnsi="Arial" w:cs="Arial"/>
                <w:sz w:val="24"/>
                <w:szCs w:val="24"/>
              </w:rPr>
              <w:t>5</w:t>
            </w:r>
          </w:p>
        </w:tc>
        <w:tc>
          <w:tcPr>
            <w:tcW w:w="1508" w:type="dxa"/>
          </w:tcPr>
          <w:p w14:paraId="3AEBC925" w14:textId="47E64178" w:rsidR="00C863BB" w:rsidRPr="009E177F" w:rsidRDefault="009E177F" w:rsidP="00133534">
            <w:pPr>
              <w:spacing w:line="276" w:lineRule="auto"/>
              <w:rPr>
                <w:rFonts w:ascii="Arial" w:hAnsi="Arial" w:cs="Arial"/>
                <w:bCs/>
                <w:sz w:val="24"/>
                <w:szCs w:val="24"/>
              </w:rPr>
            </w:pPr>
            <w:r>
              <w:rPr>
                <w:rFonts w:ascii="Arial" w:hAnsi="Arial" w:cs="Arial"/>
                <w:bCs/>
                <w:sz w:val="24"/>
                <w:szCs w:val="24"/>
              </w:rPr>
              <w:t>12</w:t>
            </w:r>
          </w:p>
        </w:tc>
      </w:tr>
    </w:tbl>
    <w:p w14:paraId="77532B76" w14:textId="77777777" w:rsidR="00C863BB" w:rsidRPr="00C11195" w:rsidRDefault="00C863BB" w:rsidP="00BA2CA6">
      <w:pPr>
        <w:spacing w:after="0" w:line="240" w:lineRule="auto"/>
        <w:jc w:val="center"/>
        <w:rPr>
          <w:rFonts w:ascii="Arial" w:hAnsi="Arial" w:cs="Arial"/>
          <w:b/>
          <w:sz w:val="24"/>
          <w:szCs w:val="24"/>
        </w:rPr>
      </w:pPr>
    </w:p>
    <w:p w14:paraId="4CB73CD6" w14:textId="77777777" w:rsidR="00C863BB" w:rsidRPr="00C11195" w:rsidRDefault="00C863BB" w:rsidP="00BA2CA6">
      <w:pPr>
        <w:spacing w:after="0" w:line="240" w:lineRule="auto"/>
        <w:jc w:val="center"/>
        <w:rPr>
          <w:rFonts w:ascii="Arial" w:hAnsi="Arial" w:cs="Arial"/>
          <w:b/>
          <w:sz w:val="24"/>
          <w:szCs w:val="24"/>
        </w:rPr>
      </w:pPr>
    </w:p>
    <w:p w14:paraId="2CA5CEF6" w14:textId="77777777" w:rsidR="00607B79" w:rsidRPr="00C11195" w:rsidRDefault="00607B79" w:rsidP="00BA2CA6">
      <w:pPr>
        <w:spacing w:after="0" w:line="240" w:lineRule="auto"/>
        <w:jc w:val="center"/>
        <w:rPr>
          <w:rFonts w:ascii="Arial" w:hAnsi="Arial" w:cs="Arial"/>
          <w:b/>
          <w:sz w:val="28"/>
          <w:szCs w:val="28"/>
        </w:rPr>
      </w:pPr>
      <w:r w:rsidRPr="00C11195">
        <w:rPr>
          <w:rFonts w:ascii="Arial" w:hAnsi="Arial" w:cs="Arial"/>
          <w:b/>
          <w:sz w:val="28"/>
          <w:szCs w:val="28"/>
        </w:rPr>
        <w:t>Part III – Conditions of Use of Parking Places</w:t>
      </w:r>
    </w:p>
    <w:p w14:paraId="70017873" w14:textId="77777777" w:rsidR="003173C4" w:rsidRPr="00C11195" w:rsidRDefault="003173C4" w:rsidP="00BA2CA6">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5949"/>
        <w:gridCol w:w="1559"/>
        <w:gridCol w:w="1508"/>
      </w:tblGrid>
      <w:tr w:rsidR="009D6461" w:rsidRPr="00C11195" w14:paraId="2CC64AA6" w14:textId="77777777" w:rsidTr="0091106C">
        <w:tc>
          <w:tcPr>
            <w:tcW w:w="5949" w:type="dxa"/>
          </w:tcPr>
          <w:p w14:paraId="0376BFC1" w14:textId="77777777" w:rsidR="009D6461" w:rsidRPr="00C11195" w:rsidRDefault="009D6461" w:rsidP="00133534">
            <w:pPr>
              <w:spacing w:line="276" w:lineRule="auto"/>
              <w:jc w:val="center"/>
              <w:rPr>
                <w:rFonts w:ascii="Arial" w:hAnsi="Arial" w:cs="Arial"/>
                <w:b/>
                <w:sz w:val="24"/>
                <w:szCs w:val="24"/>
                <w:u w:val="single"/>
              </w:rPr>
            </w:pPr>
          </w:p>
        </w:tc>
        <w:tc>
          <w:tcPr>
            <w:tcW w:w="1559" w:type="dxa"/>
          </w:tcPr>
          <w:p w14:paraId="7DA6F8D8" w14:textId="77777777" w:rsidR="009D6461" w:rsidRPr="00C11195" w:rsidRDefault="009D6461" w:rsidP="00133534">
            <w:pPr>
              <w:spacing w:line="276" w:lineRule="auto"/>
              <w:rPr>
                <w:rFonts w:ascii="Arial" w:hAnsi="Arial" w:cs="Arial"/>
                <w:b/>
                <w:sz w:val="24"/>
                <w:szCs w:val="24"/>
              </w:rPr>
            </w:pPr>
            <w:r w:rsidRPr="00C11195">
              <w:rPr>
                <w:rFonts w:ascii="Arial" w:hAnsi="Arial" w:cs="Arial"/>
                <w:b/>
                <w:sz w:val="24"/>
                <w:szCs w:val="24"/>
              </w:rPr>
              <w:t>Article</w:t>
            </w:r>
          </w:p>
        </w:tc>
        <w:tc>
          <w:tcPr>
            <w:tcW w:w="1508" w:type="dxa"/>
          </w:tcPr>
          <w:p w14:paraId="09A57D58" w14:textId="77777777" w:rsidR="009D6461" w:rsidRPr="00C11195" w:rsidRDefault="009D6461" w:rsidP="00133534">
            <w:pPr>
              <w:spacing w:line="276" w:lineRule="auto"/>
              <w:rPr>
                <w:rFonts w:ascii="Arial" w:hAnsi="Arial" w:cs="Arial"/>
                <w:b/>
                <w:sz w:val="24"/>
                <w:szCs w:val="24"/>
              </w:rPr>
            </w:pPr>
            <w:r w:rsidRPr="00C11195">
              <w:rPr>
                <w:rFonts w:ascii="Arial" w:hAnsi="Arial" w:cs="Arial"/>
                <w:b/>
                <w:sz w:val="24"/>
                <w:szCs w:val="24"/>
              </w:rPr>
              <w:t>Page No.</w:t>
            </w:r>
          </w:p>
        </w:tc>
      </w:tr>
      <w:tr w:rsidR="009D6461" w:rsidRPr="00C11195" w14:paraId="4F2664E9" w14:textId="77777777" w:rsidTr="0091106C">
        <w:tc>
          <w:tcPr>
            <w:tcW w:w="5949" w:type="dxa"/>
          </w:tcPr>
          <w:p w14:paraId="4E2A8630" w14:textId="77777777" w:rsidR="009D6461" w:rsidRPr="00C11195" w:rsidRDefault="009D6461" w:rsidP="00133534">
            <w:pPr>
              <w:spacing w:line="276" w:lineRule="auto"/>
              <w:jc w:val="center"/>
              <w:rPr>
                <w:rFonts w:ascii="Arial" w:hAnsi="Arial" w:cs="Arial"/>
                <w:b/>
                <w:sz w:val="24"/>
                <w:szCs w:val="24"/>
                <w:u w:val="single"/>
              </w:rPr>
            </w:pPr>
          </w:p>
        </w:tc>
        <w:tc>
          <w:tcPr>
            <w:tcW w:w="1559" w:type="dxa"/>
          </w:tcPr>
          <w:p w14:paraId="506ACF01" w14:textId="77777777" w:rsidR="009D6461" w:rsidRPr="00C11195" w:rsidRDefault="009D6461" w:rsidP="00133534">
            <w:pPr>
              <w:spacing w:line="276" w:lineRule="auto"/>
              <w:rPr>
                <w:rFonts w:ascii="Arial" w:hAnsi="Arial" w:cs="Arial"/>
                <w:b/>
                <w:sz w:val="24"/>
                <w:szCs w:val="24"/>
                <w:u w:val="single"/>
              </w:rPr>
            </w:pPr>
          </w:p>
        </w:tc>
        <w:tc>
          <w:tcPr>
            <w:tcW w:w="1508" w:type="dxa"/>
          </w:tcPr>
          <w:p w14:paraId="2C9444F6" w14:textId="77777777" w:rsidR="009D6461" w:rsidRPr="00C11195" w:rsidRDefault="009D6461" w:rsidP="00133534">
            <w:pPr>
              <w:spacing w:line="276" w:lineRule="auto"/>
              <w:rPr>
                <w:rFonts w:ascii="Arial" w:hAnsi="Arial" w:cs="Arial"/>
                <w:b/>
                <w:sz w:val="24"/>
                <w:szCs w:val="24"/>
                <w:u w:val="single"/>
              </w:rPr>
            </w:pPr>
          </w:p>
        </w:tc>
      </w:tr>
      <w:tr w:rsidR="009D6461" w:rsidRPr="00C11195" w14:paraId="002D7CFA" w14:textId="77777777" w:rsidTr="0091106C">
        <w:tc>
          <w:tcPr>
            <w:tcW w:w="5949" w:type="dxa"/>
          </w:tcPr>
          <w:p w14:paraId="0EFA2CCB" w14:textId="0B393ADE" w:rsidR="009D6461" w:rsidRPr="00C11195" w:rsidRDefault="00F95810" w:rsidP="00133534">
            <w:pPr>
              <w:spacing w:line="276" w:lineRule="auto"/>
              <w:rPr>
                <w:rFonts w:ascii="Arial" w:hAnsi="Arial" w:cs="Arial"/>
                <w:sz w:val="24"/>
                <w:szCs w:val="24"/>
              </w:rPr>
            </w:pPr>
            <w:r w:rsidRPr="00C11195">
              <w:rPr>
                <w:rFonts w:ascii="Arial" w:hAnsi="Arial" w:cs="Arial"/>
                <w:sz w:val="24"/>
                <w:szCs w:val="24"/>
              </w:rPr>
              <w:t xml:space="preserve">General </w:t>
            </w:r>
            <w:r w:rsidR="009D6461" w:rsidRPr="00C11195">
              <w:rPr>
                <w:rFonts w:ascii="Arial" w:hAnsi="Arial" w:cs="Arial"/>
                <w:sz w:val="24"/>
                <w:szCs w:val="24"/>
              </w:rPr>
              <w:t>Conditions of Use of Parking Places</w:t>
            </w:r>
            <w:r w:rsidR="00127672" w:rsidRPr="00C11195">
              <w:rPr>
                <w:rFonts w:ascii="Arial" w:hAnsi="Arial" w:cs="Arial"/>
                <w:sz w:val="24"/>
                <w:szCs w:val="24"/>
              </w:rPr>
              <w:t xml:space="preserve"> </w:t>
            </w:r>
          </w:p>
        </w:tc>
        <w:tc>
          <w:tcPr>
            <w:tcW w:w="1559" w:type="dxa"/>
          </w:tcPr>
          <w:p w14:paraId="2E951BAC" w14:textId="77777777" w:rsidR="009D6461" w:rsidRPr="00C11195" w:rsidRDefault="009D6461" w:rsidP="00133534">
            <w:pPr>
              <w:spacing w:line="276" w:lineRule="auto"/>
              <w:rPr>
                <w:rFonts w:ascii="Arial" w:hAnsi="Arial" w:cs="Arial"/>
                <w:sz w:val="24"/>
                <w:szCs w:val="24"/>
              </w:rPr>
            </w:pPr>
            <w:r w:rsidRPr="00C11195">
              <w:rPr>
                <w:rFonts w:ascii="Arial" w:hAnsi="Arial" w:cs="Arial"/>
                <w:sz w:val="24"/>
                <w:szCs w:val="24"/>
              </w:rPr>
              <w:t>6</w:t>
            </w:r>
          </w:p>
        </w:tc>
        <w:tc>
          <w:tcPr>
            <w:tcW w:w="1508" w:type="dxa"/>
          </w:tcPr>
          <w:p w14:paraId="29536A9B" w14:textId="77AF7546" w:rsidR="009D6461" w:rsidRPr="009E177F" w:rsidRDefault="009E177F" w:rsidP="00133534">
            <w:pPr>
              <w:spacing w:line="276" w:lineRule="auto"/>
              <w:rPr>
                <w:rFonts w:ascii="Arial" w:hAnsi="Arial" w:cs="Arial"/>
                <w:bCs/>
                <w:sz w:val="24"/>
                <w:szCs w:val="24"/>
              </w:rPr>
            </w:pPr>
            <w:r>
              <w:rPr>
                <w:rFonts w:ascii="Arial" w:hAnsi="Arial" w:cs="Arial"/>
                <w:bCs/>
                <w:sz w:val="24"/>
                <w:szCs w:val="24"/>
              </w:rPr>
              <w:t>12</w:t>
            </w:r>
          </w:p>
        </w:tc>
      </w:tr>
      <w:tr w:rsidR="00F95810" w:rsidRPr="00C11195" w14:paraId="210334F1" w14:textId="77777777" w:rsidTr="0091106C">
        <w:tc>
          <w:tcPr>
            <w:tcW w:w="5949" w:type="dxa"/>
          </w:tcPr>
          <w:p w14:paraId="37582E8E" w14:textId="033DD569" w:rsidR="00F95810" w:rsidRPr="00C11195" w:rsidRDefault="00F95810" w:rsidP="00133534">
            <w:pPr>
              <w:spacing w:line="276" w:lineRule="auto"/>
              <w:rPr>
                <w:rFonts w:ascii="Arial" w:hAnsi="Arial" w:cs="Arial"/>
                <w:sz w:val="24"/>
                <w:szCs w:val="24"/>
              </w:rPr>
            </w:pPr>
            <w:r w:rsidRPr="00C11195">
              <w:rPr>
                <w:rFonts w:ascii="Arial" w:hAnsi="Arial" w:cs="Arial"/>
                <w:sz w:val="24"/>
                <w:szCs w:val="24"/>
              </w:rPr>
              <w:t>Specific Conditions of Use of Parking Places</w:t>
            </w:r>
          </w:p>
        </w:tc>
        <w:tc>
          <w:tcPr>
            <w:tcW w:w="1559" w:type="dxa"/>
          </w:tcPr>
          <w:p w14:paraId="4CFED45A" w14:textId="7630E18D" w:rsidR="00F95810" w:rsidRPr="00C11195" w:rsidRDefault="00F95810" w:rsidP="00133534">
            <w:pPr>
              <w:spacing w:line="276" w:lineRule="auto"/>
              <w:rPr>
                <w:rFonts w:ascii="Arial" w:hAnsi="Arial" w:cs="Arial"/>
                <w:sz w:val="24"/>
                <w:szCs w:val="24"/>
              </w:rPr>
            </w:pPr>
            <w:r w:rsidRPr="00C11195">
              <w:rPr>
                <w:rFonts w:ascii="Arial" w:hAnsi="Arial" w:cs="Arial"/>
                <w:sz w:val="24"/>
                <w:szCs w:val="24"/>
              </w:rPr>
              <w:t>7</w:t>
            </w:r>
          </w:p>
        </w:tc>
        <w:tc>
          <w:tcPr>
            <w:tcW w:w="1508" w:type="dxa"/>
          </w:tcPr>
          <w:p w14:paraId="67256792" w14:textId="387CCB59" w:rsidR="00F95810" w:rsidRPr="009E177F" w:rsidRDefault="009E177F" w:rsidP="00133534">
            <w:pPr>
              <w:spacing w:line="276" w:lineRule="auto"/>
              <w:rPr>
                <w:rFonts w:ascii="Arial" w:hAnsi="Arial" w:cs="Arial"/>
                <w:bCs/>
                <w:sz w:val="24"/>
                <w:szCs w:val="24"/>
              </w:rPr>
            </w:pPr>
            <w:r>
              <w:rPr>
                <w:rFonts w:ascii="Arial" w:hAnsi="Arial" w:cs="Arial"/>
                <w:bCs/>
                <w:sz w:val="24"/>
                <w:szCs w:val="24"/>
              </w:rPr>
              <w:t>16</w:t>
            </w:r>
          </w:p>
        </w:tc>
      </w:tr>
      <w:tr w:rsidR="00BF5FBF" w:rsidRPr="00C11195" w14:paraId="5285E284" w14:textId="77777777" w:rsidTr="0091106C">
        <w:tc>
          <w:tcPr>
            <w:tcW w:w="5949" w:type="dxa"/>
          </w:tcPr>
          <w:p w14:paraId="29688373" w14:textId="7E8FC888" w:rsidR="00BF5FBF" w:rsidRPr="00C11195" w:rsidRDefault="00D95554" w:rsidP="00C66B4E">
            <w:pPr>
              <w:spacing w:line="276" w:lineRule="auto"/>
              <w:rPr>
                <w:rFonts w:ascii="Arial" w:hAnsi="Arial" w:cs="Arial"/>
                <w:sz w:val="24"/>
                <w:szCs w:val="24"/>
              </w:rPr>
            </w:pPr>
            <w:r w:rsidRPr="00C11195">
              <w:rPr>
                <w:rFonts w:ascii="Arial" w:hAnsi="Arial" w:cs="Arial"/>
                <w:sz w:val="24"/>
                <w:szCs w:val="24"/>
              </w:rPr>
              <w:t xml:space="preserve">General </w:t>
            </w:r>
            <w:r w:rsidR="00BF5FBF" w:rsidRPr="00C11195">
              <w:rPr>
                <w:rFonts w:ascii="Arial" w:hAnsi="Arial" w:cs="Arial"/>
                <w:sz w:val="24"/>
                <w:szCs w:val="24"/>
              </w:rPr>
              <w:t>Exceptions from Conditions of Use of Parking Places</w:t>
            </w:r>
          </w:p>
        </w:tc>
        <w:tc>
          <w:tcPr>
            <w:tcW w:w="1559" w:type="dxa"/>
          </w:tcPr>
          <w:p w14:paraId="2987A4AD" w14:textId="246C12C1" w:rsidR="00BF5FBF" w:rsidRPr="00C11195" w:rsidRDefault="00F95810" w:rsidP="00133534">
            <w:pPr>
              <w:spacing w:line="276" w:lineRule="auto"/>
              <w:rPr>
                <w:rFonts w:ascii="Arial" w:hAnsi="Arial" w:cs="Arial"/>
                <w:sz w:val="24"/>
                <w:szCs w:val="24"/>
              </w:rPr>
            </w:pPr>
            <w:r w:rsidRPr="00C11195">
              <w:rPr>
                <w:rFonts w:ascii="Arial" w:hAnsi="Arial" w:cs="Arial"/>
                <w:sz w:val="24"/>
                <w:szCs w:val="24"/>
              </w:rPr>
              <w:t>8</w:t>
            </w:r>
          </w:p>
        </w:tc>
        <w:tc>
          <w:tcPr>
            <w:tcW w:w="1508" w:type="dxa"/>
          </w:tcPr>
          <w:p w14:paraId="53C548C7" w14:textId="43C2C87F" w:rsidR="00BF5FBF" w:rsidRPr="009E177F" w:rsidRDefault="009E177F" w:rsidP="00133534">
            <w:pPr>
              <w:spacing w:line="276" w:lineRule="auto"/>
              <w:rPr>
                <w:rFonts w:ascii="Arial" w:hAnsi="Arial" w:cs="Arial"/>
                <w:bCs/>
                <w:sz w:val="24"/>
                <w:szCs w:val="24"/>
              </w:rPr>
            </w:pPr>
            <w:r>
              <w:rPr>
                <w:rFonts w:ascii="Arial" w:hAnsi="Arial" w:cs="Arial"/>
                <w:bCs/>
                <w:sz w:val="24"/>
                <w:szCs w:val="24"/>
              </w:rPr>
              <w:t>22</w:t>
            </w:r>
          </w:p>
        </w:tc>
      </w:tr>
      <w:tr w:rsidR="00D95554" w:rsidRPr="00C11195" w14:paraId="24EEFEDC" w14:textId="77777777" w:rsidTr="0091106C">
        <w:tc>
          <w:tcPr>
            <w:tcW w:w="5949" w:type="dxa"/>
          </w:tcPr>
          <w:p w14:paraId="71CDF7E5" w14:textId="2AC6CFE2" w:rsidR="00D95554" w:rsidRPr="00C11195" w:rsidRDefault="00D95554" w:rsidP="00133534">
            <w:pPr>
              <w:spacing w:line="276" w:lineRule="auto"/>
              <w:rPr>
                <w:rFonts w:ascii="Arial" w:hAnsi="Arial" w:cs="Arial"/>
                <w:sz w:val="24"/>
                <w:szCs w:val="24"/>
              </w:rPr>
            </w:pPr>
            <w:r w:rsidRPr="00C11195">
              <w:rPr>
                <w:rFonts w:ascii="Arial" w:hAnsi="Arial" w:cs="Arial"/>
                <w:sz w:val="24"/>
                <w:szCs w:val="24"/>
              </w:rPr>
              <w:t>Specific Exceptions from Conditions of Use of Parking Places</w:t>
            </w:r>
          </w:p>
        </w:tc>
        <w:tc>
          <w:tcPr>
            <w:tcW w:w="1559" w:type="dxa"/>
          </w:tcPr>
          <w:p w14:paraId="05AC0DE5" w14:textId="709189D7" w:rsidR="00D95554" w:rsidRPr="00C11195" w:rsidRDefault="00C65F65" w:rsidP="00133534">
            <w:pPr>
              <w:spacing w:line="276" w:lineRule="auto"/>
              <w:rPr>
                <w:rFonts w:ascii="Arial" w:hAnsi="Arial" w:cs="Arial"/>
                <w:sz w:val="24"/>
                <w:szCs w:val="24"/>
              </w:rPr>
            </w:pPr>
            <w:r w:rsidRPr="00C11195">
              <w:rPr>
                <w:rFonts w:ascii="Arial" w:hAnsi="Arial" w:cs="Arial"/>
                <w:sz w:val="24"/>
                <w:szCs w:val="24"/>
              </w:rPr>
              <w:t>9</w:t>
            </w:r>
          </w:p>
        </w:tc>
        <w:tc>
          <w:tcPr>
            <w:tcW w:w="1508" w:type="dxa"/>
          </w:tcPr>
          <w:p w14:paraId="349DCDDA" w14:textId="6D1712B8" w:rsidR="00D95554" w:rsidRPr="009E177F" w:rsidRDefault="009E177F" w:rsidP="00133534">
            <w:pPr>
              <w:spacing w:line="276" w:lineRule="auto"/>
              <w:rPr>
                <w:rFonts w:ascii="Arial" w:hAnsi="Arial" w:cs="Arial"/>
                <w:bCs/>
                <w:sz w:val="24"/>
                <w:szCs w:val="24"/>
              </w:rPr>
            </w:pPr>
            <w:r>
              <w:rPr>
                <w:rFonts w:ascii="Arial" w:hAnsi="Arial" w:cs="Arial"/>
                <w:bCs/>
                <w:sz w:val="24"/>
                <w:szCs w:val="24"/>
              </w:rPr>
              <w:t>23</w:t>
            </w:r>
          </w:p>
        </w:tc>
      </w:tr>
    </w:tbl>
    <w:p w14:paraId="171EE869" w14:textId="78A8AA38" w:rsidR="003173C4" w:rsidRPr="00C11195" w:rsidRDefault="003173C4" w:rsidP="00BA2CA6">
      <w:pPr>
        <w:spacing w:after="0" w:line="240" w:lineRule="auto"/>
        <w:rPr>
          <w:rFonts w:ascii="Arial" w:hAnsi="Arial" w:cs="Arial"/>
          <w:b/>
          <w:sz w:val="24"/>
          <w:szCs w:val="24"/>
        </w:rPr>
      </w:pPr>
    </w:p>
    <w:p w14:paraId="79971921" w14:textId="77777777" w:rsidR="00DE5067" w:rsidRPr="00C11195" w:rsidRDefault="00DE5067" w:rsidP="00BA2CA6">
      <w:pPr>
        <w:spacing w:after="0" w:line="240" w:lineRule="auto"/>
        <w:rPr>
          <w:rFonts w:ascii="Arial" w:hAnsi="Arial" w:cs="Arial"/>
          <w:b/>
          <w:sz w:val="24"/>
          <w:szCs w:val="24"/>
        </w:rPr>
      </w:pPr>
    </w:p>
    <w:p w14:paraId="4A8A58B7" w14:textId="774C20B0" w:rsidR="00377411" w:rsidRPr="00C11195" w:rsidRDefault="00377411" w:rsidP="00BA2CA6">
      <w:pPr>
        <w:pStyle w:val="ListParagraph"/>
        <w:spacing w:after="0" w:line="240" w:lineRule="auto"/>
        <w:jc w:val="center"/>
        <w:rPr>
          <w:rFonts w:ascii="Arial" w:hAnsi="Arial" w:cs="Arial"/>
          <w:b/>
          <w:sz w:val="28"/>
          <w:szCs w:val="28"/>
        </w:rPr>
      </w:pPr>
      <w:r w:rsidRPr="00C11195">
        <w:rPr>
          <w:rFonts w:ascii="Arial" w:hAnsi="Arial" w:cs="Arial"/>
          <w:b/>
          <w:sz w:val="28"/>
          <w:szCs w:val="28"/>
        </w:rPr>
        <w:t>Part IV – Charges to be Paid in Connection with the Use of Parking Places and Method</w:t>
      </w:r>
      <w:r w:rsidR="00C66B4E" w:rsidRPr="00C11195">
        <w:rPr>
          <w:rFonts w:ascii="Arial" w:hAnsi="Arial" w:cs="Arial"/>
          <w:b/>
          <w:sz w:val="28"/>
          <w:szCs w:val="28"/>
        </w:rPr>
        <w:t>s</w:t>
      </w:r>
      <w:r w:rsidRPr="00C11195">
        <w:rPr>
          <w:rFonts w:ascii="Arial" w:hAnsi="Arial" w:cs="Arial"/>
          <w:b/>
          <w:sz w:val="28"/>
          <w:szCs w:val="28"/>
        </w:rPr>
        <w:t xml:space="preserve"> of Payment</w:t>
      </w:r>
    </w:p>
    <w:p w14:paraId="54AF6A5F" w14:textId="77777777" w:rsidR="00DE5067" w:rsidRPr="00C11195" w:rsidRDefault="00DE5067" w:rsidP="00BA2CA6">
      <w:pPr>
        <w:pStyle w:val="ListParagraph"/>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5949"/>
        <w:gridCol w:w="1559"/>
        <w:gridCol w:w="1508"/>
      </w:tblGrid>
      <w:tr w:rsidR="00DE5067" w:rsidRPr="00C11195" w14:paraId="2D8B17EE" w14:textId="77777777" w:rsidTr="0091106C">
        <w:tc>
          <w:tcPr>
            <w:tcW w:w="5949" w:type="dxa"/>
          </w:tcPr>
          <w:p w14:paraId="3457C3DA" w14:textId="77777777" w:rsidR="00DE5067" w:rsidRPr="00C11195" w:rsidRDefault="00DE5067" w:rsidP="00133534">
            <w:pPr>
              <w:spacing w:line="276" w:lineRule="auto"/>
              <w:jc w:val="center"/>
              <w:rPr>
                <w:rFonts w:ascii="Arial" w:hAnsi="Arial" w:cs="Arial"/>
                <w:b/>
                <w:sz w:val="24"/>
                <w:szCs w:val="24"/>
                <w:u w:val="single"/>
              </w:rPr>
            </w:pPr>
          </w:p>
        </w:tc>
        <w:tc>
          <w:tcPr>
            <w:tcW w:w="1559" w:type="dxa"/>
          </w:tcPr>
          <w:p w14:paraId="2601440F" w14:textId="77777777" w:rsidR="00DE5067" w:rsidRPr="00C11195" w:rsidRDefault="00DE5067" w:rsidP="00133534">
            <w:pPr>
              <w:spacing w:line="276" w:lineRule="auto"/>
              <w:rPr>
                <w:rFonts w:ascii="Arial" w:hAnsi="Arial" w:cs="Arial"/>
                <w:b/>
                <w:sz w:val="24"/>
                <w:szCs w:val="24"/>
              </w:rPr>
            </w:pPr>
            <w:r w:rsidRPr="00C11195">
              <w:rPr>
                <w:rFonts w:ascii="Arial" w:hAnsi="Arial" w:cs="Arial"/>
                <w:b/>
                <w:sz w:val="24"/>
                <w:szCs w:val="24"/>
              </w:rPr>
              <w:t>Article</w:t>
            </w:r>
          </w:p>
        </w:tc>
        <w:tc>
          <w:tcPr>
            <w:tcW w:w="1508" w:type="dxa"/>
          </w:tcPr>
          <w:p w14:paraId="199CC054" w14:textId="77777777" w:rsidR="00DE5067" w:rsidRPr="00C11195" w:rsidRDefault="00DE5067" w:rsidP="00133534">
            <w:pPr>
              <w:spacing w:line="276" w:lineRule="auto"/>
              <w:rPr>
                <w:rFonts w:ascii="Arial" w:hAnsi="Arial" w:cs="Arial"/>
                <w:b/>
                <w:sz w:val="24"/>
                <w:szCs w:val="24"/>
              </w:rPr>
            </w:pPr>
            <w:r w:rsidRPr="00C11195">
              <w:rPr>
                <w:rFonts w:ascii="Arial" w:hAnsi="Arial" w:cs="Arial"/>
                <w:b/>
                <w:sz w:val="24"/>
                <w:szCs w:val="24"/>
              </w:rPr>
              <w:t>Page No.</w:t>
            </w:r>
          </w:p>
        </w:tc>
      </w:tr>
      <w:tr w:rsidR="00DE5067" w:rsidRPr="00C11195" w14:paraId="1F7923B3" w14:textId="77777777" w:rsidTr="0091106C">
        <w:tc>
          <w:tcPr>
            <w:tcW w:w="5949" w:type="dxa"/>
          </w:tcPr>
          <w:p w14:paraId="4C21CEE4" w14:textId="77777777" w:rsidR="00DE5067" w:rsidRPr="00C11195" w:rsidRDefault="00DE5067" w:rsidP="00133534">
            <w:pPr>
              <w:spacing w:line="276" w:lineRule="auto"/>
              <w:jc w:val="center"/>
              <w:rPr>
                <w:rFonts w:ascii="Arial" w:hAnsi="Arial" w:cs="Arial"/>
                <w:b/>
                <w:sz w:val="24"/>
                <w:szCs w:val="24"/>
                <w:u w:val="single"/>
              </w:rPr>
            </w:pPr>
          </w:p>
        </w:tc>
        <w:tc>
          <w:tcPr>
            <w:tcW w:w="1559" w:type="dxa"/>
          </w:tcPr>
          <w:p w14:paraId="480ADAF7" w14:textId="77777777" w:rsidR="00DE5067" w:rsidRPr="00C11195" w:rsidRDefault="00DE5067" w:rsidP="00133534">
            <w:pPr>
              <w:spacing w:line="276" w:lineRule="auto"/>
              <w:rPr>
                <w:rFonts w:ascii="Arial" w:hAnsi="Arial" w:cs="Arial"/>
                <w:b/>
                <w:sz w:val="24"/>
                <w:szCs w:val="24"/>
                <w:u w:val="single"/>
              </w:rPr>
            </w:pPr>
          </w:p>
        </w:tc>
        <w:tc>
          <w:tcPr>
            <w:tcW w:w="1508" w:type="dxa"/>
          </w:tcPr>
          <w:p w14:paraId="637F2346" w14:textId="77777777" w:rsidR="00DE5067" w:rsidRPr="00C11195" w:rsidRDefault="00DE5067" w:rsidP="00133534">
            <w:pPr>
              <w:spacing w:line="276" w:lineRule="auto"/>
              <w:rPr>
                <w:rFonts w:ascii="Arial" w:hAnsi="Arial" w:cs="Arial"/>
                <w:b/>
                <w:sz w:val="24"/>
                <w:szCs w:val="24"/>
                <w:u w:val="single"/>
              </w:rPr>
            </w:pPr>
          </w:p>
        </w:tc>
      </w:tr>
      <w:tr w:rsidR="00DE5067" w:rsidRPr="00C11195" w14:paraId="51B75390" w14:textId="77777777" w:rsidTr="0091106C">
        <w:tc>
          <w:tcPr>
            <w:tcW w:w="5949" w:type="dxa"/>
          </w:tcPr>
          <w:p w14:paraId="055B59C1" w14:textId="7D762FC3" w:rsidR="00DE5067" w:rsidRPr="00C11195" w:rsidRDefault="00DE5067" w:rsidP="00133534">
            <w:pPr>
              <w:spacing w:line="276" w:lineRule="auto"/>
              <w:rPr>
                <w:rFonts w:ascii="Arial" w:hAnsi="Arial" w:cs="Arial"/>
                <w:bCs/>
                <w:sz w:val="24"/>
                <w:szCs w:val="24"/>
              </w:rPr>
            </w:pPr>
            <w:r w:rsidRPr="00C11195">
              <w:rPr>
                <w:rFonts w:ascii="Arial" w:hAnsi="Arial" w:cs="Arial"/>
                <w:bCs/>
                <w:sz w:val="24"/>
                <w:szCs w:val="24"/>
              </w:rPr>
              <w:t>Charges to be Paid in Connection with the Use of Parking Places</w:t>
            </w:r>
          </w:p>
        </w:tc>
        <w:tc>
          <w:tcPr>
            <w:tcW w:w="1559" w:type="dxa"/>
          </w:tcPr>
          <w:p w14:paraId="1C8EFEC8" w14:textId="7D5E65D6" w:rsidR="00DE5067" w:rsidRPr="00C11195" w:rsidRDefault="00DE5067" w:rsidP="00133534">
            <w:pPr>
              <w:spacing w:line="276" w:lineRule="auto"/>
              <w:rPr>
                <w:rFonts w:ascii="Arial" w:hAnsi="Arial" w:cs="Arial"/>
                <w:sz w:val="24"/>
                <w:szCs w:val="24"/>
              </w:rPr>
            </w:pPr>
            <w:r w:rsidRPr="00C11195">
              <w:rPr>
                <w:rFonts w:ascii="Arial" w:hAnsi="Arial" w:cs="Arial"/>
                <w:sz w:val="24"/>
                <w:szCs w:val="24"/>
              </w:rPr>
              <w:t>10</w:t>
            </w:r>
          </w:p>
        </w:tc>
        <w:tc>
          <w:tcPr>
            <w:tcW w:w="1508" w:type="dxa"/>
          </w:tcPr>
          <w:p w14:paraId="34D104F1" w14:textId="1A981775" w:rsidR="00DE5067" w:rsidRPr="009E177F" w:rsidRDefault="009E177F" w:rsidP="00133534">
            <w:pPr>
              <w:spacing w:line="276" w:lineRule="auto"/>
              <w:rPr>
                <w:rFonts w:ascii="Arial" w:hAnsi="Arial" w:cs="Arial"/>
                <w:bCs/>
                <w:sz w:val="24"/>
                <w:szCs w:val="24"/>
              </w:rPr>
            </w:pPr>
            <w:r>
              <w:rPr>
                <w:rFonts w:ascii="Arial" w:hAnsi="Arial" w:cs="Arial"/>
                <w:bCs/>
                <w:sz w:val="24"/>
                <w:szCs w:val="24"/>
              </w:rPr>
              <w:t>26</w:t>
            </w:r>
          </w:p>
        </w:tc>
      </w:tr>
      <w:tr w:rsidR="00DE5067" w:rsidRPr="00C11195" w14:paraId="65FCBB7F" w14:textId="77777777" w:rsidTr="0091106C">
        <w:tc>
          <w:tcPr>
            <w:tcW w:w="5949" w:type="dxa"/>
          </w:tcPr>
          <w:p w14:paraId="010D9621" w14:textId="3E8EE936" w:rsidR="00DE5067" w:rsidRPr="00C11195" w:rsidRDefault="00DE5067" w:rsidP="00133534">
            <w:pPr>
              <w:spacing w:line="276" w:lineRule="auto"/>
              <w:rPr>
                <w:rFonts w:ascii="Arial" w:hAnsi="Arial" w:cs="Arial"/>
                <w:bCs/>
                <w:sz w:val="24"/>
                <w:szCs w:val="24"/>
              </w:rPr>
            </w:pPr>
            <w:r w:rsidRPr="00C11195">
              <w:rPr>
                <w:rFonts w:ascii="Arial" w:hAnsi="Arial" w:cs="Arial"/>
                <w:bCs/>
                <w:sz w:val="24"/>
                <w:szCs w:val="24"/>
              </w:rPr>
              <w:t>Method</w:t>
            </w:r>
            <w:r w:rsidR="00C66B4E" w:rsidRPr="00C11195">
              <w:rPr>
                <w:rFonts w:ascii="Arial" w:hAnsi="Arial" w:cs="Arial"/>
                <w:bCs/>
                <w:sz w:val="24"/>
                <w:szCs w:val="24"/>
              </w:rPr>
              <w:t>s</w:t>
            </w:r>
            <w:r w:rsidRPr="00C11195">
              <w:rPr>
                <w:rFonts w:ascii="Arial" w:hAnsi="Arial" w:cs="Arial"/>
                <w:bCs/>
                <w:sz w:val="24"/>
                <w:szCs w:val="24"/>
              </w:rPr>
              <w:t xml:space="preserve"> of Payment of Charges</w:t>
            </w:r>
          </w:p>
        </w:tc>
        <w:tc>
          <w:tcPr>
            <w:tcW w:w="1559" w:type="dxa"/>
          </w:tcPr>
          <w:p w14:paraId="0145292A" w14:textId="601828B7" w:rsidR="00DE5067" w:rsidRPr="00C11195" w:rsidRDefault="00DE5067" w:rsidP="00133534">
            <w:pPr>
              <w:spacing w:line="276" w:lineRule="auto"/>
              <w:rPr>
                <w:rFonts w:ascii="Arial" w:hAnsi="Arial" w:cs="Arial"/>
                <w:sz w:val="24"/>
                <w:szCs w:val="24"/>
              </w:rPr>
            </w:pPr>
            <w:r w:rsidRPr="00C11195">
              <w:rPr>
                <w:rFonts w:ascii="Arial" w:hAnsi="Arial" w:cs="Arial"/>
                <w:sz w:val="24"/>
                <w:szCs w:val="24"/>
              </w:rPr>
              <w:t>11</w:t>
            </w:r>
          </w:p>
        </w:tc>
        <w:tc>
          <w:tcPr>
            <w:tcW w:w="1508" w:type="dxa"/>
          </w:tcPr>
          <w:p w14:paraId="5548D413" w14:textId="48F56315" w:rsidR="00DE5067" w:rsidRPr="009E177F" w:rsidRDefault="009E177F" w:rsidP="00133534">
            <w:pPr>
              <w:spacing w:line="276" w:lineRule="auto"/>
              <w:rPr>
                <w:rFonts w:ascii="Arial" w:hAnsi="Arial" w:cs="Arial"/>
                <w:bCs/>
                <w:sz w:val="24"/>
                <w:szCs w:val="24"/>
              </w:rPr>
            </w:pPr>
            <w:r>
              <w:rPr>
                <w:rFonts w:ascii="Arial" w:hAnsi="Arial" w:cs="Arial"/>
                <w:bCs/>
                <w:sz w:val="24"/>
                <w:szCs w:val="24"/>
              </w:rPr>
              <w:t>27</w:t>
            </w:r>
          </w:p>
        </w:tc>
      </w:tr>
      <w:tr w:rsidR="00DE5067" w:rsidRPr="00C11195" w14:paraId="577468DD" w14:textId="77777777" w:rsidTr="0091106C">
        <w:tc>
          <w:tcPr>
            <w:tcW w:w="5949" w:type="dxa"/>
          </w:tcPr>
          <w:p w14:paraId="60F289BF" w14:textId="6B637BD9" w:rsidR="00DE5067" w:rsidRPr="00C11195" w:rsidRDefault="00DE5067" w:rsidP="00133534">
            <w:pPr>
              <w:spacing w:line="276" w:lineRule="auto"/>
              <w:rPr>
                <w:rFonts w:ascii="Arial" w:hAnsi="Arial" w:cs="Arial"/>
                <w:sz w:val="24"/>
                <w:szCs w:val="24"/>
              </w:rPr>
            </w:pPr>
            <w:r w:rsidRPr="00C11195">
              <w:rPr>
                <w:rFonts w:ascii="Arial" w:hAnsi="Arial" w:cs="Arial"/>
                <w:bCs/>
                <w:sz w:val="24"/>
                <w:szCs w:val="24"/>
              </w:rPr>
              <w:lastRenderedPageBreak/>
              <w:t>General Exceptions from the Requirement to Pay a Charge</w:t>
            </w:r>
          </w:p>
        </w:tc>
        <w:tc>
          <w:tcPr>
            <w:tcW w:w="1559" w:type="dxa"/>
          </w:tcPr>
          <w:p w14:paraId="539B5AB3" w14:textId="6D7DD8A5" w:rsidR="00DE5067" w:rsidRPr="00C11195" w:rsidRDefault="00DE5067" w:rsidP="00133534">
            <w:pPr>
              <w:spacing w:line="276" w:lineRule="auto"/>
              <w:rPr>
                <w:rFonts w:ascii="Arial" w:hAnsi="Arial" w:cs="Arial"/>
                <w:sz w:val="24"/>
                <w:szCs w:val="24"/>
              </w:rPr>
            </w:pPr>
            <w:r w:rsidRPr="00C11195">
              <w:rPr>
                <w:rFonts w:ascii="Arial" w:hAnsi="Arial" w:cs="Arial"/>
                <w:sz w:val="24"/>
                <w:szCs w:val="24"/>
              </w:rPr>
              <w:t>12</w:t>
            </w:r>
          </w:p>
        </w:tc>
        <w:tc>
          <w:tcPr>
            <w:tcW w:w="1508" w:type="dxa"/>
          </w:tcPr>
          <w:p w14:paraId="09F3579A" w14:textId="21367800" w:rsidR="00DE5067" w:rsidRPr="009E177F" w:rsidRDefault="009E177F" w:rsidP="00133534">
            <w:pPr>
              <w:spacing w:line="276" w:lineRule="auto"/>
              <w:rPr>
                <w:rFonts w:ascii="Arial" w:hAnsi="Arial" w:cs="Arial"/>
                <w:bCs/>
                <w:sz w:val="24"/>
                <w:szCs w:val="24"/>
              </w:rPr>
            </w:pPr>
            <w:r>
              <w:rPr>
                <w:rFonts w:ascii="Arial" w:hAnsi="Arial" w:cs="Arial"/>
                <w:bCs/>
                <w:sz w:val="24"/>
                <w:szCs w:val="24"/>
              </w:rPr>
              <w:t>31</w:t>
            </w:r>
          </w:p>
        </w:tc>
      </w:tr>
      <w:tr w:rsidR="00DE5067" w:rsidRPr="00C11195" w14:paraId="377A769B" w14:textId="77777777" w:rsidTr="0091106C">
        <w:tc>
          <w:tcPr>
            <w:tcW w:w="5949" w:type="dxa"/>
          </w:tcPr>
          <w:p w14:paraId="27E7CFC9" w14:textId="7F794BF2" w:rsidR="00DE5067" w:rsidRPr="00C11195" w:rsidRDefault="00DE5067" w:rsidP="00133534">
            <w:pPr>
              <w:spacing w:line="276" w:lineRule="auto"/>
              <w:rPr>
                <w:rFonts w:ascii="Arial" w:hAnsi="Arial" w:cs="Arial"/>
                <w:sz w:val="24"/>
                <w:szCs w:val="24"/>
              </w:rPr>
            </w:pPr>
            <w:r w:rsidRPr="00C11195">
              <w:rPr>
                <w:rFonts w:ascii="Arial" w:hAnsi="Arial" w:cs="Arial"/>
                <w:bCs/>
                <w:sz w:val="24"/>
                <w:szCs w:val="24"/>
              </w:rPr>
              <w:t>Exception from the Requirement to Pay a Charge – Disabled Badge Holders</w:t>
            </w:r>
          </w:p>
        </w:tc>
        <w:tc>
          <w:tcPr>
            <w:tcW w:w="1559" w:type="dxa"/>
          </w:tcPr>
          <w:p w14:paraId="031B2246" w14:textId="60DBD0BF" w:rsidR="00DE5067" w:rsidRPr="00C11195" w:rsidRDefault="00DE5067" w:rsidP="00133534">
            <w:pPr>
              <w:spacing w:line="276" w:lineRule="auto"/>
              <w:rPr>
                <w:rFonts w:ascii="Arial" w:hAnsi="Arial" w:cs="Arial"/>
                <w:sz w:val="24"/>
                <w:szCs w:val="24"/>
              </w:rPr>
            </w:pPr>
            <w:r w:rsidRPr="00C11195">
              <w:rPr>
                <w:rFonts w:ascii="Arial" w:hAnsi="Arial" w:cs="Arial"/>
                <w:sz w:val="24"/>
                <w:szCs w:val="24"/>
              </w:rPr>
              <w:t>13</w:t>
            </w:r>
          </w:p>
        </w:tc>
        <w:tc>
          <w:tcPr>
            <w:tcW w:w="1508" w:type="dxa"/>
          </w:tcPr>
          <w:p w14:paraId="42FE7926" w14:textId="23907A28" w:rsidR="00DE5067" w:rsidRPr="009E177F" w:rsidRDefault="009E177F" w:rsidP="00133534">
            <w:pPr>
              <w:spacing w:line="276" w:lineRule="auto"/>
              <w:rPr>
                <w:rFonts w:ascii="Arial" w:hAnsi="Arial" w:cs="Arial"/>
                <w:bCs/>
                <w:sz w:val="24"/>
                <w:szCs w:val="24"/>
              </w:rPr>
            </w:pPr>
            <w:r>
              <w:rPr>
                <w:rFonts w:ascii="Arial" w:hAnsi="Arial" w:cs="Arial"/>
                <w:bCs/>
                <w:sz w:val="24"/>
                <w:szCs w:val="24"/>
              </w:rPr>
              <w:t>33</w:t>
            </w:r>
          </w:p>
        </w:tc>
      </w:tr>
      <w:tr w:rsidR="007E6AAB" w:rsidRPr="00C11195" w14:paraId="63F0BB5E" w14:textId="77777777" w:rsidTr="0091106C">
        <w:tc>
          <w:tcPr>
            <w:tcW w:w="5949" w:type="dxa"/>
          </w:tcPr>
          <w:p w14:paraId="34B2E792" w14:textId="65A70815" w:rsidR="007E6AAB" w:rsidRPr="00C11195" w:rsidRDefault="007E6AAB" w:rsidP="00133534">
            <w:pPr>
              <w:spacing w:line="276" w:lineRule="auto"/>
              <w:rPr>
                <w:rFonts w:ascii="Arial" w:hAnsi="Arial" w:cs="Arial"/>
                <w:sz w:val="24"/>
                <w:szCs w:val="24"/>
              </w:rPr>
            </w:pPr>
            <w:r w:rsidRPr="00C11195">
              <w:rPr>
                <w:rFonts w:ascii="Arial" w:hAnsi="Arial" w:cs="Arial"/>
                <w:sz w:val="24"/>
                <w:szCs w:val="24"/>
              </w:rPr>
              <w:t>Exception from the Requirement to Pay a Charge – Shopmobility Scheme Users</w:t>
            </w:r>
          </w:p>
        </w:tc>
        <w:tc>
          <w:tcPr>
            <w:tcW w:w="1559" w:type="dxa"/>
          </w:tcPr>
          <w:p w14:paraId="4E6A958B" w14:textId="6DFFFCC6" w:rsidR="007E6AAB" w:rsidRPr="00C11195" w:rsidRDefault="007E6AAB" w:rsidP="00133534">
            <w:pPr>
              <w:spacing w:line="276" w:lineRule="auto"/>
              <w:rPr>
                <w:rFonts w:ascii="Arial" w:hAnsi="Arial" w:cs="Arial"/>
                <w:sz w:val="24"/>
                <w:szCs w:val="24"/>
              </w:rPr>
            </w:pPr>
            <w:r w:rsidRPr="00C11195">
              <w:rPr>
                <w:rFonts w:ascii="Arial" w:hAnsi="Arial" w:cs="Arial"/>
                <w:sz w:val="24"/>
                <w:szCs w:val="24"/>
              </w:rPr>
              <w:t>14</w:t>
            </w:r>
          </w:p>
        </w:tc>
        <w:tc>
          <w:tcPr>
            <w:tcW w:w="1508" w:type="dxa"/>
          </w:tcPr>
          <w:p w14:paraId="69F7D69A" w14:textId="59433328" w:rsidR="007E6AAB" w:rsidRPr="009E177F" w:rsidRDefault="009E177F" w:rsidP="00133534">
            <w:pPr>
              <w:spacing w:line="276" w:lineRule="auto"/>
              <w:rPr>
                <w:rFonts w:ascii="Arial" w:hAnsi="Arial" w:cs="Arial"/>
                <w:bCs/>
                <w:sz w:val="24"/>
                <w:szCs w:val="24"/>
              </w:rPr>
            </w:pPr>
            <w:r>
              <w:rPr>
                <w:rFonts w:ascii="Arial" w:hAnsi="Arial" w:cs="Arial"/>
                <w:bCs/>
                <w:sz w:val="24"/>
                <w:szCs w:val="24"/>
              </w:rPr>
              <w:t>34</w:t>
            </w:r>
          </w:p>
        </w:tc>
      </w:tr>
      <w:tr w:rsidR="00DE5067" w:rsidRPr="00C11195" w14:paraId="7619973F" w14:textId="77777777" w:rsidTr="0091106C">
        <w:tc>
          <w:tcPr>
            <w:tcW w:w="5949" w:type="dxa"/>
          </w:tcPr>
          <w:p w14:paraId="1DBDA4AF" w14:textId="3EDEAC00" w:rsidR="00DE5067" w:rsidRPr="00C11195" w:rsidRDefault="00DE5067" w:rsidP="00133534">
            <w:pPr>
              <w:spacing w:line="276" w:lineRule="auto"/>
              <w:rPr>
                <w:rFonts w:ascii="Arial" w:hAnsi="Arial" w:cs="Arial"/>
                <w:bCs/>
                <w:sz w:val="24"/>
                <w:szCs w:val="24"/>
              </w:rPr>
            </w:pPr>
            <w:r w:rsidRPr="00C11195">
              <w:rPr>
                <w:rFonts w:ascii="Arial" w:hAnsi="Arial" w:cs="Arial"/>
                <w:bCs/>
                <w:sz w:val="24"/>
                <w:szCs w:val="24"/>
              </w:rPr>
              <w:t>Exceptions from the Requirement to Pay a Charge – Specific Parking Places</w:t>
            </w:r>
          </w:p>
        </w:tc>
        <w:tc>
          <w:tcPr>
            <w:tcW w:w="1559" w:type="dxa"/>
          </w:tcPr>
          <w:p w14:paraId="0F639AFA" w14:textId="71DBA85B" w:rsidR="00DE5067" w:rsidRPr="00C11195" w:rsidRDefault="00DE5067" w:rsidP="00133534">
            <w:pPr>
              <w:spacing w:line="276" w:lineRule="auto"/>
              <w:rPr>
                <w:rFonts w:ascii="Arial" w:hAnsi="Arial" w:cs="Arial"/>
                <w:sz w:val="24"/>
                <w:szCs w:val="24"/>
              </w:rPr>
            </w:pPr>
            <w:r w:rsidRPr="00C11195">
              <w:rPr>
                <w:rFonts w:ascii="Arial" w:hAnsi="Arial" w:cs="Arial"/>
                <w:sz w:val="24"/>
                <w:szCs w:val="24"/>
              </w:rPr>
              <w:t>1</w:t>
            </w:r>
            <w:r w:rsidR="007E6AAB" w:rsidRPr="00C11195">
              <w:rPr>
                <w:rFonts w:ascii="Arial" w:hAnsi="Arial" w:cs="Arial"/>
                <w:sz w:val="24"/>
                <w:szCs w:val="24"/>
              </w:rPr>
              <w:t>5</w:t>
            </w:r>
          </w:p>
        </w:tc>
        <w:tc>
          <w:tcPr>
            <w:tcW w:w="1508" w:type="dxa"/>
          </w:tcPr>
          <w:p w14:paraId="7B3D34A5" w14:textId="7F13F2A9" w:rsidR="00DE5067" w:rsidRPr="009E177F" w:rsidRDefault="009E177F" w:rsidP="00133534">
            <w:pPr>
              <w:spacing w:line="276" w:lineRule="auto"/>
              <w:rPr>
                <w:rFonts w:ascii="Arial" w:hAnsi="Arial" w:cs="Arial"/>
                <w:bCs/>
                <w:sz w:val="24"/>
                <w:szCs w:val="24"/>
              </w:rPr>
            </w:pPr>
            <w:r>
              <w:rPr>
                <w:rFonts w:ascii="Arial" w:hAnsi="Arial" w:cs="Arial"/>
                <w:bCs/>
                <w:sz w:val="24"/>
                <w:szCs w:val="24"/>
              </w:rPr>
              <w:t>34</w:t>
            </w:r>
          </w:p>
        </w:tc>
      </w:tr>
    </w:tbl>
    <w:p w14:paraId="482F2271" w14:textId="77777777" w:rsidR="00DE5067" w:rsidRPr="00C11195" w:rsidRDefault="00DE5067" w:rsidP="00BA2CA6">
      <w:pPr>
        <w:pStyle w:val="ListParagraph"/>
        <w:spacing w:after="0" w:line="240" w:lineRule="auto"/>
        <w:jc w:val="center"/>
        <w:rPr>
          <w:rFonts w:ascii="Arial" w:hAnsi="Arial" w:cs="Arial"/>
          <w:b/>
          <w:sz w:val="24"/>
          <w:szCs w:val="24"/>
        </w:rPr>
      </w:pPr>
    </w:p>
    <w:p w14:paraId="388CEDD6" w14:textId="77777777" w:rsidR="00DE5067" w:rsidRPr="00C11195" w:rsidRDefault="00DE5067" w:rsidP="00BA2CA6">
      <w:pPr>
        <w:pStyle w:val="ListParagraph"/>
        <w:spacing w:after="0" w:line="240" w:lineRule="auto"/>
        <w:jc w:val="center"/>
        <w:rPr>
          <w:rFonts w:ascii="Arial" w:hAnsi="Arial" w:cs="Arial"/>
          <w:b/>
          <w:sz w:val="28"/>
          <w:szCs w:val="28"/>
        </w:rPr>
      </w:pPr>
    </w:p>
    <w:p w14:paraId="2297869A" w14:textId="534927E9" w:rsidR="00DE5067" w:rsidRPr="00C11195" w:rsidRDefault="00DE5067" w:rsidP="00BA2CA6">
      <w:pPr>
        <w:pStyle w:val="ListParagraph"/>
        <w:spacing w:after="0" w:line="240" w:lineRule="auto"/>
        <w:jc w:val="center"/>
        <w:rPr>
          <w:rFonts w:ascii="Arial" w:hAnsi="Arial" w:cs="Arial"/>
          <w:b/>
          <w:sz w:val="28"/>
          <w:szCs w:val="28"/>
        </w:rPr>
      </w:pPr>
      <w:r w:rsidRPr="00C11195">
        <w:rPr>
          <w:rFonts w:ascii="Arial" w:hAnsi="Arial" w:cs="Arial"/>
          <w:b/>
          <w:sz w:val="28"/>
          <w:szCs w:val="28"/>
        </w:rPr>
        <w:t>Part V – Suspension and Reservation of Parking Places</w:t>
      </w:r>
    </w:p>
    <w:p w14:paraId="2A13866E" w14:textId="77777777" w:rsidR="00DE5067" w:rsidRPr="00C11195" w:rsidRDefault="00DE5067" w:rsidP="00BA2CA6">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5949"/>
        <w:gridCol w:w="1559"/>
        <w:gridCol w:w="1508"/>
      </w:tblGrid>
      <w:tr w:rsidR="00DE5067" w:rsidRPr="00C11195" w14:paraId="329498A2" w14:textId="77777777" w:rsidTr="0091106C">
        <w:tc>
          <w:tcPr>
            <w:tcW w:w="5949" w:type="dxa"/>
          </w:tcPr>
          <w:p w14:paraId="4A19048D" w14:textId="77777777" w:rsidR="00DE5067" w:rsidRPr="00C11195" w:rsidRDefault="00DE5067" w:rsidP="00133534">
            <w:pPr>
              <w:spacing w:line="276" w:lineRule="auto"/>
              <w:jc w:val="center"/>
              <w:rPr>
                <w:rFonts w:ascii="Arial" w:hAnsi="Arial" w:cs="Arial"/>
                <w:b/>
                <w:sz w:val="24"/>
                <w:szCs w:val="24"/>
                <w:u w:val="single"/>
              </w:rPr>
            </w:pPr>
          </w:p>
        </w:tc>
        <w:tc>
          <w:tcPr>
            <w:tcW w:w="1559" w:type="dxa"/>
          </w:tcPr>
          <w:p w14:paraId="3CD05FDA" w14:textId="77777777" w:rsidR="00DE5067" w:rsidRPr="00C11195" w:rsidRDefault="00DE5067" w:rsidP="00133534">
            <w:pPr>
              <w:spacing w:line="276" w:lineRule="auto"/>
              <w:rPr>
                <w:rFonts w:ascii="Arial" w:hAnsi="Arial" w:cs="Arial"/>
                <w:b/>
                <w:sz w:val="24"/>
                <w:szCs w:val="24"/>
              </w:rPr>
            </w:pPr>
            <w:r w:rsidRPr="00C11195">
              <w:rPr>
                <w:rFonts w:ascii="Arial" w:hAnsi="Arial" w:cs="Arial"/>
                <w:b/>
                <w:sz w:val="24"/>
                <w:szCs w:val="24"/>
              </w:rPr>
              <w:t>Article</w:t>
            </w:r>
          </w:p>
        </w:tc>
        <w:tc>
          <w:tcPr>
            <w:tcW w:w="1508" w:type="dxa"/>
          </w:tcPr>
          <w:p w14:paraId="20FA04BD" w14:textId="77777777" w:rsidR="00DE5067" w:rsidRPr="00C11195" w:rsidRDefault="00DE5067" w:rsidP="00133534">
            <w:pPr>
              <w:spacing w:line="276" w:lineRule="auto"/>
              <w:rPr>
                <w:rFonts w:ascii="Arial" w:hAnsi="Arial" w:cs="Arial"/>
                <w:b/>
                <w:sz w:val="24"/>
                <w:szCs w:val="24"/>
              </w:rPr>
            </w:pPr>
            <w:r w:rsidRPr="00C11195">
              <w:rPr>
                <w:rFonts w:ascii="Arial" w:hAnsi="Arial" w:cs="Arial"/>
                <w:b/>
                <w:sz w:val="24"/>
                <w:szCs w:val="24"/>
              </w:rPr>
              <w:t>Page No.</w:t>
            </w:r>
          </w:p>
        </w:tc>
      </w:tr>
      <w:tr w:rsidR="00DE5067" w:rsidRPr="00C11195" w14:paraId="50468174" w14:textId="77777777" w:rsidTr="0091106C">
        <w:tc>
          <w:tcPr>
            <w:tcW w:w="5949" w:type="dxa"/>
          </w:tcPr>
          <w:p w14:paraId="09B04DC1" w14:textId="77777777" w:rsidR="00DE5067" w:rsidRPr="00C11195" w:rsidRDefault="00DE5067" w:rsidP="00133534">
            <w:pPr>
              <w:spacing w:line="276" w:lineRule="auto"/>
              <w:jc w:val="center"/>
              <w:rPr>
                <w:rFonts w:ascii="Arial" w:hAnsi="Arial" w:cs="Arial"/>
                <w:b/>
                <w:sz w:val="24"/>
                <w:szCs w:val="24"/>
                <w:u w:val="single"/>
              </w:rPr>
            </w:pPr>
          </w:p>
        </w:tc>
        <w:tc>
          <w:tcPr>
            <w:tcW w:w="1559" w:type="dxa"/>
          </w:tcPr>
          <w:p w14:paraId="4BA3A2DB" w14:textId="77777777" w:rsidR="00DE5067" w:rsidRPr="00C11195" w:rsidRDefault="00DE5067" w:rsidP="00133534">
            <w:pPr>
              <w:spacing w:line="276" w:lineRule="auto"/>
              <w:rPr>
                <w:rFonts w:ascii="Arial" w:hAnsi="Arial" w:cs="Arial"/>
                <w:b/>
                <w:sz w:val="24"/>
                <w:szCs w:val="24"/>
                <w:u w:val="single"/>
              </w:rPr>
            </w:pPr>
          </w:p>
        </w:tc>
        <w:tc>
          <w:tcPr>
            <w:tcW w:w="1508" w:type="dxa"/>
          </w:tcPr>
          <w:p w14:paraId="5FAB78CF" w14:textId="77777777" w:rsidR="00DE5067" w:rsidRPr="00C11195" w:rsidRDefault="00DE5067" w:rsidP="00133534">
            <w:pPr>
              <w:spacing w:line="276" w:lineRule="auto"/>
              <w:rPr>
                <w:rFonts w:ascii="Arial" w:hAnsi="Arial" w:cs="Arial"/>
                <w:b/>
                <w:sz w:val="24"/>
                <w:szCs w:val="24"/>
                <w:u w:val="single"/>
              </w:rPr>
            </w:pPr>
          </w:p>
        </w:tc>
      </w:tr>
      <w:tr w:rsidR="00DE5067" w:rsidRPr="00C11195" w14:paraId="73557426" w14:textId="77777777" w:rsidTr="0091106C">
        <w:tc>
          <w:tcPr>
            <w:tcW w:w="5949" w:type="dxa"/>
          </w:tcPr>
          <w:p w14:paraId="3BE11A54" w14:textId="1D0A558C" w:rsidR="00DE5067" w:rsidRPr="00C11195" w:rsidRDefault="00DE5067" w:rsidP="00133534">
            <w:pPr>
              <w:spacing w:line="276" w:lineRule="auto"/>
              <w:rPr>
                <w:rFonts w:ascii="Arial" w:hAnsi="Arial" w:cs="Arial"/>
                <w:bCs/>
                <w:sz w:val="24"/>
                <w:szCs w:val="24"/>
              </w:rPr>
            </w:pPr>
            <w:r w:rsidRPr="00C11195">
              <w:rPr>
                <w:rFonts w:ascii="Arial" w:hAnsi="Arial" w:cs="Arial"/>
                <w:bCs/>
                <w:sz w:val="24"/>
                <w:szCs w:val="24"/>
              </w:rPr>
              <w:t>Power to Suspend the Use of a Parking Place</w:t>
            </w:r>
          </w:p>
        </w:tc>
        <w:tc>
          <w:tcPr>
            <w:tcW w:w="1559" w:type="dxa"/>
          </w:tcPr>
          <w:p w14:paraId="45BBE487" w14:textId="2BB09E4B" w:rsidR="00DE5067" w:rsidRPr="00C11195" w:rsidRDefault="00DE5067" w:rsidP="00133534">
            <w:pPr>
              <w:spacing w:line="276" w:lineRule="auto"/>
              <w:rPr>
                <w:rFonts w:ascii="Arial" w:hAnsi="Arial" w:cs="Arial"/>
                <w:sz w:val="24"/>
                <w:szCs w:val="24"/>
              </w:rPr>
            </w:pPr>
            <w:r w:rsidRPr="00C11195">
              <w:rPr>
                <w:rFonts w:ascii="Arial" w:hAnsi="Arial" w:cs="Arial"/>
                <w:sz w:val="24"/>
                <w:szCs w:val="24"/>
              </w:rPr>
              <w:t>1</w:t>
            </w:r>
            <w:r w:rsidR="007E6AAB" w:rsidRPr="00C11195">
              <w:rPr>
                <w:rFonts w:ascii="Arial" w:hAnsi="Arial" w:cs="Arial"/>
                <w:sz w:val="24"/>
                <w:szCs w:val="24"/>
              </w:rPr>
              <w:t>6</w:t>
            </w:r>
          </w:p>
        </w:tc>
        <w:tc>
          <w:tcPr>
            <w:tcW w:w="1508" w:type="dxa"/>
          </w:tcPr>
          <w:p w14:paraId="543AEAFB" w14:textId="349E5750" w:rsidR="00DE5067" w:rsidRPr="009E177F" w:rsidRDefault="009E177F" w:rsidP="00133534">
            <w:pPr>
              <w:spacing w:line="276" w:lineRule="auto"/>
              <w:rPr>
                <w:rFonts w:ascii="Arial" w:hAnsi="Arial" w:cs="Arial"/>
                <w:bCs/>
                <w:sz w:val="24"/>
                <w:szCs w:val="24"/>
              </w:rPr>
            </w:pPr>
            <w:r>
              <w:rPr>
                <w:rFonts w:ascii="Arial" w:hAnsi="Arial" w:cs="Arial"/>
                <w:bCs/>
                <w:sz w:val="24"/>
                <w:szCs w:val="24"/>
              </w:rPr>
              <w:t>36</w:t>
            </w:r>
          </w:p>
        </w:tc>
      </w:tr>
      <w:tr w:rsidR="00DE5067" w:rsidRPr="00C11195" w14:paraId="1FFD4181" w14:textId="77777777" w:rsidTr="0091106C">
        <w:tc>
          <w:tcPr>
            <w:tcW w:w="5949" w:type="dxa"/>
          </w:tcPr>
          <w:p w14:paraId="3055D542" w14:textId="30808AD7" w:rsidR="00DE5067" w:rsidRPr="00C11195" w:rsidRDefault="00DE5067" w:rsidP="00133534">
            <w:pPr>
              <w:spacing w:line="276" w:lineRule="auto"/>
              <w:rPr>
                <w:rFonts w:ascii="Arial" w:hAnsi="Arial" w:cs="Arial"/>
                <w:bCs/>
                <w:sz w:val="24"/>
                <w:szCs w:val="24"/>
              </w:rPr>
            </w:pPr>
            <w:r w:rsidRPr="00C11195">
              <w:rPr>
                <w:rFonts w:ascii="Arial" w:hAnsi="Arial" w:cs="Arial"/>
                <w:bCs/>
                <w:sz w:val="24"/>
                <w:szCs w:val="24"/>
              </w:rPr>
              <w:t>Applications to Suspend the Use of a Parking Place</w:t>
            </w:r>
          </w:p>
        </w:tc>
        <w:tc>
          <w:tcPr>
            <w:tcW w:w="1559" w:type="dxa"/>
          </w:tcPr>
          <w:p w14:paraId="67E31DC4" w14:textId="182E01F4" w:rsidR="00DE5067" w:rsidRPr="00C11195" w:rsidRDefault="00DE5067" w:rsidP="00133534">
            <w:pPr>
              <w:spacing w:line="276" w:lineRule="auto"/>
              <w:rPr>
                <w:rFonts w:ascii="Arial" w:hAnsi="Arial" w:cs="Arial"/>
                <w:sz w:val="24"/>
                <w:szCs w:val="24"/>
              </w:rPr>
            </w:pPr>
            <w:r w:rsidRPr="00C11195">
              <w:rPr>
                <w:rFonts w:ascii="Arial" w:hAnsi="Arial" w:cs="Arial"/>
                <w:sz w:val="24"/>
                <w:szCs w:val="24"/>
              </w:rPr>
              <w:t>1</w:t>
            </w:r>
            <w:r w:rsidR="007E6AAB" w:rsidRPr="00C11195">
              <w:rPr>
                <w:rFonts w:ascii="Arial" w:hAnsi="Arial" w:cs="Arial"/>
                <w:sz w:val="24"/>
                <w:szCs w:val="24"/>
              </w:rPr>
              <w:t>7</w:t>
            </w:r>
          </w:p>
        </w:tc>
        <w:tc>
          <w:tcPr>
            <w:tcW w:w="1508" w:type="dxa"/>
          </w:tcPr>
          <w:p w14:paraId="0EF9CB69" w14:textId="40FCAE4F" w:rsidR="00DE5067" w:rsidRPr="009E177F" w:rsidRDefault="009E177F" w:rsidP="00133534">
            <w:pPr>
              <w:spacing w:line="276" w:lineRule="auto"/>
              <w:rPr>
                <w:rFonts w:ascii="Arial" w:hAnsi="Arial" w:cs="Arial"/>
                <w:bCs/>
                <w:sz w:val="24"/>
                <w:szCs w:val="24"/>
              </w:rPr>
            </w:pPr>
            <w:r>
              <w:rPr>
                <w:rFonts w:ascii="Arial" w:hAnsi="Arial" w:cs="Arial"/>
                <w:bCs/>
                <w:sz w:val="24"/>
                <w:szCs w:val="24"/>
              </w:rPr>
              <w:t>37</w:t>
            </w:r>
          </w:p>
        </w:tc>
      </w:tr>
      <w:tr w:rsidR="00DE5067" w:rsidRPr="00C11195" w14:paraId="2D7D587F" w14:textId="77777777" w:rsidTr="0091106C">
        <w:tc>
          <w:tcPr>
            <w:tcW w:w="5949" w:type="dxa"/>
          </w:tcPr>
          <w:p w14:paraId="51C6BAD8" w14:textId="4E5B2FAC" w:rsidR="00DE5067" w:rsidRPr="00C11195" w:rsidRDefault="00DE5067" w:rsidP="00133534">
            <w:pPr>
              <w:spacing w:line="276" w:lineRule="auto"/>
              <w:rPr>
                <w:rFonts w:ascii="Arial" w:hAnsi="Arial" w:cs="Arial"/>
                <w:sz w:val="24"/>
                <w:szCs w:val="24"/>
              </w:rPr>
            </w:pPr>
            <w:r w:rsidRPr="00C11195">
              <w:rPr>
                <w:rFonts w:ascii="Arial" w:hAnsi="Arial" w:cs="Arial"/>
                <w:bCs/>
                <w:sz w:val="24"/>
                <w:szCs w:val="24"/>
              </w:rPr>
              <w:t>Reservation Permits</w:t>
            </w:r>
          </w:p>
        </w:tc>
        <w:tc>
          <w:tcPr>
            <w:tcW w:w="1559" w:type="dxa"/>
          </w:tcPr>
          <w:p w14:paraId="4FFAC729" w14:textId="01ADC240" w:rsidR="00DE5067" w:rsidRPr="00C11195" w:rsidRDefault="00DE5067" w:rsidP="00133534">
            <w:pPr>
              <w:spacing w:line="276" w:lineRule="auto"/>
              <w:rPr>
                <w:rFonts w:ascii="Arial" w:hAnsi="Arial" w:cs="Arial"/>
                <w:sz w:val="24"/>
                <w:szCs w:val="24"/>
              </w:rPr>
            </w:pPr>
            <w:r w:rsidRPr="00C11195">
              <w:rPr>
                <w:rFonts w:ascii="Arial" w:hAnsi="Arial" w:cs="Arial"/>
                <w:sz w:val="24"/>
                <w:szCs w:val="24"/>
              </w:rPr>
              <w:t>1</w:t>
            </w:r>
            <w:r w:rsidR="007E6AAB" w:rsidRPr="00C11195">
              <w:rPr>
                <w:rFonts w:ascii="Arial" w:hAnsi="Arial" w:cs="Arial"/>
                <w:sz w:val="24"/>
                <w:szCs w:val="24"/>
              </w:rPr>
              <w:t>8</w:t>
            </w:r>
          </w:p>
        </w:tc>
        <w:tc>
          <w:tcPr>
            <w:tcW w:w="1508" w:type="dxa"/>
          </w:tcPr>
          <w:p w14:paraId="62B74FCD" w14:textId="4C1FA81E" w:rsidR="00DE5067" w:rsidRPr="009E177F" w:rsidRDefault="009E177F" w:rsidP="00133534">
            <w:pPr>
              <w:spacing w:line="276" w:lineRule="auto"/>
              <w:rPr>
                <w:rFonts w:ascii="Arial" w:hAnsi="Arial" w:cs="Arial"/>
                <w:bCs/>
                <w:sz w:val="24"/>
                <w:szCs w:val="24"/>
              </w:rPr>
            </w:pPr>
            <w:r>
              <w:rPr>
                <w:rFonts w:ascii="Arial" w:hAnsi="Arial" w:cs="Arial"/>
                <w:bCs/>
                <w:sz w:val="24"/>
                <w:szCs w:val="24"/>
              </w:rPr>
              <w:t>38</w:t>
            </w:r>
          </w:p>
        </w:tc>
      </w:tr>
    </w:tbl>
    <w:p w14:paraId="2C21833E" w14:textId="77777777" w:rsidR="00DE5067" w:rsidRPr="00C11195" w:rsidRDefault="00DE5067" w:rsidP="00BA2CA6">
      <w:pPr>
        <w:pStyle w:val="ListParagraph"/>
        <w:spacing w:after="0" w:line="240" w:lineRule="auto"/>
        <w:jc w:val="center"/>
        <w:rPr>
          <w:rFonts w:ascii="Arial" w:hAnsi="Arial" w:cs="Arial"/>
          <w:b/>
          <w:sz w:val="24"/>
          <w:szCs w:val="24"/>
        </w:rPr>
      </w:pPr>
    </w:p>
    <w:p w14:paraId="5AC164C3" w14:textId="77777777" w:rsidR="00DE5067" w:rsidRPr="00C11195" w:rsidRDefault="00DE5067" w:rsidP="00BA2CA6">
      <w:pPr>
        <w:pStyle w:val="ListParagraph"/>
        <w:spacing w:after="0" w:line="240" w:lineRule="auto"/>
        <w:jc w:val="center"/>
        <w:rPr>
          <w:rFonts w:ascii="Arial" w:hAnsi="Arial" w:cs="Arial"/>
          <w:b/>
          <w:sz w:val="24"/>
          <w:szCs w:val="24"/>
        </w:rPr>
      </w:pPr>
    </w:p>
    <w:p w14:paraId="7D842065" w14:textId="0791CA1D" w:rsidR="00DE5067" w:rsidRPr="00C11195" w:rsidRDefault="00DE5067" w:rsidP="00BA2CA6">
      <w:pPr>
        <w:pStyle w:val="ListParagraph"/>
        <w:spacing w:after="0" w:line="240" w:lineRule="auto"/>
        <w:jc w:val="center"/>
        <w:rPr>
          <w:rFonts w:ascii="Arial" w:hAnsi="Arial" w:cs="Arial"/>
          <w:b/>
          <w:sz w:val="28"/>
          <w:szCs w:val="28"/>
        </w:rPr>
      </w:pPr>
      <w:r w:rsidRPr="00C11195">
        <w:rPr>
          <w:rFonts w:ascii="Arial" w:hAnsi="Arial" w:cs="Arial"/>
          <w:b/>
          <w:sz w:val="28"/>
          <w:szCs w:val="28"/>
        </w:rPr>
        <w:t>Part VI – Season Tickets and Permits</w:t>
      </w:r>
    </w:p>
    <w:p w14:paraId="50DBAF56" w14:textId="77777777" w:rsidR="00DE5067" w:rsidRPr="00C11195" w:rsidRDefault="00DE5067" w:rsidP="00BA2CA6">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5949"/>
        <w:gridCol w:w="1559"/>
        <w:gridCol w:w="1508"/>
      </w:tblGrid>
      <w:tr w:rsidR="00DE5067" w:rsidRPr="00C11195" w14:paraId="1AE59BC1" w14:textId="77777777" w:rsidTr="0091106C">
        <w:tc>
          <w:tcPr>
            <w:tcW w:w="5949" w:type="dxa"/>
          </w:tcPr>
          <w:p w14:paraId="16E25EC5" w14:textId="77777777" w:rsidR="00DE5067" w:rsidRPr="00C11195" w:rsidRDefault="00DE5067" w:rsidP="00133534">
            <w:pPr>
              <w:spacing w:line="276" w:lineRule="auto"/>
              <w:jc w:val="center"/>
              <w:rPr>
                <w:rFonts w:ascii="Arial" w:hAnsi="Arial" w:cs="Arial"/>
                <w:b/>
                <w:sz w:val="24"/>
                <w:szCs w:val="24"/>
                <w:u w:val="single"/>
              </w:rPr>
            </w:pPr>
          </w:p>
        </w:tc>
        <w:tc>
          <w:tcPr>
            <w:tcW w:w="1559" w:type="dxa"/>
          </w:tcPr>
          <w:p w14:paraId="055A6DF5" w14:textId="77777777" w:rsidR="00DE5067" w:rsidRPr="00C11195" w:rsidRDefault="00DE5067" w:rsidP="00133534">
            <w:pPr>
              <w:spacing w:line="276" w:lineRule="auto"/>
              <w:rPr>
                <w:rFonts w:ascii="Arial" w:hAnsi="Arial" w:cs="Arial"/>
                <w:b/>
                <w:sz w:val="24"/>
                <w:szCs w:val="24"/>
              </w:rPr>
            </w:pPr>
            <w:r w:rsidRPr="00C11195">
              <w:rPr>
                <w:rFonts w:ascii="Arial" w:hAnsi="Arial" w:cs="Arial"/>
                <w:b/>
                <w:sz w:val="24"/>
                <w:szCs w:val="24"/>
              </w:rPr>
              <w:t>Article</w:t>
            </w:r>
          </w:p>
        </w:tc>
        <w:tc>
          <w:tcPr>
            <w:tcW w:w="1508" w:type="dxa"/>
          </w:tcPr>
          <w:p w14:paraId="793900EE" w14:textId="77777777" w:rsidR="00DE5067" w:rsidRPr="00C11195" w:rsidRDefault="00DE5067" w:rsidP="00133534">
            <w:pPr>
              <w:spacing w:line="276" w:lineRule="auto"/>
              <w:rPr>
                <w:rFonts w:ascii="Arial" w:hAnsi="Arial" w:cs="Arial"/>
                <w:b/>
                <w:sz w:val="24"/>
                <w:szCs w:val="24"/>
              </w:rPr>
            </w:pPr>
            <w:r w:rsidRPr="00C11195">
              <w:rPr>
                <w:rFonts w:ascii="Arial" w:hAnsi="Arial" w:cs="Arial"/>
                <w:b/>
                <w:sz w:val="24"/>
                <w:szCs w:val="24"/>
              </w:rPr>
              <w:t>Page No.</w:t>
            </w:r>
          </w:p>
        </w:tc>
      </w:tr>
      <w:tr w:rsidR="00DE5067" w:rsidRPr="00C11195" w14:paraId="70BD5EDF" w14:textId="77777777" w:rsidTr="0091106C">
        <w:tc>
          <w:tcPr>
            <w:tcW w:w="5949" w:type="dxa"/>
          </w:tcPr>
          <w:p w14:paraId="7595072A" w14:textId="77777777" w:rsidR="00DE5067" w:rsidRPr="00C11195" w:rsidRDefault="00DE5067" w:rsidP="00133534">
            <w:pPr>
              <w:spacing w:line="276" w:lineRule="auto"/>
              <w:jc w:val="center"/>
              <w:rPr>
                <w:rFonts w:ascii="Arial" w:hAnsi="Arial" w:cs="Arial"/>
                <w:b/>
                <w:sz w:val="24"/>
                <w:szCs w:val="24"/>
                <w:u w:val="single"/>
              </w:rPr>
            </w:pPr>
          </w:p>
        </w:tc>
        <w:tc>
          <w:tcPr>
            <w:tcW w:w="1559" w:type="dxa"/>
          </w:tcPr>
          <w:p w14:paraId="7140BE1B" w14:textId="77777777" w:rsidR="00DE5067" w:rsidRPr="00C11195" w:rsidRDefault="00DE5067" w:rsidP="00133534">
            <w:pPr>
              <w:spacing w:line="276" w:lineRule="auto"/>
              <w:rPr>
                <w:rFonts w:ascii="Arial" w:hAnsi="Arial" w:cs="Arial"/>
                <w:b/>
                <w:sz w:val="24"/>
                <w:szCs w:val="24"/>
                <w:u w:val="single"/>
              </w:rPr>
            </w:pPr>
          </w:p>
        </w:tc>
        <w:tc>
          <w:tcPr>
            <w:tcW w:w="1508" w:type="dxa"/>
          </w:tcPr>
          <w:p w14:paraId="5BCA08B8" w14:textId="77777777" w:rsidR="00DE5067" w:rsidRPr="00C11195" w:rsidRDefault="00DE5067" w:rsidP="00133534">
            <w:pPr>
              <w:spacing w:line="276" w:lineRule="auto"/>
              <w:rPr>
                <w:rFonts w:ascii="Arial" w:hAnsi="Arial" w:cs="Arial"/>
                <w:b/>
                <w:sz w:val="24"/>
                <w:szCs w:val="24"/>
                <w:u w:val="single"/>
              </w:rPr>
            </w:pPr>
          </w:p>
        </w:tc>
      </w:tr>
      <w:tr w:rsidR="00DE5067" w:rsidRPr="00C11195" w14:paraId="0F581889" w14:textId="77777777" w:rsidTr="0091106C">
        <w:tc>
          <w:tcPr>
            <w:tcW w:w="5949" w:type="dxa"/>
          </w:tcPr>
          <w:p w14:paraId="2BED7DA9" w14:textId="29CAD55F" w:rsidR="00DE5067" w:rsidRPr="00C11195" w:rsidRDefault="00C66B4E" w:rsidP="00133534">
            <w:pPr>
              <w:spacing w:line="276" w:lineRule="auto"/>
              <w:rPr>
                <w:rFonts w:ascii="Arial" w:hAnsi="Arial" w:cs="Arial"/>
                <w:bCs/>
                <w:sz w:val="24"/>
                <w:szCs w:val="24"/>
              </w:rPr>
            </w:pPr>
            <w:r w:rsidRPr="00C11195">
              <w:rPr>
                <w:rFonts w:ascii="Arial" w:hAnsi="Arial" w:cs="Arial"/>
                <w:bCs/>
                <w:sz w:val="24"/>
                <w:szCs w:val="24"/>
              </w:rPr>
              <w:t>Gold Season Tickets</w:t>
            </w:r>
          </w:p>
        </w:tc>
        <w:tc>
          <w:tcPr>
            <w:tcW w:w="1559" w:type="dxa"/>
          </w:tcPr>
          <w:p w14:paraId="50FA7E8E" w14:textId="73F6C685" w:rsidR="00DE5067" w:rsidRPr="00C11195" w:rsidRDefault="00C66B4E" w:rsidP="00133534">
            <w:pPr>
              <w:spacing w:line="276" w:lineRule="auto"/>
              <w:rPr>
                <w:rFonts w:ascii="Arial" w:hAnsi="Arial" w:cs="Arial"/>
                <w:sz w:val="24"/>
                <w:szCs w:val="24"/>
              </w:rPr>
            </w:pPr>
            <w:r w:rsidRPr="00C11195">
              <w:rPr>
                <w:rFonts w:ascii="Arial" w:hAnsi="Arial" w:cs="Arial"/>
                <w:sz w:val="24"/>
                <w:szCs w:val="24"/>
              </w:rPr>
              <w:t>19</w:t>
            </w:r>
          </w:p>
        </w:tc>
        <w:tc>
          <w:tcPr>
            <w:tcW w:w="1508" w:type="dxa"/>
          </w:tcPr>
          <w:p w14:paraId="34D5F656" w14:textId="7F634496" w:rsidR="00DE5067" w:rsidRPr="009E177F" w:rsidRDefault="009E177F" w:rsidP="00133534">
            <w:pPr>
              <w:spacing w:line="276" w:lineRule="auto"/>
              <w:rPr>
                <w:rFonts w:ascii="Arial" w:hAnsi="Arial" w:cs="Arial"/>
                <w:bCs/>
                <w:sz w:val="24"/>
                <w:szCs w:val="24"/>
              </w:rPr>
            </w:pPr>
            <w:r>
              <w:rPr>
                <w:rFonts w:ascii="Arial" w:hAnsi="Arial" w:cs="Arial"/>
                <w:bCs/>
                <w:sz w:val="24"/>
                <w:szCs w:val="24"/>
              </w:rPr>
              <w:t>39</w:t>
            </w:r>
          </w:p>
        </w:tc>
      </w:tr>
      <w:tr w:rsidR="00DE5067" w:rsidRPr="00C11195" w14:paraId="1DEB434D" w14:textId="77777777" w:rsidTr="0091106C">
        <w:tc>
          <w:tcPr>
            <w:tcW w:w="5949" w:type="dxa"/>
          </w:tcPr>
          <w:p w14:paraId="41B20AB3" w14:textId="61F200EE" w:rsidR="00DE5067" w:rsidRPr="00C11195" w:rsidRDefault="00C66B4E" w:rsidP="00133534">
            <w:pPr>
              <w:spacing w:line="276" w:lineRule="auto"/>
              <w:rPr>
                <w:rFonts w:ascii="Arial" w:hAnsi="Arial" w:cs="Arial"/>
                <w:bCs/>
                <w:sz w:val="24"/>
                <w:szCs w:val="24"/>
              </w:rPr>
            </w:pPr>
            <w:r w:rsidRPr="00C11195">
              <w:rPr>
                <w:rFonts w:ascii="Arial" w:hAnsi="Arial" w:cs="Arial"/>
                <w:bCs/>
                <w:sz w:val="24"/>
                <w:szCs w:val="24"/>
              </w:rPr>
              <w:t xml:space="preserve">Emerald Season Tickets </w:t>
            </w:r>
          </w:p>
        </w:tc>
        <w:tc>
          <w:tcPr>
            <w:tcW w:w="1559" w:type="dxa"/>
          </w:tcPr>
          <w:p w14:paraId="66514114" w14:textId="4320EF50" w:rsidR="00DE5067" w:rsidRPr="00C11195" w:rsidRDefault="00C66B4E" w:rsidP="00133534">
            <w:pPr>
              <w:spacing w:line="276" w:lineRule="auto"/>
              <w:rPr>
                <w:rFonts w:ascii="Arial" w:hAnsi="Arial" w:cs="Arial"/>
                <w:sz w:val="24"/>
                <w:szCs w:val="24"/>
              </w:rPr>
            </w:pPr>
            <w:r w:rsidRPr="00C11195">
              <w:rPr>
                <w:rFonts w:ascii="Arial" w:hAnsi="Arial" w:cs="Arial"/>
                <w:sz w:val="24"/>
                <w:szCs w:val="24"/>
              </w:rPr>
              <w:t>20</w:t>
            </w:r>
          </w:p>
        </w:tc>
        <w:tc>
          <w:tcPr>
            <w:tcW w:w="1508" w:type="dxa"/>
          </w:tcPr>
          <w:p w14:paraId="563A841D" w14:textId="467626F6" w:rsidR="00DE5067" w:rsidRPr="009E177F" w:rsidRDefault="009E177F" w:rsidP="00133534">
            <w:pPr>
              <w:spacing w:line="276" w:lineRule="auto"/>
              <w:rPr>
                <w:rFonts w:ascii="Arial" w:hAnsi="Arial" w:cs="Arial"/>
                <w:bCs/>
                <w:sz w:val="24"/>
                <w:szCs w:val="24"/>
              </w:rPr>
            </w:pPr>
            <w:r>
              <w:rPr>
                <w:rFonts w:ascii="Arial" w:hAnsi="Arial" w:cs="Arial"/>
                <w:bCs/>
                <w:sz w:val="24"/>
                <w:szCs w:val="24"/>
              </w:rPr>
              <w:t>41</w:t>
            </w:r>
          </w:p>
        </w:tc>
      </w:tr>
      <w:tr w:rsidR="00DE5067" w:rsidRPr="00C11195" w14:paraId="2443FF82" w14:textId="77777777" w:rsidTr="0091106C">
        <w:tc>
          <w:tcPr>
            <w:tcW w:w="5949" w:type="dxa"/>
          </w:tcPr>
          <w:p w14:paraId="658190A0" w14:textId="0C625E50" w:rsidR="00DE5067" w:rsidRPr="00C11195" w:rsidRDefault="00C66B4E" w:rsidP="00133534">
            <w:pPr>
              <w:spacing w:line="276" w:lineRule="auto"/>
              <w:rPr>
                <w:rFonts w:ascii="Arial" w:hAnsi="Arial" w:cs="Arial"/>
                <w:sz w:val="24"/>
                <w:szCs w:val="24"/>
              </w:rPr>
            </w:pPr>
            <w:r w:rsidRPr="00C11195">
              <w:rPr>
                <w:rFonts w:ascii="Arial" w:hAnsi="Arial" w:cs="Arial"/>
                <w:sz w:val="24"/>
                <w:szCs w:val="24"/>
              </w:rPr>
              <w:t xml:space="preserve">Diamond Season Tickets </w:t>
            </w:r>
          </w:p>
        </w:tc>
        <w:tc>
          <w:tcPr>
            <w:tcW w:w="1559" w:type="dxa"/>
          </w:tcPr>
          <w:p w14:paraId="3696380C" w14:textId="163A708F" w:rsidR="00DE5067" w:rsidRPr="00C11195" w:rsidRDefault="00C66B4E" w:rsidP="00133534">
            <w:pPr>
              <w:spacing w:line="276" w:lineRule="auto"/>
              <w:rPr>
                <w:rFonts w:ascii="Arial" w:hAnsi="Arial" w:cs="Arial"/>
                <w:sz w:val="24"/>
                <w:szCs w:val="24"/>
              </w:rPr>
            </w:pPr>
            <w:r w:rsidRPr="00C11195">
              <w:rPr>
                <w:rFonts w:ascii="Arial" w:hAnsi="Arial" w:cs="Arial"/>
                <w:sz w:val="24"/>
                <w:szCs w:val="24"/>
              </w:rPr>
              <w:t>21</w:t>
            </w:r>
          </w:p>
        </w:tc>
        <w:tc>
          <w:tcPr>
            <w:tcW w:w="1508" w:type="dxa"/>
          </w:tcPr>
          <w:p w14:paraId="3BF0E9BE" w14:textId="441D340E" w:rsidR="00DE5067" w:rsidRPr="009E177F" w:rsidRDefault="009E177F" w:rsidP="00133534">
            <w:pPr>
              <w:spacing w:line="276" w:lineRule="auto"/>
              <w:rPr>
                <w:rFonts w:ascii="Arial" w:hAnsi="Arial" w:cs="Arial"/>
                <w:bCs/>
                <w:sz w:val="24"/>
                <w:szCs w:val="24"/>
              </w:rPr>
            </w:pPr>
            <w:r>
              <w:rPr>
                <w:rFonts w:ascii="Arial" w:hAnsi="Arial" w:cs="Arial"/>
                <w:bCs/>
                <w:sz w:val="24"/>
                <w:szCs w:val="24"/>
              </w:rPr>
              <w:t>43</w:t>
            </w:r>
          </w:p>
        </w:tc>
      </w:tr>
      <w:tr w:rsidR="00C66B4E" w:rsidRPr="00C11195" w14:paraId="5DAD9EB9" w14:textId="77777777" w:rsidTr="0091106C">
        <w:tc>
          <w:tcPr>
            <w:tcW w:w="5949" w:type="dxa"/>
          </w:tcPr>
          <w:p w14:paraId="7E674BAA" w14:textId="3B81B6DA" w:rsidR="00C66B4E" w:rsidRPr="00C11195" w:rsidRDefault="00C66B4E" w:rsidP="00133534">
            <w:pPr>
              <w:spacing w:line="276" w:lineRule="auto"/>
              <w:rPr>
                <w:rFonts w:ascii="Arial" w:hAnsi="Arial" w:cs="Arial"/>
                <w:sz w:val="24"/>
                <w:szCs w:val="24"/>
              </w:rPr>
            </w:pPr>
            <w:r w:rsidRPr="00C11195">
              <w:rPr>
                <w:rFonts w:ascii="Arial" w:hAnsi="Arial" w:cs="Arial"/>
                <w:sz w:val="24"/>
                <w:szCs w:val="24"/>
              </w:rPr>
              <w:t>Citypark Platinum Permits</w:t>
            </w:r>
          </w:p>
        </w:tc>
        <w:tc>
          <w:tcPr>
            <w:tcW w:w="1559" w:type="dxa"/>
          </w:tcPr>
          <w:p w14:paraId="5BCEA3D4" w14:textId="0115B2C2" w:rsidR="00C66B4E" w:rsidRPr="00C11195" w:rsidRDefault="00C66B4E" w:rsidP="00133534">
            <w:pPr>
              <w:spacing w:line="276" w:lineRule="auto"/>
              <w:rPr>
                <w:rFonts w:ascii="Arial" w:hAnsi="Arial" w:cs="Arial"/>
                <w:sz w:val="24"/>
                <w:szCs w:val="24"/>
              </w:rPr>
            </w:pPr>
            <w:r w:rsidRPr="00C11195">
              <w:rPr>
                <w:rFonts w:ascii="Arial" w:hAnsi="Arial" w:cs="Arial"/>
                <w:sz w:val="24"/>
                <w:szCs w:val="24"/>
              </w:rPr>
              <w:t>22</w:t>
            </w:r>
          </w:p>
        </w:tc>
        <w:tc>
          <w:tcPr>
            <w:tcW w:w="1508" w:type="dxa"/>
          </w:tcPr>
          <w:p w14:paraId="216FEB96" w14:textId="7E68ED6E" w:rsidR="00C66B4E" w:rsidRPr="009E177F" w:rsidRDefault="009E177F" w:rsidP="00133534">
            <w:pPr>
              <w:spacing w:line="276" w:lineRule="auto"/>
              <w:rPr>
                <w:rFonts w:ascii="Arial" w:hAnsi="Arial" w:cs="Arial"/>
                <w:bCs/>
                <w:sz w:val="24"/>
                <w:szCs w:val="24"/>
              </w:rPr>
            </w:pPr>
            <w:r>
              <w:rPr>
                <w:rFonts w:ascii="Arial" w:hAnsi="Arial" w:cs="Arial"/>
                <w:bCs/>
                <w:sz w:val="24"/>
                <w:szCs w:val="24"/>
              </w:rPr>
              <w:t>46</w:t>
            </w:r>
          </w:p>
        </w:tc>
      </w:tr>
      <w:tr w:rsidR="00C66B4E" w:rsidRPr="00C11195" w14:paraId="4065EAD3" w14:textId="77777777" w:rsidTr="0091106C">
        <w:tc>
          <w:tcPr>
            <w:tcW w:w="5949" w:type="dxa"/>
          </w:tcPr>
          <w:p w14:paraId="28A552B7" w14:textId="02D8AD77" w:rsidR="00C66B4E" w:rsidRPr="00C11195" w:rsidRDefault="00C559D2" w:rsidP="00133534">
            <w:pPr>
              <w:spacing w:line="276" w:lineRule="auto"/>
              <w:rPr>
                <w:rFonts w:ascii="Arial" w:hAnsi="Arial" w:cs="Arial"/>
                <w:sz w:val="24"/>
                <w:szCs w:val="24"/>
              </w:rPr>
            </w:pPr>
            <w:r w:rsidRPr="00C11195">
              <w:rPr>
                <w:rFonts w:ascii="Arial" w:hAnsi="Arial" w:cs="Arial"/>
                <w:sz w:val="24"/>
                <w:szCs w:val="24"/>
              </w:rPr>
              <w:t>Sunday Worship Permits</w:t>
            </w:r>
          </w:p>
        </w:tc>
        <w:tc>
          <w:tcPr>
            <w:tcW w:w="1559" w:type="dxa"/>
          </w:tcPr>
          <w:p w14:paraId="6962F950" w14:textId="601646C6" w:rsidR="00C66B4E" w:rsidRPr="00C11195" w:rsidRDefault="00C66B4E" w:rsidP="00133534">
            <w:pPr>
              <w:spacing w:line="276" w:lineRule="auto"/>
              <w:rPr>
                <w:rFonts w:ascii="Arial" w:hAnsi="Arial" w:cs="Arial"/>
                <w:sz w:val="24"/>
                <w:szCs w:val="24"/>
              </w:rPr>
            </w:pPr>
            <w:r w:rsidRPr="00C11195">
              <w:rPr>
                <w:rFonts w:ascii="Arial" w:hAnsi="Arial" w:cs="Arial"/>
                <w:sz w:val="24"/>
                <w:szCs w:val="24"/>
              </w:rPr>
              <w:t>23</w:t>
            </w:r>
          </w:p>
        </w:tc>
        <w:tc>
          <w:tcPr>
            <w:tcW w:w="1508" w:type="dxa"/>
          </w:tcPr>
          <w:p w14:paraId="1503732B" w14:textId="5DF6F050" w:rsidR="00C66B4E" w:rsidRPr="009E177F" w:rsidRDefault="009E177F" w:rsidP="00133534">
            <w:pPr>
              <w:spacing w:line="276" w:lineRule="auto"/>
              <w:rPr>
                <w:rFonts w:ascii="Arial" w:hAnsi="Arial" w:cs="Arial"/>
                <w:bCs/>
                <w:sz w:val="24"/>
                <w:szCs w:val="24"/>
              </w:rPr>
            </w:pPr>
            <w:r>
              <w:rPr>
                <w:rFonts w:ascii="Arial" w:hAnsi="Arial" w:cs="Arial"/>
                <w:bCs/>
                <w:sz w:val="24"/>
                <w:szCs w:val="24"/>
              </w:rPr>
              <w:t>47</w:t>
            </w:r>
          </w:p>
        </w:tc>
      </w:tr>
      <w:tr w:rsidR="009F005A" w:rsidRPr="00C11195" w14:paraId="37445076" w14:textId="77777777" w:rsidTr="0091106C">
        <w:tc>
          <w:tcPr>
            <w:tcW w:w="5949" w:type="dxa"/>
          </w:tcPr>
          <w:p w14:paraId="7F388C52" w14:textId="27F0F426"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t>Castle Farm Permits</w:t>
            </w:r>
          </w:p>
        </w:tc>
        <w:tc>
          <w:tcPr>
            <w:tcW w:w="1559" w:type="dxa"/>
          </w:tcPr>
          <w:p w14:paraId="376C2D56" w14:textId="061E1AF2"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24</w:t>
            </w:r>
          </w:p>
        </w:tc>
        <w:tc>
          <w:tcPr>
            <w:tcW w:w="1508" w:type="dxa"/>
          </w:tcPr>
          <w:p w14:paraId="4C140659" w14:textId="4BE89C9C" w:rsidR="009F005A" w:rsidRPr="009E177F" w:rsidRDefault="009E177F" w:rsidP="009F005A">
            <w:pPr>
              <w:spacing w:line="276" w:lineRule="auto"/>
              <w:rPr>
                <w:rFonts w:ascii="Arial" w:hAnsi="Arial" w:cs="Arial"/>
                <w:bCs/>
                <w:sz w:val="24"/>
                <w:szCs w:val="24"/>
              </w:rPr>
            </w:pPr>
            <w:r>
              <w:rPr>
                <w:rFonts w:ascii="Arial" w:hAnsi="Arial" w:cs="Arial"/>
                <w:bCs/>
                <w:sz w:val="24"/>
                <w:szCs w:val="24"/>
              </w:rPr>
              <w:t>49</w:t>
            </w:r>
          </w:p>
        </w:tc>
      </w:tr>
      <w:tr w:rsidR="009F005A" w:rsidRPr="00C11195" w14:paraId="72FE1124" w14:textId="77777777" w:rsidTr="0091106C">
        <w:tc>
          <w:tcPr>
            <w:tcW w:w="5949" w:type="dxa"/>
          </w:tcPr>
          <w:p w14:paraId="7ABAA1A2" w14:textId="38EEA7F1"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Staff Permits</w:t>
            </w:r>
          </w:p>
        </w:tc>
        <w:tc>
          <w:tcPr>
            <w:tcW w:w="1559" w:type="dxa"/>
          </w:tcPr>
          <w:p w14:paraId="64D7C733" w14:textId="4BFC6F15"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25</w:t>
            </w:r>
          </w:p>
        </w:tc>
        <w:tc>
          <w:tcPr>
            <w:tcW w:w="1508" w:type="dxa"/>
          </w:tcPr>
          <w:p w14:paraId="4501D967" w14:textId="1420B9D2" w:rsidR="009F005A" w:rsidRPr="009E177F" w:rsidRDefault="009E177F" w:rsidP="009F005A">
            <w:pPr>
              <w:spacing w:line="276" w:lineRule="auto"/>
              <w:rPr>
                <w:rFonts w:ascii="Arial" w:hAnsi="Arial" w:cs="Arial"/>
                <w:bCs/>
                <w:sz w:val="24"/>
                <w:szCs w:val="24"/>
              </w:rPr>
            </w:pPr>
            <w:r>
              <w:rPr>
                <w:rFonts w:ascii="Arial" w:hAnsi="Arial" w:cs="Arial"/>
                <w:bCs/>
                <w:sz w:val="24"/>
                <w:szCs w:val="24"/>
              </w:rPr>
              <w:t>50</w:t>
            </w:r>
          </w:p>
        </w:tc>
      </w:tr>
      <w:tr w:rsidR="009F005A" w:rsidRPr="00C11195" w14:paraId="57698BC9" w14:textId="77777777" w:rsidTr="0091106C">
        <w:tc>
          <w:tcPr>
            <w:tcW w:w="5949" w:type="dxa"/>
          </w:tcPr>
          <w:p w14:paraId="368C5E94" w14:textId="54E12570"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Staff Day Permits</w:t>
            </w:r>
          </w:p>
        </w:tc>
        <w:tc>
          <w:tcPr>
            <w:tcW w:w="1559" w:type="dxa"/>
          </w:tcPr>
          <w:p w14:paraId="42151F12" w14:textId="2E3E692C"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26</w:t>
            </w:r>
          </w:p>
        </w:tc>
        <w:tc>
          <w:tcPr>
            <w:tcW w:w="1508" w:type="dxa"/>
          </w:tcPr>
          <w:p w14:paraId="3F55BE12" w14:textId="0728A202" w:rsidR="009F005A" w:rsidRPr="009E177F" w:rsidRDefault="009E177F" w:rsidP="009F005A">
            <w:pPr>
              <w:spacing w:line="276" w:lineRule="auto"/>
              <w:rPr>
                <w:rFonts w:ascii="Arial" w:hAnsi="Arial" w:cs="Arial"/>
                <w:bCs/>
                <w:sz w:val="24"/>
                <w:szCs w:val="24"/>
              </w:rPr>
            </w:pPr>
            <w:r>
              <w:rPr>
                <w:rFonts w:ascii="Arial" w:hAnsi="Arial" w:cs="Arial"/>
                <w:bCs/>
                <w:sz w:val="24"/>
                <w:szCs w:val="24"/>
              </w:rPr>
              <w:t>51</w:t>
            </w:r>
          </w:p>
        </w:tc>
      </w:tr>
      <w:tr w:rsidR="009F005A" w:rsidRPr="00C11195" w14:paraId="05D5F1D8" w14:textId="77777777" w:rsidTr="0091106C">
        <w:tc>
          <w:tcPr>
            <w:tcW w:w="5949" w:type="dxa"/>
          </w:tcPr>
          <w:p w14:paraId="75634409" w14:textId="4406E668"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HMCTS Permits</w:t>
            </w:r>
          </w:p>
        </w:tc>
        <w:tc>
          <w:tcPr>
            <w:tcW w:w="1559" w:type="dxa"/>
          </w:tcPr>
          <w:p w14:paraId="7C35F20B" w14:textId="2B559015"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27</w:t>
            </w:r>
          </w:p>
        </w:tc>
        <w:tc>
          <w:tcPr>
            <w:tcW w:w="1508" w:type="dxa"/>
          </w:tcPr>
          <w:p w14:paraId="3C939C0A" w14:textId="573546BF" w:rsidR="009F005A" w:rsidRPr="009E177F" w:rsidRDefault="009E177F" w:rsidP="009F005A">
            <w:pPr>
              <w:spacing w:line="276" w:lineRule="auto"/>
              <w:rPr>
                <w:rFonts w:ascii="Arial" w:hAnsi="Arial" w:cs="Arial"/>
                <w:bCs/>
                <w:sz w:val="24"/>
                <w:szCs w:val="24"/>
              </w:rPr>
            </w:pPr>
            <w:r>
              <w:rPr>
                <w:rFonts w:ascii="Arial" w:hAnsi="Arial" w:cs="Arial"/>
                <w:bCs/>
                <w:sz w:val="24"/>
                <w:szCs w:val="24"/>
              </w:rPr>
              <w:t>52</w:t>
            </w:r>
          </w:p>
        </w:tc>
      </w:tr>
      <w:tr w:rsidR="009F005A" w:rsidRPr="00C11195" w14:paraId="48B251C0" w14:textId="77777777" w:rsidTr="0091106C">
        <w:tc>
          <w:tcPr>
            <w:tcW w:w="5949" w:type="dxa"/>
          </w:tcPr>
          <w:p w14:paraId="698EF8FE" w14:textId="03A60C15"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Visitor Permits</w:t>
            </w:r>
          </w:p>
        </w:tc>
        <w:tc>
          <w:tcPr>
            <w:tcW w:w="1559" w:type="dxa"/>
          </w:tcPr>
          <w:p w14:paraId="2CF31E23" w14:textId="0C8539F8"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28</w:t>
            </w:r>
          </w:p>
        </w:tc>
        <w:tc>
          <w:tcPr>
            <w:tcW w:w="1508" w:type="dxa"/>
          </w:tcPr>
          <w:p w14:paraId="05D7F3D8" w14:textId="290E88B3" w:rsidR="009F005A" w:rsidRPr="009E177F" w:rsidRDefault="009E177F" w:rsidP="009F005A">
            <w:pPr>
              <w:spacing w:line="276" w:lineRule="auto"/>
              <w:rPr>
                <w:rFonts w:ascii="Arial" w:hAnsi="Arial" w:cs="Arial"/>
                <w:bCs/>
                <w:sz w:val="24"/>
                <w:szCs w:val="24"/>
              </w:rPr>
            </w:pPr>
            <w:r>
              <w:rPr>
                <w:rFonts w:ascii="Arial" w:hAnsi="Arial" w:cs="Arial"/>
                <w:bCs/>
                <w:sz w:val="24"/>
                <w:szCs w:val="24"/>
              </w:rPr>
              <w:t>54</w:t>
            </w:r>
          </w:p>
        </w:tc>
      </w:tr>
      <w:tr w:rsidR="009F005A" w:rsidRPr="00C11195" w14:paraId="56C2AF12" w14:textId="77777777" w:rsidTr="0091106C">
        <w:tc>
          <w:tcPr>
            <w:tcW w:w="5949" w:type="dxa"/>
          </w:tcPr>
          <w:p w14:paraId="12E1E7EB" w14:textId="5F342426"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Ward Member Permits</w:t>
            </w:r>
          </w:p>
        </w:tc>
        <w:tc>
          <w:tcPr>
            <w:tcW w:w="1559" w:type="dxa"/>
          </w:tcPr>
          <w:p w14:paraId="7F8AEBF2" w14:textId="6E0D8561"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29</w:t>
            </w:r>
          </w:p>
        </w:tc>
        <w:tc>
          <w:tcPr>
            <w:tcW w:w="1508" w:type="dxa"/>
          </w:tcPr>
          <w:p w14:paraId="0F8AB15B" w14:textId="49C847A4" w:rsidR="009F005A" w:rsidRPr="009E177F" w:rsidRDefault="009E177F" w:rsidP="009F005A">
            <w:pPr>
              <w:spacing w:line="276" w:lineRule="auto"/>
              <w:rPr>
                <w:rFonts w:ascii="Arial" w:hAnsi="Arial" w:cs="Arial"/>
                <w:bCs/>
                <w:sz w:val="24"/>
                <w:szCs w:val="24"/>
              </w:rPr>
            </w:pPr>
            <w:r>
              <w:rPr>
                <w:rFonts w:ascii="Arial" w:hAnsi="Arial" w:cs="Arial"/>
                <w:bCs/>
                <w:sz w:val="24"/>
                <w:szCs w:val="24"/>
              </w:rPr>
              <w:t>55</w:t>
            </w:r>
          </w:p>
        </w:tc>
      </w:tr>
      <w:tr w:rsidR="009F005A" w:rsidRPr="00C11195" w14:paraId="5D9849B9" w14:textId="77777777" w:rsidTr="0091106C">
        <w:tc>
          <w:tcPr>
            <w:tcW w:w="5949" w:type="dxa"/>
          </w:tcPr>
          <w:p w14:paraId="728FB99A" w14:textId="70131CC3"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Contractor Permits</w:t>
            </w:r>
          </w:p>
        </w:tc>
        <w:tc>
          <w:tcPr>
            <w:tcW w:w="1559" w:type="dxa"/>
          </w:tcPr>
          <w:p w14:paraId="0ED04508" w14:textId="17C2D37A"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30</w:t>
            </w:r>
          </w:p>
        </w:tc>
        <w:tc>
          <w:tcPr>
            <w:tcW w:w="1508" w:type="dxa"/>
          </w:tcPr>
          <w:p w14:paraId="66F4EF96" w14:textId="49DBCF0D" w:rsidR="009F005A" w:rsidRPr="009E177F" w:rsidRDefault="009E177F" w:rsidP="009F005A">
            <w:pPr>
              <w:spacing w:line="276" w:lineRule="auto"/>
              <w:rPr>
                <w:rFonts w:ascii="Arial" w:hAnsi="Arial" w:cs="Arial"/>
                <w:bCs/>
                <w:sz w:val="24"/>
                <w:szCs w:val="24"/>
              </w:rPr>
            </w:pPr>
            <w:r>
              <w:rPr>
                <w:rFonts w:ascii="Arial" w:hAnsi="Arial" w:cs="Arial"/>
                <w:bCs/>
                <w:sz w:val="24"/>
                <w:szCs w:val="24"/>
              </w:rPr>
              <w:t>57</w:t>
            </w:r>
          </w:p>
        </w:tc>
      </w:tr>
      <w:tr w:rsidR="009F005A" w:rsidRPr="00C11195" w14:paraId="2E416392" w14:textId="77777777" w:rsidTr="0091106C">
        <w:tc>
          <w:tcPr>
            <w:tcW w:w="5949" w:type="dxa"/>
          </w:tcPr>
          <w:p w14:paraId="05CF74FB" w14:textId="3EDB2CB6"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Hospitality Permits</w:t>
            </w:r>
          </w:p>
        </w:tc>
        <w:tc>
          <w:tcPr>
            <w:tcW w:w="1559" w:type="dxa"/>
          </w:tcPr>
          <w:p w14:paraId="02C77975" w14:textId="28379EE7"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31</w:t>
            </w:r>
          </w:p>
        </w:tc>
        <w:tc>
          <w:tcPr>
            <w:tcW w:w="1508" w:type="dxa"/>
          </w:tcPr>
          <w:p w14:paraId="398B40CA" w14:textId="58B4632A" w:rsidR="009F005A" w:rsidRPr="009E177F" w:rsidRDefault="009E177F" w:rsidP="009F005A">
            <w:pPr>
              <w:spacing w:line="276" w:lineRule="auto"/>
              <w:rPr>
                <w:rFonts w:ascii="Arial" w:hAnsi="Arial" w:cs="Arial"/>
                <w:bCs/>
                <w:sz w:val="24"/>
                <w:szCs w:val="24"/>
              </w:rPr>
            </w:pPr>
            <w:r>
              <w:rPr>
                <w:rFonts w:ascii="Arial" w:hAnsi="Arial" w:cs="Arial"/>
                <w:bCs/>
                <w:sz w:val="24"/>
                <w:szCs w:val="24"/>
              </w:rPr>
              <w:t>58</w:t>
            </w:r>
          </w:p>
        </w:tc>
      </w:tr>
      <w:tr w:rsidR="009F005A" w:rsidRPr="00C11195" w14:paraId="07895C29" w14:textId="77777777" w:rsidTr="0091106C">
        <w:tc>
          <w:tcPr>
            <w:tcW w:w="5949" w:type="dxa"/>
          </w:tcPr>
          <w:p w14:paraId="74A2FF29" w14:textId="774316DA"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Consulate Permits</w:t>
            </w:r>
          </w:p>
        </w:tc>
        <w:tc>
          <w:tcPr>
            <w:tcW w:w="1559" w:type="dxa"/>
          </w:tcPr>
          <w:p w14:paraId="2C23B18C" w14:textId="78D7C481"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32</w:t>
            </w:r>
          </w:p>
        </w:tc>
        <w:tc>
          <w:tcPr>
            <w:tcW w:w="1508" w:type="dxa"/>
          </w:tcPr>
          <w:p w14:paraId="705EFFD4" w14:textId="791ED289" w:rsidR="009F005A" w:rsidRPr="009E177F" w:rsidRDefault="009E177F" w:rsidP="009F005A">
            <w:pPr>
              <w:spacing w:line="276" w:lineRule="auto"/>
              <w:rPr>
                <w:rFonts w:ascii="Arial" w:hAnsi="Arial" w:cs="Arial"/>
                <w:bCs/>
                <w:sz w:val="24"/>
                <w:szCs w:val="24"/>
              </w:rPr>
            </w:pPr>
            <w:r>
              <w:rPr>
                <w:rFonts w:ascii="Arial" w:hAnsi="Arial" w:cs="Arial"/>
                <w:bCs/>
                <w:sz w:val="24"/>
                <w:szCs w:val="24"/>
              </w:rPr>
              <w:t>60</w:t>
            </w:r>
          </w:p>
        </w:tc>
      </w:tr>
      <w:tr w:rsidR="009F005A" w:rsidRPr="00C11195" w14:paraId="3A0D6262" w14:textId="77777777" w:rsidTr="0091106C">
        <w:tc>
          <w:tcPr>
            <w:tcW w:w="5949" w:type="dxa"/>
          </w:tcPr>
          <w:p w14:paraId="33A9F15E" w14:textId="46B1ECC2"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Shopmobility Scheme Permits</w:t>
            </w:r>
          </w:p>
        </w:tc>
        <w:tc>
          <w:tcPr>
            <w:tcW w:w="1559" w:type="dxa"/>
          </w:tcPr>
          <w:p w14:paraId="199D854F" w14:textId="089A78BC"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33</w:t>
            </w:r>
          </w:p>
        </w:tc>
        <w:tc>
          <w:tcPr>
            <w:tcW w:w="1508" w:type="dxa"/>
          </w:tcPr>
          <w:p w14:paraId="4B0FD93A" w14:textId="75CA101B" w:rsidR="009F005A" w:rsidRPr="009E177F" w:rsidRDefault="009E177F" w:rsidP="009F005A">
            <w:pPr>
              <w:spacing w:line="276" w:lineRule="auto"/>
              <w:rPr>
                <w:rFonts w:ascii="Arial" w:hAnsi="Arial" w:cs="Arial"/>
                <w:bCs/>
                <w:sz w:val="24"/>
                <w:szCs w:val="24"/>
              </w:rPr>
            </w:pPr>
            <w:r>
              <w:rPr>
                <w:rFonts w:ascii="Arial" w:hAnsi="Arial" w:cs="Arial"/>
                <w:bCs/>
                <w:sz w:val="24"/>
                <w:szCs w:val="24"/>
              </w:rPr>
              <w:t>62</w:t>
            </w:r>
          </w:p>
        </w:tc>
      </w:tr>
      <w:tr w:rsidR="009F005A" w:rsidRPr="00C11195" w14:paraId="2EC73DE8" w14:textId="77777777" w:rsidTr="0091106C">
        <w:tc>
          <w:tcPr>
            <w:tcW w:w="5949" w:type="dxa"/>
          </w:tcPr>
          <w:p w14:paraId="0090835B" w14:textId="2F04D9AC"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MEA House Permits</w:t>
            </w:r>
          </w:p>
        </w:tc>
        <w:tc>
          <w:tcPr>
            <w:tcW w:w="1559" w:type="dxa"/>
          </w:tcPr>
          <w:p w14:paraId="430BED89" w14:textId="29167F1E"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34</w:t>
            </w:r>
          </w:p>
        </w:tc>
        <w:tc>
          <w:tcPr>
            <w:tcW w:w="1508" w:type="dxa"/>
          </w:tcPr>
          <w:p w14:paraId="3BA47271" w14:textId="0DEDF9E9" w:rsidR="009F005A" w:rsidRPr="009E177F" w:rsidRDefault="009E177F" w:rsidP="009F005A">
            <w:pPr>
              <w:spacing w:line="276" w:lineRule="auto"/>
              <w:rPr>
                <w:rFonts w:ascii="Arial" w:hAnsi="Arial" w:cs="Arial"/>
                <w:bCs/>
                <w:sz w:val="24"/>
                <w:szCs w:val="24"/>
              </w:rPr>
            </w:pPr>
            <w:r>
              <w:rPr>
                <w:rFonts w:ascii="Arial" w:hAnsi="Arial" w:cs="Arial"/>
                <w:bCs/>
                <w:sz w:val="24"/>
                <w:szCs w:val="24"/>
              </w:rPr>
              <w:t>63</w:t>
            </w:r>
          </w:p>
        </w:tc>
      </w:tr>
      <w:tr w:rsidR="009F005A" w:rsidRPr="00C11195" w14:paraId="6570F578" w14:textId="77777777" w:rsidTr="0091106C">
        <w:tc>
          <w:tcPr>
            <w:tcW w:w="5949" w:type="dxa"/>
          </w:tcPr>
          <w:p w14:paraId="18AE5395" w14:textId="176B3133"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Gosforth CSC, Library and Pool Permits</w:t>
            </w:r>
          </w:p>
        </w:tc>
        <w:tc>
          <w:tcPr>
            <w:tcW w:w="1559" w:type="dxa"/>
          </w:tcPr>
          <w:p w14:paraId="72C92D67" w14:textId="5F176BED"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35</w:t>
            </w:r>
          </w:p>
        </w:tc>
        <w:tc>
          <w:tcPr>
            <w:tcW w:w="1508" w:type="dxa"/>
          </w:tcPr>
          <w:p w14:paraId="2ADFC40D" w14:textId="76D26329" w:rsidR="009F005A" w:rsidRPr="009E177F" w:rsidRDefault="009E177F" w:rsidP="009F005A">
            <w:pPr>
              <w:spacing w:line="276" w:lineRule="auto"/>
              <w:rPr>
                <w:rFonts w:ascii="Arial" w:hAnsi="Arial" w:cs="Arial"/>
                <w:bCs/>
                <w:sz w:val="24"/>
                <w:szCs w:val="24"/>
              </w:rPr>
            </w:pPr>
            <w:r>
              <w:rPr>
                <w:rFonts w:ascii="Arial" w:hAnsi="Arial" w:cs="Arial"/>
                <w:bCs/>
                <w:sz w:val="24"/>
                <w:szCs w:val="24"/>
              </w:rPr>
              <w:t>64</w:t>
            </w:r>
          </w:p>
        </w:tc>
      </w:tr>
      <w:tr w:rsidR="009F005A" w:rsidRPr="00C11195" w14:paraId="76D66128" w14:textId="77777777" w:rsidTr="0091106C">
        <w:tc>
          <w:tcPr>
            <w:tcW w:w="5949" w:type="dxa"/>
          </w:tcPr>
          <w:p w14:paraId="395B72D1" w14:textId="03031138"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Guildhall Permits</w:t>
            </w:r>
          </w:p>
        </w:tc>
        <w:tc>
          <w:tcPr>
            <w:tcW w:w="1559" w:type="dxa"/>
          </w:tcPr>
          <w:p w14:paraId="04507C25" w14:textId="20944E9F"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36</w:t>
            </w:r>
          </w:p>
        </w:tc>
        <w:tc>
          <w:tcPr>
            <w:tcW w:w="1508" w:type="dxa"/>
          </w:tcPr>
          <w:p w14:paraId="1EB73E1B" w14:textId="425F8D20" w:rsidR="009F005A" w:rsidRPr="009E177F" w:rsidRDefault="009E177F" w:rsidP="009F005A">
            <w:pPr>
              <w:spacing w:line="276" w:lineRule="auto"/>
              <w:rPr>
                <w:rFonts w:ascii="Arial" w:hAnsi="Arial" w:cs="Arial"/>
                <w:bCs/>
                <w:sz w:val="24"/>
                <w:szCs w:val="24"/>
              </w:rPr>
            </w:pPr>
            <w:r>
              <w:rPr>
                <w:rFonts w:ascii="Arial" w:hAnsi="Arial" w:cs="Arial"/>
                <w:bCs/>
                <w:sz w:val="24"/>
                <w:szCs w:val="24"/>
              </w:rPr>
              <w:t>66</w:t>
            </w:r>
          </w:p>
        </w:tc>
      </w:tr>
      <w:tr w:rsidR="009F005A" w:rsidRPr="00C11195" w14:paraId="7B432B7B" w14:textId="77777777" w:rsidTr="0091106C">
        <w:tc>
          <w:tcPr>
            <w:tcW w:w="5949" w:type="dxa"/>
          </w:tcPr>
          <w:p w14:paraId="7E45C898" w14:textId="1993776F"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Hancock Street Permits</w:t>
            </w:r>
          </w:p>
        </w:tc>
        <w:tc>
          <w:tcPr>
            <w:tcW w:w="1559" w:type="dxa"/>
          </w:tcPr>
          <w:p w14:paraId="562D7B1C" w14:textId="7498F656"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37</w:t>
            </w:r>
          </w:p>
        </w:tc>
        <w:tc>
          <w:tcPr>
            <w:tcW w:w="1508" w:type="dxa"/>
          </w:tcPr>
          <w:p w14:paraId="29D8BFCF" w14:textId="68724ED1" w:rsidR="009F005A" w:rsidRPr="009E177F" w:rsidRDefault="009E177F" w:rsidP="009F005A">
            <w:pPr>
              <w:spacing w:line="276" w:lineRule="auto"/>
              <w:rPr>
                <w:rFonts w:ascii="Arial" w:hAnsi="Arial" w:cs="Arial"/>
                <w:bCs/>
                <w:sz w:val="24"/>
                <w:szCs w:val="24"/>
              </w:rPr>
            </w:pPr>
            <w:r>
              <w:rPr>
                <w:rFonts w:ascii="Arial" w:hAnsi="Arial" w:cs="Arial"/>
                <w:bCs/>
                <w:sz w:val="24"/>
                <w:szCs w:val="24"/>
              </w:rPr>
              <w:t>67</w:t>
            </w:r>
          </w:p>
        </w:tc>
      </w:tr>
      <w:tr w:rsidR="009F005A" w:rsidRPr="00C11195" w14:paraId="6B3CA1BB" w14:textId="77777777" w:rsidTr="0091106C">
        <w:tc>
          <w:tcPr>
            <w:tcW w:w="5949" w:type="dxa"/>
          </w:tcPr>
          <w:p w14:paraId="1DCC0B21" w14:textId="1B8B5B78"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Leazes Park Permits</w:t>
            </w:r>
          </w:p>
        </w:tc>
        <w:tc>
          <w:tcPr>
            <w:tcW w:w="1559" w:type="dxa"/>
          </w:tcPr>
          <w:p w14:paraId="37D3A849" w14:textId="2B2F3382"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38</w:t>
            </w:r>
          </w:p>
        </w:tc>
        <w:tc>
          <w:tcPr>
            <w:tcW w:w="1508" w:type="dxa"/>
          </w:tcPr>
          <w:p w14:paraId="4DEBD44E" w14:textId="2068A851" w:rsidR="009F005A" w:rsidRPr="009E177F" w:rsidRDefault="009E177F" w:rsidP="009F005A">
            <w:pPr>
              <w:spacing w:line="276" w:lineRule="auto"/>
              <w:rPr>
                <w:rFonts w:ascii="Arial" w:hAnsi="Arial" w:cs="Arial"/>
                <w:bCs/>
                <w:sz w:val="24"/>
                <w:szCs w:val="24"/>
              </w:rPr>
            </w:pPr>
            <w:r>
              <w:rPr>
                <w:rFonts w:ascii="Arial" w:hAnsi="Arial" w:cs="Arial"/>
                <w:bCs/>
                <w:sz w:val="24"/>
                <w:szCs w:val="24"/>
              </w:rPr>
              <w:t>68</w:t>
            </w:r>
          </w:p>
        </w:tc>
      </w:tr>
      <w:tr w:rsidR="009F005A" w:rsidRPr="00C11195" w14:paraId="4654C752" w14:textId="77777777" w:rsidTr="0091106C">
        <w:tc>
          <w:tcPr>
            <w:tcW w:w="5949" w:type="dxa"/>
          </w:tcPr>
          <w:p w14:paraId="32DB52BB" w14:textId="62723EB7"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lastRenderedPageBreak/>
              <w:t>Paddy Freemans Permits</w:t>
            </w:r>
          </w:p>
        </w:tc>
        <w:tc>
          <w:tcPr>
            <w:tcW w:w="1559" w:type="dxa"/>
          </w:tcPr>
          <w:p w14:paraId="2301ADE5" w14:textId="7A794568"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t>39</w:t>
            </w:r>
          </w:p>
        </w:tc>
        <w:tc>
          <w:tcPr>
            <w:tcW w:w="1508" w:type="dxa"/>
          </w:tcPr>
          <w:p w14:paraId="1278FB7E" w14:textId="334C5D26" w:rsidR="009F005A" w:rsidRPr="009E177F" w:rsidRDefault="009E177F" w:rsidP="009F005A">
            <w:pPr>
              <w:spacing w:line="276" w:lineRule="auto"/>
              <w:rPr>
                <w:rFonts w:ascii="Arial" w:hAnsi="Arial" w:cs="Arial"/>
                <w:bCs/>
                <w:sz w:val="24"/>
                <w:szCs w:val="24"/>
              </w:rPr>
            </w:pPr>
            <w:r>
              <w:rPr>
                <w:rFonts w:ascii="Arial" w:hAnsi="Arial" w:cs="Arial"/>
                <w:bCs/>
                <w:sz w:val="24"/>
                <w:szCs w:val="24"/>
              </w:rPr>
              <w:t>70</w:t>
            </w:r>
          </w:p>
        </w:tc>
      </w:tr>
      <w:tr w:rsidR="009F005A" w:rsidRPr="00C11195" w14:paraId="5F66766D" w14:textId="77777777" w:rsidTr="0091106C">
        <w:tc>
          <w:tcPr>
            <w:tcW w:w="5949" w:type="dxa"/>
          </w:tcPr>
          <w:p w14:paraId="7ADC909C" w14:textId="542B01FA"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t>Quayside Market Permits</w:t>
            </w:r>
          </w:p>
        </w:tc>
        <w:tc>
          <w:tcPr>
            <w:tcW w:w="1559" w:type="dxa"/>
          </w:tcPr>
          <w:p w14:paraId="7AA4B930" w14:textId="10280998"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40</w:t>
            </w:r>
          </w:p>
        </w:tc>
        <w:tc>
          <w:tcPr>
            <w:tcW w:w="1508" w:type="dxa"/>
          </w:tcPr>
          <w:p w14:paraId="1C6164D8" w14:textId="3A53446F" w:rsidR="009F005A" w:rsidRPr="009E177F" w:rsidRDefault="009E177F" w:rsidP="009F005A">
            <w:pPr>
              <w:spacing w:line="276" w:lineRule="auto"/>
              <w:rPr>
                <w:rFonts w:ascii="Arial" w:hAnsi="Arial" w:cs="Arial"/>
                <w:bCs/>
                <w:sz w:val="24"/>
                <w:szCs w:val="24"/>
              </w:rPr>
            </w:pPr>
            <w:r>
              <w:rPr>
                <w:rFonts w:ascii="Arial" w:hAnsi="Arial" w:cs="Arial"/>
                <w:bCs/>
                <w:sz w:val="24"/>
                <w:szCs w:val="24"/>
              </w:rPr>
              <w:t>71</w:t>
            </w:r>
          </w:p>
        </w:tc>
      </w:tr>
      <w:tr w:rsidR="00C559D2" w:rsidRPr="00C11195" w14:paraId="268F07CD" w14:textId="77777777" w:rsidTr="0091106C">
        <w:tc>
          <w:tcPr>
            <w:tcW w:w="5949" w:type="dxa"/>
          </w:tcPr>
          <w:p w14:paraId="3D6951F5" w14:textId="213500EA" w:rsidR="00C559D2" w:rsidRPr="00C11195" w:rsidRDefault="00C559D2" w:rsidP="00C559D2">
            <w:pPr>
              <w:spacing w:line="276" w:lineRule="auto"/>
              <w:rPr>
                <w:rFonts w:ascii="Arial" w:hAnsi="Arial" w:cs="Arial"/>
                <w:sz w:val="24"/>
                <w:szCs w:val="24"/>
              </w:rPr>
            </w:pPr>
            <w:r w:rsidRPr="00C11195">
              <w:rPr>
                <w:rFonts w:ascii="Arial" w:hAnsi="Arial" w:cs="Arial"/>
                <w:bCs/>
                <w:sz w:val="24"/>
                <w:szCs w:val="24"/>
              </w:rPr>
              <w:t>St Mary’s Place A</w:t>
            </w:r>
            <w:r w:rsidRPr="00C11195">
              <w:rPr>
                <w:rFonts w:ascii="Arial" w:hAnsi="Arial" w:cs="Arial"/>
                <w:sz w:val="24"/>
                <w:szCs w:val="24"/>
              </w:rPr>
              <w:t xml:space="preserve"> Permits</w:t>
            </w:r>
          </w:p>
        </w:tc>
        <w:tc>
          <w:tcPr>
            <w:tcW w:w="1559" w:type="dxa"/>
          </w:tcPr>
          <w:p w14:paraId="0C7A0736" w14:textId="6B04B700"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41</w:t>
            </w:r>
          </w:p>
        </w:tc>
        <w:tc>
          <w:tcPr>
            <w:tcW w:w="1508" w:type="dxa"/>
          </w:tcPr>
          <w:p w14:paraId="407368FA" w14:textId="57665A2D" w:rsidR="00C559D2" w:rsidRPr="009E177F" w:rsidRDefault="009E177F" w:rsidP="00C559D2">
            <w:pPr>
              <w:spacing w:line="276" w:lineRule="auto"/>
              <w:rPr>
                <w:rFonts w:ascii="Arial" w:hAnsi="Arial" w:cs="Arial"/>
                <w:bCs/>
                <w:sz w:val="24"/>
                <w:szCs w:val="24"/>
              </w:rPr>
            </w:pPr>
            <w:r>
              <w:rPr>
                <w:rFonts w:ascii="Arial" w:hAnsi="Arial" w:cs="Arial"/>
                <w:bCs/>
                <w:sz w:val="24"/>
                <w:szCs w:val="24"/>
              </w:rPr>
              <w:t>72</w:t>
            </w:r>
          </w:p>
        </w:tc>
      </w:tr>
      <w:tr w:rsidR="00C559D2" w:rsidRPr="00C11195" w14:paraId="383B7ADE" w14:textId="77777777" w:rsidTr="0091106C">
        <w:tc>
          <w:tcPr>
            <w:tcW w:w="5949" w:type="dxa"/>
          </w:tcPr>
          <w:p w14:paraId="04393D64" w14:textId="0970DD5D" w:rsidR="00C559D2" w:rsidRPr="00C11195" w:rsidRDefault="00C559D2" w:rsidP="00C559D2">
            <w:pPr>
              <w:spacing w:line="276" w:lineRule="auto"/>
              <w:rPr>
                <w:rFonts w:ascii="Arial" w:hAnsi="Arial" w:cs="Arial"/>
                <w:sz w:val="24"/>
                <w:szCs w:val="24"/>
              </w:rPr>
            </w:pPr>
            <w:r w:rsidRPr="00C11195">
              <w:rPr>
                <w:rFonts w:ascii="Arial" w:hAnsi="Arial" w:cs="Arial"/>
                <w:bCs/>
                <w:sz w:val="24"/>
                <w:szCs w:val="24"/>
              </w:rPr>
              <w:t xml:space="preserve">St Mary’s Place </w:t>
            </w:r>
            <w:r w:rsidRPr="00C11195">
              <w:rPr>
                <w:rFonts w:ascii="Arial" w:hAnsi="Arial" w:cs="Arial"/>
                <w:sz w:val="24"/>
                <w:szCs w:val="24"/>
              </w:rPr>
              <w:t>B Permits</w:t>
            </w:r>
          </w:p>
        </w:tc>
        <w:tc>
          <w:tcPr>
            <w:tcW w:w="1559" w:type="dxa"/>
          </w:tcPr>
          <w:p w14:paraId="22F4DA01" w14:textId="2EED7057"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42</w:t>
            </w:r>
          </w:p>
        </w:tc>
        <w:tc>
          <w:tcPr>
            <w:tcW w:w="1508" w:type="dxa"/>
          </w:tcPr>
          <w:p w14:paraId="265C2671" w14:textId="31EF69D3" w:rsidR="00C559D2" w:rsidRPr="009E177F" w:rsidRDefault="009E177F" w:rsidP="00C559D2">
            <w:pPr>
              <w:spacing w:line="276" w:lineRule="auto"/>
              <w:rPr>
                <w:rFonts w:ascii="Arial" w:hAnsi="Arial" w:cs="Arial"/>
                <w:bCs/>
                <w:sz w:val="24"/>
                <w:szCs w:val="24"/>
              </w:rPr>
            </w:pPr>
            <w:r>
              <w:rPr>
                <w:rFonts w:ascii="Arial" w:hAnsi="Arial" w:cs="Arial"/>
                <w:bCs/>
                <w:sz w:val="24"/>
                <w:szCs w:val="24"/>
              </w:rPr>
              <w:t>73</w:t>
            </w:r>
          </w:p>
        </w:tc>
      </w:tr>
      <w:tr w:rsidR="00C559D2" w:rsidRPr="00C11195" w14:paraId="2DACCD7F" w14:textId="77777777" w:rsidTr="0091106C">
        <w:tc>
          <w:tcPr>
            <w:tcW w:w="5949" w:type="dxa"/>
          </w:tcPr>
          <w:p w14:paraId="6CB27936" w14:textId="49E8EFC8" w:rsidR="00C559D2" w:rsidRPr="00C11195" w:rsidRDefault="00C559D2" w:rsidP="00C559D2">
            <w:pPr>
              <w:spacing w:line="276" w:lineRule="auto"/>
              <w:rPr>
                <w:rFonts w:ascii="Arial" w:hAnsi="Arial" w:cs="Arial"/>
                <w:sz w:val="24"/>
                <w:szCs w:val="24"/>
              </w:rPr>
            </w:pPr>
            <w:r w:rsidRPr="00C11195">
              <w:rPr>
                <w:rFonts w:ascii="Arial" w:hAnsi="Arial" w:cs="Arial"/>
                <w:bCs/>
                <w:sz w:val="24"/>
                <w:szCs w:val="24"/>
              </w:rPr>
              <w:t xml:space="preserve">St Mary’s Place </w:t>
            </w:r>
            <w:r w:rsidRPr="00C11195">
              <w:rPr>
                <w:rFonts w:ascii="Arial" w:hAnsi="Arial" w:cs="Arial"/>
                <w:sz w:val="24"/>
                <w:szCs w:val="24"/>
              </w:rPr>
              <w:t>C Permits</w:t>
            </w:r>
          </w:p>
        </w:tc>
        <w:tc>
          <w:tcPr>
            <w:tcW w:w="1559" w:type="dxa"/>
          </w:tcPr>
          <w:p w14:paraId="15E0FDD6" w14:textId="65FB7E76"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43</w:t>
            </w:r>
          </w:p>
        </w:tc>
        <w:tc>
          <w:tcPr>
            <w:tcW w:w="1508" w:type="dxa"/>
          </w:tcPr>
          <w:p w14:paraId="7376BFE6" w14:textId="5CB04952" w:rsidR="00C559D2" w:rsidRPr="009E177F" w:rsidRDefault="009E177F" w:rsidP="00C559D2">
            <w:pPr>
              <w:spacing w:line="276" w:lineRule="auto"/>
              <w:rPr>
                <w:rFonts w:ascii="Arial" w:hAnsi="Arial" w:cs="Arial"/>
                <w:bCs/>
                <w:sz w:val="24"/>
                <w:szCs w:val="24"/>
              </w:rPr>
            </w:pPr>
            <w:r>
              <w:rPr>
                <w:rFonts w:ascii="Arial" w:hAnsi="Arial" w:cs="Arial"/>
                <w:bCs/>
                <w:sz w:val="24"/>
                <w:szCs w:val="24"/>
              </w:rPr>
              <w:t>75</w:t>
            </w:r>
          </w:p>
        </w:tc>
      </w:tr>
      <w:tr w:rsidR="009F005A" w:rsidRPr="00C11195" w14:paraId="737B40D4" w14:textId="77777777" w:rsidTr="0091106C">
        <w:tc>
          <w:tcPr>
            <w:tcW w:w="5949" w:type="dxa"/>
          </w:tcPr>
          <w:p w14:paraId="3A263792" w14:textId="142E5922"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t>Community Permits</w:t>
            </w:r>
          </w:p>
        </w:tc>
        <w:tc>
          <w:tcPr>
            <w:tcW w:w="1559" w:type="dxa"/>
          </w:tcPr>
          <w:p w14:paraId="672EB919" w14:textId="7C2F724B"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44</w:t>
            </w:r>
          </w:p>
        </w:tc>
        <w:tc>
          <w:tcPr>
            <w:tcW w:w="1508" w:type="dxa"/>
          </w:tcPr>
          <w:p w14:paraId="067FE4DA" w14:textId="134B08B4" w:rsidR="009F005A" w:rsidRPr="009E177F" w:rsidRDefault="009E177F" w:rsidP="009F005A">
            <w:pPr>
              <w:spacing w:line="276" w:lineRule="auto"/>
              <w:rPr>
                <w:rFonts w:ascii="Arial" w:hAnsi="Arial" w:cs="Arial"/>
                <w:bCs/>
                <w:sz w:val="24"/>
                <w:szCs w:val="24"/>
              </w:rPr>
            </w:pPr>
            <w:r>
              <w:rPr>
                <w:rFonts w:ascii="Arial" w:hAnsi="Arial" w:cs="Arial"/>
                <w:bCs/>
                <w:sz w:val="24"/>
                <w:szCs w:val="24"/>
              </w:rPr>
              <w:t>76</w:t>
            </w:r>
          </w:p>
        </w:tc>
      </w:tr>
      <w:tr w:rsidR="009F005A" w:rsidRPr="00C11195" w14:paraId="6315FBA8" w14:textId="77777777" w:rsidTr="0091106C">
        <w:tc>
          <w:tcPr>
            <w:tcW w:w="5949" w:type="dxa"/>
          </w:tcPr>
          <w:p w14:paraId="5C5F8C45" w14:textId="5ECCD2A4"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t>Shieldfield House Permits</w:t>
            </w:r>
          </w:p>
        </w:tc>
        <w:tc>
          <w:tcPr>
            <w:tcW w:w="1559" w:type="dxa"/>
          </w:tcPr>
          <w:p w14:paraId="589514B2" w14:textId="4340A9FF"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45</w:t>
            </w:r>
          </w:p>
        </w:tc>
        <w:tc>
          <w:tcPr>
            <w:tcW w:w="1508" w:type="dxa"/>
          </w:tcPr>
          <w:p w14:paraId="6A47E480" w14:textId="61BF79FD" w:rsidR="009F005A" w:rsidRPr="009E177F" w:rsidRDefault="009E177F" w:rsidP="009F005A">
            <w:pPr>
              <w:spacing w:line="276" w:lineRule="auto"/>
              <w:rPr>
                <w:rFonts w:ascii="Arial" w:hAnsi="Arial" w:cs="Arial"/>
                <w:bCs/>
                <w:sz w:val="24"/>
                <w:szCs w:val="24"/>
              </w:rPr>
            </w:pPr>
            <w:r>
              <w:rPr>
                <w:rFonts w:ascii="Arial" w:hAnsi="Arial" w:cs="Arial"/>
                <w:bCs/>
                <w:sz w:val="24"/>
                <w:szCs w:val="24"/>
              </w:rPr>
              <w:t>77</w:t>
            </w:r>
          </w:p>
        </w:tc>
      </w:tr>
      <w:tr w:rsidR="009F005A" w:rsidRPr="00C11195" w14:paraId="7793FAAF" w14:textId="77777777" w:rsidTr="0091106C">
        <w:tc>
          <w:tcPr>
            <w:tcW w:w="5949" w:type="dxa"/>
          </w:tcPr>
          <w:p w14:paraId="2F2A5697" w14:textId="55FE6EBC"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t>Stoddart House Permits</w:t>
            </w:r>
          </w:p>
        </w:tc>
        <w:tc>
          <w:tcPr>
            <w:tcW w:w="1559" w:type="dxa"/>
          </w:tcPr>
          <w:p w14:paraId="0648A837" w14:textId="22C67421"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46</w:t>
            </w:r>
          </w:p>
        </w:tc>
        <w:tc>
          <w:tcPr>
            <w:tcW w:w="1508" w:type="dxa"/>
          </w:tcPr>
          <w:p w14:paraId="2C69F2CA" w14:textId="68FAE6A0" w:rsidR="009F005A" w:rsidRPr="009E177F" w:rsidRDefault="009E177F" w:rsidP="009F005A">
            <w:pPr>
              <w:spacing w:line="276" w:lineRule="auto"/>
              <w:rPr>
                <w:rFonts w:ascii="Arial" w:hAnsi="Arial" w:cs="Arial"/>
                <w:bCs/>
                <w:sz w:val="24"/>
                <w:szCs w:val="24"/>
              </w:rPr>
            </w:pPr>
            <w:r>
              <w:rPr>
                <w:rFonts w:ascii="Arial" w:hAnsi="Arial" w:cs="Arial"/>
                <w:bCs/>
                <w:sz w:val="24"/>
                <w:szCs w:val="24"/>
              </w:rPr>
              <w:t>78</w:t>
            </w:r>
          </w:p>
        </w:tc>
      </w:tr>
      <w:tr w:rsidR="00C559D2" w:rsidRPr="00C11195" w14:paraId="2F315305" w14:textId="77777777" w:rsidTr="0091106C">
        <w:tc>
          <w:tcPr>
            <w:tcW w:w="5949" w:type="dxa"/>
          </w:tcPr>
          <w:p w14:paraId="01D7DBC0" w14:textId="4B3ECDA2"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West Denton Community Centre Permits</w:t>
            </w:r>
          </w:p>
        </w:tc>
        <w:tc>
          <w:tcPr>
            <w:tcW w:w="1559" w:type="dxa"/>
          </w:tcPr>
          <w:p w14:paraId="5115FC29" w14:textId="3261DD52"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47</w:t>
            </w:r>
          </w:p>
        </w:tc>
        <w:tc>
          <w:tcPr>
            <w:tcW w:w="1508" w:type="dxa"/>
          </w:tcPr>
          <w:p w14:paraId="53779F91" w14:textId="359F2524" w:rsidR="00C559D2" w:rsidRPr="009E177F" w:rsidRDefault="009E177F" w:rsidP="00C559D2">
            <w:pPr>
              <w:spacing w:line="276" w:lineRule="auto"/>
              <w:rPr>
                <w:rFonts w:ascii="Arial" w:hAnsi="Arial" w:cs="Arial"/>
                <w:bCs/>
                <w:sz w:val="24"/>
                <w:szCs w:val="24"/>
              </w:rPr>
            </w:pPr>
            <w:r>
              <w:rPr>
                <w:rFonts w:ascii="Arial" w:hAnsi="Arial" w:cs="Arial"/>
                <w:bCs/>
                <w:sz w:val="24"/>
                <w:szCs w:val="24"/>
              </w:rPr>
              <w:t>79</w:t>
            </w:r>
          </w:p>
        </w:tc>
      </w:tr>
      <w:tr w:rsidR="00C559D2" w:rsidRPr="00C11195" w14:paraId="5DB61D9B" w14:textId="77777777" w:rsidTr="0091106C">
        <w:tc>
          <w:tcPr>
            <w:tcW w:w="5949" w:type="dxa"/>
          </w:tcPr>
          <w:p w14:paraId="466F0C1F" w14:textId="4363944C"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Category B Exemption Permits</w:t>
            </w:r>
          </w:p>
        </w:tc>
        <w:tc>
          <w:tcPr>
            <w:tcW w:w="1559" w:type="dxa"/>
          </w:tcPr>
          <w:p w14:paraId="2D30CC7E" w14:textId="6F7469A1"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48</w:t>
            </w:r>
          </w:p>
        </w:tc>
        <w:tc>
          <w:tcPr>
            <w:tcW w:w="1508" w:type="dxa"/>
          </w:tcPr>
          <w:p w14:paraId="4421BF56" w14:textId="55C8C464" w:rsidR="00C559D2" w:rsidRPr="009E177F" w:rsidRDefault="009E177F" w:rsidP="00C559D2">
            <w:pPr>
              <w:spacing w:line="276" w:lineRule="auto"/>
              <w:rPr>
                <w:rFonts w:ascii="Arial" w:hAnsi="Arial" w:cs="Arial"/>
                <w:bCs/>
                <w:sz w:val="24"/>
                <w:szCs w:val="24"/>
              </w:rPr>
            </w:pPr>
            <w:r>
              <w:rPr>
                <w:rFonts w:ascii="Arial" w:hAnsi="Arial" w:cs="Arial"/>
                <w:bCs/>
                <w:sz w:val="24"/>
                <w:szCs w:val="24"/>
              </w:rPr>
              <w:t>80</w:t>
            </w:r>
          </w:p>
        </w:tc>
      </w:tr>
      <w:tr w:rsidR="00C559D2" w:rsidRPr="00C11195" w14:paraId="62A551C9" w14:textId="77777777" w:rsidTr="0091106C">
        <w:tc>
          <w:tcPr>
            <w:tcW w:w="5949" w:type="dxa"/>
          </w:tcPr>
          <w:p w14:paraId="1E51AC00" w14:textId="5E3CF648"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Category C Exemption Permits</w:t>
            </w:r>
          </w:p>
        </w:tc>
        <w:tc>
          <w:tcPr>
            <w:tcW w:w="1559" w:type="dxa"/>
          </w:tcPr>
          <w:p w14:paraId="3E404C2C" w14:textId="60053355"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49</w:t>
            </w:r>
          </w:p>
        </w:tc>
        <w:tc>
          <w:tcPr>
            <w:tcW w:w="1508" w:type="dxa"/>
          </w:tcPr>
          <w:p w14:paraId="43B71B76" w14:textId="682F83ED" w:rsidR="00C559D2" w:rsidRPr="009E177F" w:rsidRDefault="009E177F" w:rsidP="00C559D2">
            <w:pPr>
              <w:spacing w:line="276" w:lineRule="auto"/>
              <w:rPr>
                <w:rFonts w:ascii="Arial" w:hAnsi="Arial" w:cs="Arial"/>
                <w:bCs/>
                <w:sz w:val="24"/>
                <w:szCs w:val="24"/>
              </w:rPr>
            </w:pPr>
            <w:r>
              <w:rPr>
                <w:rFonts w:ascii="Arial" w:hAnsi="Arial" w:cs="Arial"/>
                <w:bCs/>
                <w:sz w:val="24"/>
                <w:szCs w:val="24"/>
              </w:rPr>
              <w:t>82</w:t>
            </w:r>
          </w:p>
        </w:tc>
      </w:tr>
      <w:tr w:rsidR="00C559D2" w:rsidRPr="00C11195" w14:paraId="4DE6859A" w14:textId="77777777" w:rsidTr="0091106C">
        <w:tc>
          <w:tcPr>
            <w:tcW w:w="5949" w:type="dxa"/>
          </w:tcPr>
          <w:p w14:paraId="1F361D02" w14:textId="63C11DB8"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Category D Exemption Permits</w:t>
            </w:r>
          </w:p>
        </w:tc>
        <w:tc>
          <w:tcPr>
            <w:tcW w:w="1559" w:type="dxa"/>
          </w:tcPr>
          <w:p w14:paraId="7A038CCC" w14:textId="428F28CF" w:rsidR="00C559D2" w:rsidRPr="00C11195" w:rsidRDefault="00C559D2" w:rsidP="00C559D2">
            <w:pPr>
              <w:spacing w:line="276" w:lineRule="auto"/>
              <w:rPr>
                <w:rFonts w:ascii="Arial" w:hAnsi="Arial" w:cs="Arial"/>
                <w:sz w:val="24"/>
                <w:szCs w:val="24"/>
              </w:rPr>
            </w:pPr>
            <w:r w:rsidRPr="00C11195">
              <w:rPr>
                <w:rFonts w:ascii="Arial" w:hAnsi="Arial" w:cs="Arial"/>
                <w:sz w:val="24"/>
                <w:szCs w:val="24"/>
              </w:rPr>
              <w:t>50</w:t>
            </w:r>
          </w:p>
        </w:tc>
        <w:tc>
          <w:tcPr>
            <w:tcW w:w="1508" w:type="dxa"/>
          </w:tcPr>
          <w:p w14:paraId="753D5B5A" w14:textId="4927DAC1" w:rsidR="00C559D2" w:rsidRPr="009E177F" w:rsidRDefault="009E177F" w:rsidP="00C559D2">
            <w:pPr>
              <w:spacing w:line="276" w:lineRule="auto"/>
              <w:rPr>
                <w:rFonts w:ascii="Arial" w:hAnsi="Arial" w:cs="Arial"/>
                <w:bCs/>
                <w:sz w:val="24"/>
                <w:szCs w:val="24"/>
              </w:rPr>
            </w:pPr>
            <w:r>
              <w:rPr>
                <w:rFonts w:ascii="Arial" w:hAnsi="Arial" w:cs="Arial"/>
                <w:bCs/>
                <w:sz w:val="24"/>
                <w:szCs w:val="24"/>
              </w:rPr>
              <w:t>83</w:t>
            </w:r>
          </w:p>
        </w:tc>
      </w:tr>
      <w:tr w:rsidR="009F005A" w:rsidRPr="00C11195" w14:paraId="40472B7D" w14:textId="77777777" w:rsidTr="0091106C">
        <w:tc>
          <w:tcPr>
            <w:tcW w:w="5949" w:type="dxa"/>
          </w:tcPr>
          <w:p w14:paraId="16874A52" w14:textId="52D7380B"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t>Urban Green Permits</w:t>
            </w:r>
          </w:p>
        </w:tc>
        <w:tc>
          <w:tcPr>
            <w:tcW w:w="1559" w:type="dxa"/>
          </w:tcPr>
          <w:p w14:paraId="5F3AE8B4" w14:textId="091D5A61"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51</w:t>
            </w:r>
          </w:p>
        </w:tc>
        <w:tc>
          <w:tcPr>
            <w:tcW w:w="1508" w:type="dxa"/>
          </w:tcPr>
          <w:p w14:paraId="71FE3514" w14:textId="2E8D77AE" w:rsidR="009F005A" w:rsidRPr="009E177F" w:rsidRDefault="009E177F" w:rsidP="009F005A">
            <w:pPr>
              <w:spacing w:line="276" w:lineRule="auto"/>
              <w:rPr>
                <w:rFonts w:ascii="Arial" w:hAnsi="Arial" w:cs="Arial"/>
                <w:bCs/>
                <w:sz w:val="24"/>
                <w:szCs w:val="24"/>
              </w:rPr>
            </w:pPr>
            <w:r>
              <w:rPr>
                <w:rFonts w:ascii="Arial" w:hAnsi="Arial" w:cs="Arial"/>
                <w:bCs/>
                <w:sz w:val="24"/>
                <w:szCs w:val="24"/>
              </w:rPr>
              <w:t>84</w:t>
            </w:r>
          </w:p>
        </w:tc>
      </w:tr>
      <w:tr w:rsidR="00C559D2" w:rsidRPr="00C11195" w14:paraId="6BCC59A6" w14:textId="77777777" w:rsidTr="0091106C">
        <w:tc>
          <w:tcPr>
            <w:tcW w:w="5949" w:type="dxa"/>
          </w:tcPr>
          <w:p w14:paraId="1C6F0F5B" w14:textId="79ED1A18" w:rsidR="00C559D2" w:rsidRPr="00C11195" w:rsidRDefault="00C559D2" w:rsidP="009F005A">
            <w:pPr>
              <w:spacing w:line="276" w:lineRule="auto"/>
              <w:rPr>
                <w:rFonts w:ascii="Arial" w:hAnsi="Arial" w:cs="Arial"/>
                <w:sz w:val="24"/>
                <w:szCs w:val="24"/>
              </w:rPr>
            </w:pPr>
            <w:r w:rsidRPr="00C11195">
              <w:rPr>
                <w:rFonts w:ascii="Arial" w:hAnsi="Arial" w:cs="Arial"/>
                <w:sz w:val="24"/>
                <w:szCs w:val="24"/>
              </w:rPr>
              <w:t>Urban Green Day Permits</w:t>
            </w:r>
          </w:p>
        </w:tc>
        <w:tc>
          <w:tcPr>
            <w:tcW w:w="1559" w:type="dxa"/>
          </w:tcPr>
          <w:p w14:paraId="6BACC76F" w14:textId="7E103C24" w:rsidR="00C559D2" w:rsidRPr="00C11195" w:rsidRDefault="00C559D2" w:rsidP="009F005A">
            <w:pPr>
              <w:spacing w:line="276" w:lineRule="auto"/>
              <w:rPr>
                <w:rFonts w:ascii="Arial" w:hAnsi="Arial" w:cs="Arial"/>
                <w:sz w:val="24"/>
                <w:szCs w:val="24"/>
              </w:rPr>
            </w:pPr>
            <w:r w:rsidRPr="00C11195">
              <w:rPr>
                <w:rFonts w:ascii="Arial" w:hAnsi="Arial" w:cs="Arial"/>
                <w:sz w:val="24"/>
                <w:szCs w:val="24"/>
              </w:rPr>
              <w:t>52</w:t>
            </w:r>
          </w:p>
        </w:tc>
        <w:tc>
          <w:tcPr>
            <w:tcW w:w="1508" w:type="dxa"/>
          </w:tcPr>
          <w:p w14:paraId="5E6BE210" w14:textId="6CBEAFD6" w:rsidR="00C559D2" w:rsidRPr="009E177F" w:rsidRDefault="009E177F" w:rsidP="009F005A">
            <w:pPr>
              <w:spacing w:line="276" w:lineRule="auto"/>
              <w:rPr>
                <w:rFonts w:ascii="Arial" w:hAnsi="Arial" w:cs="Arial"/>
                <w:bCs/>
                <w:sz w:val="24"/>
                <w:szCs w:val="24"/>
              </w:rPr>
            </w:pPr>
            <w:r>
              <w:rPr>
                <w:rFonts w:ascii="Arial" w:hAnsi="Arial" w:cs="Arial"/>
                <w:bCs/>
                <w:sz w:val="24"/>
                <w:szCs w:val="24"/>
              </w:rPr>
              <w:t>85</w:t>
            </w:r>
          </w:p>
        </w:tc>
      </w:tr>
      <w:tr w:rsidR="009F005A" w:rsidRPr="00C11195" w14:paraId="380466B1" w14:textId="77777777" w:rsidTr="0091106C">
        <w:tc>
          <w:tcPr>
            <w:tcW w:w="5949" w:type="dxa"/>
          </w:tcPr>
          <w:p w14:paraId="1749AB6D" w14:textId="199CC40D"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Major Incident Permits</w:t>
            </w:r>
          </w:p>
        </w:tc>
        <w:tc>
          <w:tcPr>
            <w:tcW w:w="1559" w:type="dxa"/>
          </w:tcPr>
          <w:p w14:paraId="004231BE" w14:textId="125F85DD"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5</w:t>
            </w:r>
            <w:r w:rsidR="00C559D2" w:rsidRPr="00C11195">
              <w:rPr>
                <w:rFonts w:ascii="Arial" w:hAnsi="Arial" w:cs="Arial"/>
                <w:sz w:val="24"/>
                <w:szCs w:val="24"/>
              </w:rPr>
              <w:t>3</w:t>
            </w:r>
          </w:p>
        </w:tc>
        <w:tc>
          <w:tcPr>
            <w:tcW w:w="1508" w:type="dxa"/>
          </w:tcPr>
          <w:p w14:paraId="067B01E5" w14:textId="63E41663" w:rsidR="009F005A" w:rsidRPr="009E177F" w:rsidRDefault="009E177F" w:rsidP="009F005A">
            <w:pPr>
              <w:spacing w:line="276" w:lineRule="auto"/>
              <w:rPr>
                <w:rFonts w:ascii="Arial" w:hAnsi="Arial" w:cs="Arial"/>
                <w:bCs/>
                <w:sz w:val="24"/>
                <w:szCs w:val="24"/>
              </w:rPr>
            </w:pPr>
            <w:r>
              <w:rPr>
                <w:rFonts w:ascii="Arial" w:hAnsi="Arial" w:cs="Arial"/>
                <w:bCs/>
                <w:sz w:val="24"/>
                <w:szCs w:val="24"/>
              </w:rPr>
              <w:t>87</w:t>
            </w:r>
          </w:p>
        </w:tc>
      </w:tr>
      <w:tr w:rsidR="009F005A" w:rsidRPr="00C11195" w14:paraId="5A76BA68" w14:textId="77777777" w:rsidTr="0091106C">
        <w:tc>
          <w:tcPr>
            <w:tcW w:w="5949" w:type="dxa"/>
          </w:tcPr>
          <w:p w14:paraId="14B49569" w14:textId="46C093E5"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Change of Vehicle – Written Permits</w:t>
            </w:r>
          </w:p>
        </w:tc>
        <w:tc>
          <w:tcPr>
            <w:tcW w:w="1559" w:type="dxa"/>
          </w:tcPr>
          <w:p w14:paraId="6ED4A154" w14:textId="76447627"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5</w:t>
            </w:r>
            <w:r w:rsidR="00C559D2" w:rsidRPr="00C11195">
              <w:rPr>
                <w:rFonts w:ascii="Arial" w:hAnsi="Arial" w:cs="Arial"/>
                <w:sz w:val="24"/>
                <w:szCs w:val="24"/>
              </w:rPr>
              <w:t>4</w:t>
            </w:r>
          </w:p>
        </w:tc>
        <w:tc>
          <w:tcPr>
            <w:tcW w:w="1508" w:type="dxa"/>
          </w:tcPr>
          <w:p w14:paraId="6E3DF897" w14:textId="4FB363BD" w:rsidR="009F005A" w:rsidRPr="00703C02" w:rsidRDefault="00703C02" w:rsidP="009F005A">
            <w:pPr>
              <w:spacing w:line="276" w:lineRule="auto"/>
              <w:rPr>
                <w:rFonts w:ascii="Arial" w:hAnsi="Arial" w:cs="Arial"/>
                <w:bCs/>
                <w:sz w:val="24"/>
                <w:szCs w:val="24"/>
              </w:rPr>
            </w:pPr>
            <w:r>
              <w:rPr>
                <w:rFonts w:ascii="Arial" w:hAnsi="Arial" w:cs="Arial"/>
                <w:bCs/>
                <w:sz w:val="24"/>
                <w:szCs w:val="24"/>
              </w:rPr>
              <w:t>87</w:t>
            </w:r>
          </w:p>
        </w:tc>
      </w:tr>
      <w:tr w:rsidR="009F005A" w:rsidRPr="00C11195" w14:paraId="742C40B1" w14:textId="77777777" w:rsidTr="0091106C">
        <w:tc>
          <w:tcPr>
            <w:tcW w:w="5949" w:type="dxa"/>
          </w:tcPr>
          <w:p w14:paraId="5A0893CD" w14:textId="321B0627"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Change of Vehicle – Virtual Permits</w:t>
            </w:r>
          </w:p>
        </w:tc>
        <w:tc>
          <w:tcPr>
            <w:tcW w:w="1559" w:type="dxa"/>
          </w:tcPr>
          <w:p w14:paraId="161B0C7F" w14:textId="2E43E7DD"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5</w:t>
            </w:r>
            <w:r w:rsidR="00C559D2" w:rsidRPr="00C11195">
              <w:rPr>
                <w:rFonts w:ascii="Arial" w:hAnsi="Arial" w:cs="Arial"/>
                <w:sz w:val="24"/>
                <w:szCs w:val="24"/>
              </w:rPr>
              <w:t>5</w:t>
            </w:r>
          </w:p>
        </w:tc>
        <w:tc>
          <w:tcPr>
            <w:tcW w:w="1508" w:type="dxa"/>
          </w:tcPr>
          <w:p w14:paraId="26BB22A1" w14:textId="7A4CCBF9" w:rsidR="009F005A" w:rsidRPr="00703C02" w:rsidRDefault="00703C02" w:rsidP="009F005A">
            <w:pPr>
              <w:spacing w:line="276" w:lineRule="auto"/>
              <w:rPr>
                <w:rFonts w:ascii="Arial" w:hAnsi="Arial" w:cs="Arial"/>
                <w:bCs/>
                <w:sz w:val="24"/>
                <w:szCs w:val="24"/>
              </w:rPr>
            </w:pPr>
            <w:r>
              <w:rPr>
                <w:rFonts w:ascii="Arial" w:hAnsi="Arial" w:cs="Arial"/>
                <w:bCs/>
                <w:sz w:val="24"/>
                <w:szCs w:val="24"/>
              </w:rPr>
              <w:t>88</w:t>
            </w:r>
          </w:p>
        </w:tc>
      </w:tr>
      <w:tr w:rsidR="009F005A" w:rsidRPr="00C11195" w14:paraId="44CF9112" w14:textId="77777777" w:rsidTr="0091106C">
        <w:tc>
          <w:tcPr>
            <w:tcW w:w="5949" w:type="dxa"/>
          </w:tcPr>
          <w:p w14:paraId="7685E284" w14:textId="5F07DEA3"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Refunds</w:t>
            </w:r>
          </w:p>
        </w:tc>
        <w:tc>
          <w:tcPr>
            <w:tcW w:w="1559" w:type="dxa"/>
          </w:tcPr>
          <w:p w14:paraId="094FE42F" w14:textId="18AA143E"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5</w:t>
            </w:r>
            <w:r w:rsidR="00C559D2" w:rsidRPr="00C11195">
              <w:rPr>
                <w:rFonts w:ascii="Arial" w:hAnsi="Arial" w:cs="Arial"/>
                <w:sz w:val="24"/>
                <w:szCs w:val="24"/>
              </w:rPr>
              <w:t>6</w:t>
            </w:r>
          </w:p>
        </w:tc>
        <w:tc>
          <w:tcPr>
            <w:tcW w:w="1508" w:type="dxa"/>
          </w:tcPr>
          <w:p w14:paraId="58F186DC" w14:textId="221890E7" w:rsidR="009F005A" w:rsidRPr="00703C02" w:rsidRDefault="00703C02" w:rsidP="009F005A">
            <w:pPr>
              <w:spacing w:line="276" w:lineRule="auto"/>
              <w:rPr>
                <w:rFonts w:ascii="Arial" w:hAnsi="Arial" w:cs="Arial"/>
                <w:bCs/>
                <w:sz w:val="24"/>
                <w:szCs w:val="24"/>
              </w:rPr>
            </w:pPr>
            <w:r>
              <w:rPr>
                <w:rFonts w:ascii="Arial" w:hAnsi="Arial" w:cs="Arial"/>
                <w:bCs/>
                <w:sz w:val="24"/>
                <w:szCs w:val="24"/>
              </w:rPr>
              <w:t>89</w:t>
            </w:r>
          </w:p>
        </w:tc>
      </w:tr>
      <w:tr w:rsidR="009F005A" w:rsidRPr="00C11195" w14:paraId="414CED71" w14:textId="77777777" w:rsidTr="0091106C">
        <w:tc>
          <w:tcPr>
            <w:tcW w:w="5949" w:type="dxa"/>
          </w:tcPr>
          <w:p w14:paraId="5EF6869C" w14:textId="573495D8"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Lost or Stolen Season Tickets or Permits</w:t>
            </w:r>
          </w:p>
        </w:tc>
        <w:tc>
          <w:tcPr>
            <w:tcW w:w="1559" w:type="dxa"/>
          </w:tcPr>
          <w:p w14:paraId="3296F879" w14:textId="130E2904"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5</w:t>
            </w:r>
            <w:r w:rsidR="00C559D2" w:rsidRPr="00C11195">
              <w:rPr>
                <w:rFonts w:ascii="Arial" w:hAnsi="Arial" w:cs="Arial"/>
                <w:sz w:val="24"/>
                <w:szCs w:val="24"/>
              </w:rPr>
              <w:t>7</w:t>
            </w:r>
          </w:p>
        </w:tc>
        <w:tc>
          <w:tcPr>
            <w:tcW w:w="1508" w:type="dxa"/>
          </w:tcPr>
          <w:p w14:paraId="64C6FFB7" w14:textId="59D16704" w:rsidR="009F005A" w:rsidRPr="00703C02" w:rsidRDefault="00703C02" w:rsidP="009F005A">
            <w:pPr>
              <w:spacing w:line="276" w:lineRule="auto"/>
              <w:rPr>
                <w:rFonts w:ascii="Arial" w:hAnsi="Arial" w:cs="Arial"/>
                <w:bCs/>
                <w:sz w:val="24"/>
                <w:szCs w:val="24"/>
              </w:rPr>
            </w:pPr>
            <w:r>
              <w:rPr>
                <w:rFonts w:ascii="Arial" w:hAnsi="Arial" w:cs="Arial"/>
                <w:bCs/>
                <w:sz w:val="24"/>
                <w:szCs w:val="24"/>
              </w:rPr>
              <w:t>89</w:t>
            </w:r>
          </w:p>
        </w:tc>
      </w:tr>
      <w:tr w:rsidR="009F005A" w:rsidRPr="00C11195" w14:paraId="2AE89319" w14:textId="77777777" w:rsidTr="0091106C">
        <w:tc>
          <w:tcPr>
            <w:tcW w:w="5949" w:type="dxa"/>
          </w:tcPr>
          <w:p w14:paraId="064AFD94" w14:textId="459D5E4C"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Mutilated or Defaced Season Tickets and Permits</w:t>
            </w:r>
          </w:p>
        </w:tc>
        <w:tc>
          <w:tcPr>
            <w:tcW w:w="1559" w:type="dxa"/>
          </w:tcPr>
          <w:p w14:paraId="05EEC513" w14:textId="6AD57BF0"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5</w:t>
            </w:r>
            <w:r w:rsidR="00C559D2" w:rsidRPr="00C11195">
              <w:rPr>
                <w:rFonts w:ascii="Arial" w:hAnsi="Arial" w:cs="Arial"/>
                <w:sz w:val="24"/>
                <w:szCs w:val="24"/>
              </w:rPr>
              <w:t>8</w:t>
            </w:r>
          </w:p>
        </w:tc>
        <w:tc>
          <w:tcPr>
            <w:tcW w:w="1508" w:type="dxa"/>
          </w:tcPr>
          <w:p w14:paraId="340B271F" w14:textId="67C65ACB" w:rsidR="009F005A" w:rsidRPr="00703C02" w:rsidRDefault="00703C02" w:rsidP="009F005A">
            <w:pPr>
              <w:spacing w:line="276" w:lineRule="auto"/>
              <w:rPr>
                <w:rFonts w:ascii="Arial" w:hAnsi="Arial" w:cs="Arial"/>
                <w:bCs/>
                <w:sz w:val="24"/>
                <w:szCs w:val="24"/>
              </w:rPr>
            </w:pPr>
            <w:r>
              <w:rPr>
                <w:rFonts w:ascii="Arial" w:hAnsi="Arial" w:cs="Arial"/>
                <w:bCs/>
                <w:sz w:val="24"/>
                <w:szCs w:val="24"/>
              </w:rPr>
              <w:t>89</w:t>
            </w:r>
          </w:p>
        </w:tc>
      </w:tr>
      <w:tr w:rsidR="009F005A" w:rsidRPr="00C11195" w14:paraId="5468E2AA" w14:textId="77777777" w:rsidTr="0091106C">
        <w:tc>
          <w:tcPr>
            <w:tcW w:w="5949" w:type="dxa"/>
          </w:tcPr>
          <w:p w14:paraId="784BAF22" w14:textId="30AE4048"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Cancellation of Season Tickets and Permits</w:t>
            </w:r>
          </w:p>
        </w:tc>
        <w:tc>
          <w:tcPr>
            <w:tcW w:w="1559" w:type="dxa"/>
          </w:tcPr>
          <w:p w14:paraId="0A8A9CDF" w14:textId="032A1A02"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5</w:t>
            </w:r>
            <w:r w:rsidR="00C559D2" w:rsidRPr="00C11195">
              <w:rPr>
                <w:rFonts w:ascii="Arial" w:hAnsi="Arial" w:cs="Arial"/>
                <w:sz w:val="24"/>
                <w:szCs w:val="24"/>
              </w:rPr>
              <w:t>9</w:t>
            </w:r>
          </w:p>
        </w:tc>
        <w:tc>
          <w:tcPr>
            <w:tcW w:w="1508" w:type="dxa"/>
          </w:tcPr>
          <w:p w14:paraId="02B0D1AF" w14:textId="78F17405" w:rsidR="009F005A" w:rsidRPr="00703C02" w:rsidRDefault="00703C02" w:rsidP="009F005A">
            <w:pPr>
              <w:spacing w:line="276" w:lineRule="auto"/>
              <w:rPr>
                <w:rFonts w:ascii="Arial" w:hAnsi="Arial" w:cs="Arial"/>
                <w:bCs/>
                <w:sz w:val="24"/>
                <w:szCs w:val="24"/>
              </w:rPr>
            </w:pPr>
            <w:r>
              <w:rPr>
                <w:rFonts w:ascii="Arial" w:hAnsi="Arial" w:cs="Arial"/>
                <w:bCs/>
                <w:sz w:val="24"/>
                <w:szCs w:val="24"/>
              </w:rPr>
              <w:t>90</w:t>
            </w:r>
          </w:p>
        </w:tc>
      </w:tr>
      <w:tr w:rsidR="009F005A" w:rsidRPr="00C11195" w14:paraId="2287726F" w14:textId="77777777" w:rsidTr="0091106C">
        <w:tc>
          <w:tcPr>
            <w:tcW w:w="5949" w:type="dxa"/>
          </w:tcPr>
          <w:p w14:paraId="7D355C0E" w14:textId="1BCAA9E2" w:rsidR="009F005A" w:rsidRPr="00C11195" w:rsidRDefault="009F005A" w:rsidP="009F005A">
            <w:pPr>
              <w:spacing w:line="276" w:lineRule="auto"/>
              <w:rPr>
                <w:rFonts w:ascii="Arial" w:hAnsi="Arial" w:cs="Arial"/>
                <w:sz w:val="24"/>
                <w:szCs w:val="24"/>
              </w:rPr>
            </w:pPr>
            <w:r w:rsidRPr="00C11195">
              <w:rPr>
                <w:rFonts w:ascii="Arial" w:hAnsi="Arial" w:cs="Arial"/>
                <w:sz w:val="24"/>
                <w:szCs w:val="24"/>
              </w:rPr>
              <w:t>Misuse of Season Tickets and Permits</w:t>
            </w:r>
          </w:p>
        </w:tc>
        <w:tc>
          <w:tcPr>
            <w:tcW w:w="1559" w:type="dxa"/>
          </w:tcPr>
          <w:p w14:paraId="03196EF7" w14:textId="6396B448" w:rsidR="009F005A" w:rsidRPr="00C11195" w:rsidRDefault="00C559D2" w:rsidP="009F005A">
            <w:pPr>
              <w:spacing w:line="276" w:lineRule="auto"/>
              <w:rPr>
                <w:rFonts w:ascii="Arial" w:hAnsi="Arial" w:cs="Arial"/>
                <w:sz w:val="24"/>
                <w:szCs w:val="24"/>
              </w:rPr>
            </w:pPr>
            <w:r w:rsidRPr="00C11195">
              <w:rPr>
                <w:rFonts w:ascii="Arial" w:hAnsi="Arial" w:cs="Arial"/>
                <w:sz w:val="24"/>
                <w:szCs w:val="24"/>
              </w:rPr>
              <w:t>60</w:t>
            </w:r>
          </w:p>
        </w:tc>
        <w:tc>
          <w:tcPr>
            <w:tcW w:w="1508" w:type="dxa"/>
          </w:tcPr>
          <w:p w14:paraId="01C2A02C" w14:textId="3E489F9D" w:rsidR="009F005A" w:rsidRPr="00703C02" w:rsidRDefault="00703C02" w:rsidP="009F005A">
            <w:pPr>
              <w:spacing w:line="276" w:lineRule="auto"/>
              <w:rPr>
                <w:rFonts w:ascii="Arial" w:hAnsi="Arial" w:cs="Arial"/>
                <w:bCs/>
                <w:sz w:val="24"/>
                <w:szCs w:val="24"/>
              </w:rPr>
            </w:pPr>
            <w:r>
              <w:rPr>
                <w:rFonts w:ascii="Arial" w:hAnsi="Arial" w:cs="Arial"/>
                <w:bCs/>
                <w:sz w:val="24"/>
                <w:szCs w:val="24"/>
              </w:rPr>
              <w:t>91</w:t>
            </w:r>
          </w:p>
        </w:tc>
      </w:tr>
    </w:tbl>
    <w:p w14:paraId="0533A3AD" w14:textId="7277835E" w:rsidR="00F95810" w:rsidRPr="00C11195" w:rsidRDefault="00F95810" w:rsidP="00BA2CA6">
      <w:pPr>
        <w:spacing w:after="0" w:line="240" w:lineRule="auto"/>
        <w:rPr>
          <w:rFonts w:ascii="Arial" w:hAnsi="Arial" w:cs="Arial"/>
          <w:b/>
          <w:sz w:val="24"/>
          <w:szCs w:val="24"/>
        </w:rPr>
      </w:pPr>
    </w:p>
    <w:p w14:paraId="53304212" w14:textId="7D638ADF" w:rsidR="00F95810" w:rsidRPr="00C11195" w:rsidRDefault="00F95810" w:rsidP="00BA2CA6">
      <w:pPr>
        <w:spacing w:after="0" w:line="240" w:lineRule="auto"/>
        <w:rPr>
          <w:rFonts w:ascii="Arial" w:hAnsi="Arial" w:cs="Arial"/>
          <w:b/>
          <w:sz w:val="24"/>
          <w:szCs w:val="24"/>
        </w:rPr>
      </w:pPr>
    </w:p>
    <w:p w14:paraId="430E7DA0" w14:textId="425D992B" w:rsidR="00F95810" w:rsidRPr="00C11195" w:rsidRDefault="00F95810" w:rsidP="00BA2CA6">
      <w:pPr>
        <w:spacing w:after="0" w:line="240" w:lineRule="auto"/>
        <w:jc w:val="center"/>
        <w:rPr>
          <w:rFonts w:ascii="Arial" w:hAnsi="Arial" w:cs="Arial"/>
          <w:b/>
          <w:sz w:val="28"/>
          <w:szCs w:val="28"/>
        </w:rPr>
      </w:pPr>
      <w:r w:rsidRPr="00C11195">
        <w:rPr>
          <w:rFonts w:ascii="Arial" w:hAnsi="Arial" w:cs="Arial"/>
          <w:b/>
          <w:sz w:val="28"/>
          <w:szCs w:val="28"/>
        </w:rPr>
        <w:t xml:space="preserve">Part </w:t>
      </w:r>
      <w:r w:rsidR="00C559D2" w:rsidRPr="00C11195">
        <w:rPr>
          <w:rFonts w:ascii="Arial" w:hAnsi="Arial" w:cs="Arial"/>
          <w:b/>
          <w:sz w:val="28"/>
          <w:szCs w:val="28"/>
        </w:rPr>
        <w:t>VII</w:t>
      </w:r>
      <w:r w:rsidRPr="00C11195">
        <w:rPr>
          <w:rFonts w:ascii="Arial" w:hAnsi="Arial" w:cs="Arial"/>
          <w:b/>
          <w:sz w:val="28"/>
          <w:szCs w:val="28"/>
        </w:rPr>
        <w:t xml:space="preserve"> – Charges for Release of Vehicles</w:t>
      </w:r>
    </w:p>
    <w:p w14:paraId="1DF62F7B" w14:textId="77777777" w:rsidR="00F95810" w:rsidRPr="00C11195" w:rsidRDefault="00F95810" w:rsidP="00BA2CA6">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5949"/>
        <w:gridCol w:w="1559"/>
        <w:gridCol w:w="1508"/>
      </w:tblGrid>
      <w:tr w:rsidR="00F95810" w:rsidRPr="00C11195" w14:paraId="422C06EE" w14:textId="77777777" w:rsidTr="0091106C">
        <w:tc>
          <w:tcPr>
            <w:tcW w:w="5949" w:type="dxa"/>
          </w:tcPr>
          <w:p w14:paraId="088838AF" w14:textId="77777777" w:rsidR="00F95810" w:rsidRPr="00C11195" w:rsidRDefault="00F95810" w:rsidP="00133534">
            <w:pPr>
              <w:spacing w:line="276" w:lineRule="auto"/>
              <w:jc w:val="center"/>
              <w:rPr>
                <w:rFonts w:ascii="Arial" w:hAnsi="Arial" w:cs="Arial"/>
                <w:b/>
                <w:sz w:val="24"/>
                <w:szCs w:val="24"/>
                <w:u w:val="single"/>
              </w:rPr>
            </w:pPr>
          </w:p>
        </w:tc>
        <w:tc>
          <w:tcPr>
            <w:tcW w:w="1559" w:type="dxa"/>
          </w:tcPr>
          <w:p w14:paraId="6CF3517C" w14:textId="77777777" w:rsidR="00F95810" w:rsidRPr="00C11195" w:rsidRDefault="00F95810" w:rsidP="00133534">
            <w:pPr>
              <w:spacing w:line="276" w:lineRule="auto"/>
              <w:rPr>
                <w:rFonts w:ascii="Arial" w:hAnsi="Arial" w:cs="Arial"/>
                <w:b/>
                <w:sz w:val="24"/>
                <w:szCs w:val="24"/>
              </w:rPr>
            </w:pPr>
            <w:r w:rsidRPr="00C11195">
              <w:rPr>
                <w:rFonts w:ascii="Arial" w:hAnsi="Arial" w:cs="Arial"/>
                <w:b/>
                <w:sz w:val="24"/>
                <w:szCs w:val="24"/>
              </w:rPr>
              <w:t>Article</w:t>
            </w:r>
          </w:p>
        </w:tc>
        <w:tc>
          <w:tcPr>
            <w:tcW w:w="1508" w:type="dxa"/>
          </w:tcPr>
          <w:p w14:paraId="4D89FFED" w14:textId="77777777" w:rsidR="00F95810" w:rsidRPr="00C11195" w:rsidRDefault="00F95810" w:rsidP="00133534">
            <w:pPr>
              <w:spacing w:line="276" w:lineRule="auto"/>
              <w:rPr>
                <w:rFonts w:ascii="Arial" w:hAnsi="Arial" w:cs="Arial"/>
                <w:b/>
                <w:sz w:val="24"/>
                <w:szCs w:val="24"/>
              </w:rPr>
            </w:pPr>
            <w:r w:rsidRPr="00C11195">
              <w:rPr>
                <w:rFonts w:ascii="Arial" w:hAnsi="Arial" w:cs="Arial"/>
                <w:b/>
                <w:sz w:val="24"/>
                <w:szCs w:val="24"/>
              </w:rPr>
              <w:t>Page No.</w:t>
            </w:r>
          </w:p>
        </w:tc>
      </w:tr>
      <w:tr w:rsidR="00F95810" w:rsidRPr="00C11195" w14:paraId="02E4F029" w14:textId="77777777" w:rsidTr="0091106C">
        <w:tc>
          <w:tcPr>
            <w:tcW w:w="5949" w:type="dxa"/>
          </w:tcPr>
          <w:p w14:paraId="2E12BE84" w14:textId="77777777" w:rsidR="00F95810" w:rsidRPr="00C11195" w:rsidRDefault="00F95810" w:rsidP="00133534">
            <w:pPr>
              <w:spacing w:line="276" w:lineRule="auto"/>
              <w:jc w:val="center"/>
              <w:rPr>
                <w:rFonts w:ascii="Arial" w:hAnsi="Arial" w:cs="Arial"/>
                <w:b/>
                <w:sz w:val="24"/>
                <w:szCs w:val="24"/>
                <w:u w:val="single"/>
              </w:rPr>
            </w:pPr>
          </w:p>
        </w:tc>
        <w:tc>
          <w:tcPr>
            <w:tcW w:w="1559" w:type="dxa"/>
          </w:tcPr>
          <w:p w14:paraId="20239091" w14:textId="77777777" w:rsidR="00F95810" w:rsidRPr="00C11195" w:rsidRDefault="00F95810" w:rsidP="00133534">
            <w:pPr>
              <w:spacing w:line="276" w:lineRule="auto"/>
              <w:rPr>
                <w:rFonts w:ascii="Arial" w:hAnsi="Arial" w:cs="Arial"/>
                <w:b/>
                <w:sz w:val="24"/>
                <w:szCs w:val="24"/>
                <w:u w:val="single"/>
              </w:rPr>
            </w:pPr>
          </w:p>
        </w:tc>
        <w:tc>
          <w:tcPr>
            <w:tcW w:w="1508" w:type="dxa"/>
          </w:tcPr>
          <w:p w14:paraId="0F6DD083" w14:textId="77777777" w:rsidR="00F95810" w:rsidRPr="00C11195" w:rsidRDefault="00F95810" w:rsidP="00133534">
            <w:pPr>
              <w:spacing w:line="276" w:lineRule="auto"/>
              <w:rPr>
                <w:rFonts w:ascii="Arial" w:hAnsi="Arial" w:cs="Arial"/>
                <w:b/>
                <w:sz w:val="24"/>
                <w:szCs w:val="24"/>
                <w:u w:val="single"/>
              </w:rPr>
            </w:pPr>
          </w:p>
        </w:tc>
      </w:tr>
      <w:tr w:rsidR="00F95810" w:rsidRPr="00C11195" w14:paraId="306C237C" w14:textId="77777777" w:rsidTr="0091106C">
        <w:tc>
          <w:tcPr>
            <w:tcW w:w="5949" w:type="dxa"/>
          </w:tcPr>
          <w:p w14:paraId="23DDFBB6" w14:textId="6C749F39" w:rsidR="00F95810" w:rsidRPr="00C11195" w:rsidRDefault="00F95810" w:rsidP="00133534">
            <w:pPr>
              <w:spacing w:line="276" w:lineRule="auto"/>
              <w:rPr>
                <w:rFonts w:ascii="Arial" w:hAnsi="Arial" w:cs="Arial"/>
                <w:sz w:val="24"/>
                <w:szCs w:val="24"/>
              </w:rPr>
            </w:pPr>
            <w:r w:rsidRPr="00C11195">
              <w:rPr>
                <w:rFonts w:ascii="Arial" w:hAnsi="Arial" w:cs="Arial"/>
                <w:sz w:val="24"/>
                <w:szCs w:val="24"/>
              </w:rPr>
              <w:t xml:space="preserve">Charges for Release of Vehicles </w:t>
            </w:r>
          </w:p>
        </w:tc>
        <w:tc>
          <w:tcPr>
            <w:tcW w:w="1559" w:type="dxa"/>
          </w:tcPr>
          <w:p w14:paraId="160E2C0B" w14:textId="37BDC82C" w:rsidR="00F95810" w:rsidRPr="00C11195" w:rsidRDefault="00C559D2" w:rsidP="00133534">
            <w:pPr>
              <w:spacing w:line="276" w:lineRule="auto"/>
              <w:rPr>
                <w:rFonts w:ascii="Arial" w:hAnsi="Arial" w:cs="Arial"/>
                <w:sz w:val="24"/>
                <w:szCs w:val="24"/>
              </w:rPr>
            </w:pPr>
            <w:r w:rsidRPr="00C11195">
              <w:rPr>
                <w:rFonts w:ascii="Arial" w:hAnsi="Arial" w:cs="Arial"/>
                <w:sz w:val="24"/>
                <w:szCs w:val="24"/>
              </w:rPr>
              <w:t>61</w:t>
            </w:r>
          </w:p>
        </w:tc>
        <w:tc>
          <w:tcPr>
            <w:tcW w:w="1508" w:type="dxa"/>
          </w:tcPr>
          <w:p w14:paraId="38BC71F2" w14:textId="045D6AEB" w:rsidR="00F95810" w:rsidRPr="00703C02" w:rsidRDefault="00703C02" w:rsidP="00133534">
            <w:pPr>
              <w:spacing w:line="276" w:lineRule="auto"/>
              <w:rPr>
                <w:rFonts w:ascii="Arial" w:hAnsi="Arial" w:cs="Arial"/>
                <w:bCs/>
                <w:sz w:val="24"/>
                <w:szCs w:val="24"/>
              </w:rPr>
            </w:pPr>
            <w:r>
              <w:rPr>
                <w:rFonts w:ascii="Arial" w:hAnsi="Arial" w:cs="Arial"/>
                <w:bCs/>
                <w:sz w:val="24"/>
                <w:szCs w:val="24"/>
              </w:rPr>
              <w:t>92</w:t>
            </w:r>
          </w:p>
        </w:tc>
      </w:tr>
    </w:tbl>
    <w:p w14:paraId="6ED38126" w14:textId="342F88C2" w:rsidR="00F95810" w:rsidRPr="00C11195" w:rsidRDefault="00F95810" w:rsidP="00BA2CA6">
      <w:pPr>
        <w:spacing w:after="0" w:line="240" w:lineRule="auto"/>
        <w:rPr>
          <w:rFonts w:ascii="Arial" w:hAnsi="Arial" w:cs="Arial"/>
          <w:b/>
          <w:sz w:val="24"/>
          <w:szCs w:val="24"/>
        </w:rPr>
      </w:pPr>
    </w:p>
    <w:p w14:paraId="1E9E47E1" w14:textId="17C994DF" w:rsidR="0091106C" w:rsidRPr="00C11195" w:rsidRDefault="0091106C" w:rsidP="00BA2CA6">
      <w:pPr>
        <w:spacing w:after="0" w:line="240" w:lineRule="auto"/>
        <w:rPr>
          <w:rFonts w:ascii="Arial" w:hAnsi="Arial" w:cs="Arial"/>
          <w:b/>
          <w:sz w:val="24"/>
          <w:szCs w:val="24"/>
        </w:rPr>
      </w:pPr>
    </w:p>
    <w:p w14:paraId="2B60E9AF" w14:textId="3FF19AAB" w:rsidR="00C502D0" w:rsidRPr="00C11195" w:rsidRDefault="00C502D0" w:rsidP="00BA2CA6">
      <w:pPr>
        <w:spacing w:after="0" w:line="240" w:lineRule="auto"/>
        <w:rPr>
          <w:rFonts w:ascii="Arial" w:hAnsi="Arial" w:cs="Arial"/>
          <w:b/>
          <w:sz w:val="24"/>
          <w:szCs w:val="24"/>
        </w:rPr>
      </w:pPr>
    </w:p>
    <w:p w14:paraId="25A86382" w14:textId="7D2B3F8A" w:rsidR="00C502D0" w:rsidRPr="00C11195" w:rsidRDefault="00C502D0" w:rsidP="00C502D0">
      <w:pPr>
        <w:spacing w:after="0" w:line="240" w:lineRule="auto"/>
        <w:jc w:val="center"/>
        <w:rPr>
          <w:rFonts w:ascii="Arial" w:hAnsi="Arial" w:cs="Arial"/>
          <w:b/>
          <w:sz w:val="36"/>
          <w:szCs w:val="36"/>
          <w:u w:val="single"/>
        </w:rPr>
      </w:pPr>
      <w:r w:rsidRPr="00C11195">
        <w:rPr>
          <w:rFonts w:ascii="Arial" w:hAnsi="Arial" w:cs="Arial"/>
          <w:b/>
          <w:sz w:val="36"/>
          <w:szCs w:val="36"/>
          <w:u w:val="single"/>
        </w:rPr>
        <w:t>Arrangement of Schedules</w:t>
      </w:r>
    </w:p>
    <w:p w14:paraId="32C75F86" w14:textId="6092D950" w:rsidR="00C502D0" w:rsidRPr="00C11195" w:rsidRDefault="00C502D0" w:rsidP="00C502D0">
      <w:pPr>
        <w:spacing w:after="0" w:line="240" w:lineRule="auto"/>
        <w:jc w:val="center"/>
        <w:rPr>
          <w:rFonts w:ascii="Arial" w:hAnsi="Arial" w:cs="Arial"/>
          <w:b/>
          <w:sz w:val="24"/>
          <w:szCs w:val="24"/>
        </w:rPr>
      </w:pPr>
    </w:p>
    <w:p w14:paraId="7CA7C812" w14:textId="77777777" w:rsidR="00C502D0" w:rsidRPr="00C11195" w:rsidRDefault="00C502D0" w:rsidP="00C502D0">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1696"/>
        <w:gridCol w:w="5812"/>
        <w:gridCol w:w="1508"/>
      </w:tblGrid>
      <w:tr w:rsidR="00C502D0" w:rsidRPr="00C11195" w14:paraId="02F60D02" w14:textId="77777777" w:rsidTr="00C502D0">
        <w:tc>
          <w:tcPr>
            <w:tcW w:w="1696" w:type="dxa"/>
          </w:tcPr>
          <w:p w14:paraId="42B1EA58" w14:textId="77777777" w:rsidR="00C502D0" w:rsidRPr="00C11195" w:rsidRDefault="00C502D0">
            <w:pPr>
              <w:rPr>
                <w:rFonts w:ascii="Arial" w:hAnsi="Arial" w:cs="Arial"/>
                <w:b/>
                <w:sz w:val="24"/>
                <w:szCs w:val="24"/>
              </w:rPr>
            </w:pPr>
          </w:p>
        </w:tc>
        <w:tc>
          <w:tcPr>
            <w:tcW w:w="5812" w:type="dxa"/>
          </w:tcPr>
          <w:p w14:paraId="3E77FFBF" w14:textId="77777777" w:rsidR="00C502D0" w:rsidRPr="00C11195" w:rsidRDefault="00C502D0">
            <w:pPr>
              <w:rPr>
                <w:rFonts w:ascii="Arial" w:hAnsi="Arial" w:cs="Arial"/>
                <w:b/>
                <w:sz w:val="24"/>
                <w:szCs w:val="24"/>
              </w:rPr>
            </w:pPr>
          </w:p>
        </w:tc>
        <w:tc>
          <w:tcPr>
            <w:tcW w:w="1508" w:type="dxa"/>
          </w:tcPr>
          <w:p w14:paraId="1C9B0AB2" w14:textId="766D779E" w:rsidR="00C502D0" w:rsidRPr="00C11195" w:rsidRDefault="00C502D0">
            <w:pPr>
              <w:rPr>
                <w:rFonts w:ascii="Arial" w:hAnsi="Arial" w:cs="Arial"/>
                <w:b/>
                <w:sz w:val="24"/>
                <w:szCs w:val="24"/>
              </w:rPr>
            </w:pPr>
            <w:r w:rsidRPr="00C11195">
              <w:rPr>
                <w:rFonts w:ascii="Arial" w:hAnsi="Arial" w:cs="Arial"/>
                <w:b/>
                <w:sz w:val="24"/>
                <w:szCs w:val="24"/>
              </w:rPr>
              <w:t>Page No.</w:t>
            </w:r>
          </w:p>
        </w:tc>
      </w:tr>
      <w:tr w:rsidR="00C502D0" w:rsidRPr="00C11195" w14:paraId="0114FEE5" w14:textId="77777777" w:rsidTr="00C502D0">
        <w:tc>
          <w:tcPr>
            <w:tcW w:w="1696" w:type="dxa"/>
          </w:tcPr>
          <w:p w14:paraId="345DBE00" w14:textId="77777777" w:rsidR="00C502D0" w:rsidRPr="00C11195" w:rsidRDefault="00C502D0">
            <w:pPr>
              <w:rPr>
                <w:rFonts w:ascii="Arial" w:hAnsi="Arial" w:cs="Arial"/>
                <w:b/>
                <w:sz w:val="24"/>
                <w:szCs w:val="24"/>
              </w:rPr>
            </w:pPr>
          </w:p>
        </w:tc>
        <w:tc>
          <w:tcPr>
            <w:tcW w:w="5812" w:type="dxa"/>
          </w:tcPr>
          <w:p w14:paraId="0B4EC94B" w14:textId="77777777" w:rsidR="00C502D0" w:rsidRPr="00C11195" w:rsidRDefault="00C502D0">
            <w:pPr>
              <w:rPr>
                <w:rFonts w:ascii="Arial" w:hAnsi="Arial" w:cs="Arial"/>
                <w:b/>
                <w:sz w:val="24"/>
                <w:szCs w:val="24"/>
              </w:rPr>
            </w:pPr>
          </w:p>
        </w:tc>
        <w:tc>
          <w:tcPr>
            <w:tcW w:w="1508" w:type="dxa"/>
          </w:tcPr>
          <w:p w14:paraId="688CEAB5" w14:textId="77777777" w:rsidR="00C502D0" w:rsidRPr="00C11195" w:rsidRDefault="00C502D0">
            <w:pPr>
              <w:rPr>
                <w:rFonts w:ascii="Arial" w:hAnsi="Arial" w:cs="Arial"/>
                <w:b/>
                <w:sz w:val="24"/>
                <w:szCs w:val="24"/>
              </w:rPr>
            </w:pPr>
          </w:p>
        </w:tc>
      </w:tr>
      <w:tr w:rsidR="00C502D0" w:rsidRPr="00C11195" w14:paraId="180E1E24" w14:textId="77777777" w:rsidTr="00C502D0">
        <w:tc>
          <w:tcPr>
            <w:tcW w:w="1696" w:type="dxa"/>
          </w:tcPr>
          <w:p w14:paraId="1D834234" w14:textId="3E314578" w:rsidR="00C502D0" w:rsidRPr="00C11195" w:rsidRDefault="00C502D0">
            <w:pPr>
              <w:rPr>
                <w:rFonts w:ascii="Arial" w:hAnsi="Arial" w:cs="Arial"/>
                <w:bCs/>
                <w:sz w:val="24"/>
                <w:szCs w:val="24"/>
              </w:rPr>
            </w:pPr>
            <w:r w:rsidRPr="00C11195">
              <w:rPr>
                <w:rFonts w:ascii="Arial" w:hAnsi="Arial" w:cs="Arial"/>
                <w:bCs/>
                <w:sz w:val="24"/>
                <w:szCs w:val="24"/>
              </w:rPr>
              <w:t>Schedule 1</w:t>
            </w:r>
          </w:p>
        </w:tc>
        <w:tc>
          <w:tcPr>
            <w:tcW w:w="5812" w:type="dxa"/>
          </w:tcPr>
          <w:p w14:paraId="4F8F8268" w14:textId="06B006AC" w:rsidR="00C502D0" w:rsidRPr="00C11195" w:rsidRDefault="00C502D0">
            <w:pPr>
              <w:rPr>
                <w:rFonts w:ascii="Arial" w:hAnsi="Arial" w:cs="Arial"/>
                <w:bCs/>
                <w:sz w:val="24"/>
                <w:szCs w:val="24"/>
              </w:rPr>
            </w:pPr>
            <w:r w:rsidRPr="00C11195">
              <w:rPr>
                <w:rFonts w:ascii="Arial" w:hAnsi="Arial" w:cs="Arial"/>
                <w:bCs/>
                <w:sz w:val="24"/>
                <w:szCs w:val="24"/>
              </w:rPr>
              <w:t>Off Street Car Parks (Surface Level)</w:t>
            </w:r>
          </w:p>
        </w:tc>
        <w:tc>
          <w:tcPr>
            <w:tcW w:w="1508" w:type="dxa"/>
          </w:tcPr>
          <w:p w14:paraId="4F8AB9FE" w14:textId="1555ADB2" w:rsidR="00C502D0" w:rsidRPr="00703C02" w:rsidRDefault="00703C02">
            <w:pPr>
              <w:rPr>
                <w:rFonts w:ascii="Arial" w:hAnsi="Arial" w:cs="Arial"/>
                <w:bCs/>
                <w:sz w:val="24"/>
                <w:szCs w:val="24"/>
              </w:rPr>
            </w:pPr>
            <w:r>
              <w:rPr>
                <w:rFonts w:ascii="Arial" w:hAnsi="Arial" w:cs="Arial"/>
                <w:bCs/>
                <w:sz w:val="24"/>
                <w:szCs w:val="24"/>
              </w:rPr>
              <w:t>94</w:t>
            </w:r>
          </w:p>
        </w:tc>
      </w:tr>
      <w:tr w:rsidR="00C502D0" w:rsidRPr="00C11195" w14:paraId="46557094" w14:textId="77777777" w:rsidTr="00C502D0">
        <w:tc>
          <w:tcPr>
            <w:tcW w:w="1696" w:type="dxa"/>
          </w:tcPr>
          <w:p w14:paraId="70A70EE3" w14:textId="02D05FC5" w:rsidR="00C502D0" w:rsidRPr="00C11195" w:rsidRDefault="00C502D0">
            <w:pPr>
              <w:rPr>
                <w:rFonts w:ascii="Arial" w:hAnsi="Arial" w:cs="Arial"/>
                <w:bCs/>
                <w:sz w:val="24"/>
                <w:szCs w:val="24"/>
              </w:rPr>
            </w:pPr>
            <w:r w:rsidRPr="00C11195">
              <w:rPr>
                <w:rFonts w:ascii="Arial" w:hAnsi="Arial" w:cs="Arial"/>
                <w:bCs/>
                <w:sz w:val="24"/>
                <w:szCs w:val="24"/>
              </w:rPr>
              <w:t>Schedule 2</w:t>
            </w:r>
          </w:p>
        </w:tc>
        <w:tc>
          <w:tcPr>
            <w:tcW w:w="5812" w:type="dxa"/>
          </w:tcPr>
          <w:p w14:paraId="53F30310" w14:textId="7F857036" w:rsidR="00C502D0" w:rsidRPr="00C11195" w:rsidRDefault="00C502D0">
            <w:pPr>
              <w:rPr>
                <w:rFonts w:ascii="Arial" w:hAnsi="Arial" w:cs="Arial"/>
                <w:bCs/>
                <w:sz w:val="24"/>
                <w:szCs w:val="24"/>
              </w:rPr>
            </w:pPr>
            <w:r w:rsidRPr="00C11195">
              <w:rPr>
                <w:rFonts w:ascii="Arial" w:hAnsi="Arial" w:cs="Arial"/>
                <w:bCs/>
                <w:sz w:val="24"/>
                <w:szCs w:val="24"/>
              </w:rPr>
              <w:t>Multi-Storey Car Parks</w:t>
            </w:r>
          </w:p>
        </w:tc>
        <w:tc>
          <w:tcPr>
            <w:tcW w:w="1508" w:type="dxa"/>
          </w:tcPr>
          <w:p w14:paraId="2CC96C88" w14:textId="2CDBCCA7" w:rsidR="00C502D0" w:rsidRPr="00703C02" w:rsidRDefault="00703C02">
            <w:pPr>
              <w:rPr>
                <w:rFonts w:ascii="Arial" w:hAnsi="Arial" w:cs="Arial"/>
                <w:bCs/>
                <w:sz w:val="24"/>
                <w:szCs w:val="24"/>
              </w:rPr>
            </w:pPr>
            <w:r>
              <w:rPr>
                <w:rFonts w:ascii="Arial" w:hAnsi="Arial" w:cs="Arial"/>
                <w:bCs/>
                <w:sz w:val="24"/>
                <w:szCs w:val="24"/>
              </w:rPr>
              <w:t>102</w:t>
            </w:r>
          </w:p>
        </w:tc>
      </w:tr>
      <w:tr w:rsidR="00C502D0" w:rsidRPr="00C11195" w14:paraId="108A224B" w14:textId="77777777" w:rsidTr="00C502D0">
        <w:tc>
          <w:tcPr>
            <w:tcW w:w="1696" w:type="dxa"/>
          </w:tcPr>
          <w:p w14:paraId="56CCA911" w14:textId="1E84117A" w:rsidR="00C502D0" w:rsidRPr="00C11195" w:rsidRDefault="00C502D0">
            <w:pPr>
              <w:rPr>
                <w:rFonts w:ascii="Arial" w:hAnsi="Arial" w:cs="Arial"/>
                <w:bCs/>
                <w:sz w:val="24"/>
                <w:szCs w:val="24"/>
              </w:rPr>
            </w:pPr>
            <w:r w:rsidRPr="00C11195">
              <w:rPr>
                <w:rFonts w:ascii="Arial" w:hAnsi="Arial" w:cs="Arial"/>
                <w:bCs/>
                <w:sz w:val="24"/>
                <w:szCs w:val="24"/>
              </w:rPr>
              <w:t>Schedule 3</w:t>
            </w:r>
          </w:p>
        </w:tc>
        <w:tc>
          <w:tcPr>
            <w:tcW w:w="5812" w:type="dxa"/>
          </w:tcPr>
          <w:p w14:paraId="047EE013" w14:textId="2355AEB0" w:rsidR="00C502D0" w:rsidRPr="00C11195" w:rsidRDefault="00C502D0">
            <w:pPr>
              <w:rPr>
                <w:rFonts w:ascii="Arial" w:hAnsi="Arial" w:cs="Arial"/>
                <w:bCs/>
                <w:sz w:val="24"/>
                <w:szCs w:val="24"/>
              </w:rPr>
            </w:pPr>
            <w:r w:rsidRPr="00C11195">
              <w:rPr>
                <w:rFonts w:ascii="Arial" w:hAnsi="Arial" w:cs="Arial"/>
                <w:bCs/>
                <w:sz w:val="24"/>
                <w:szCs w:val="24"/>
              </w:rPr>
              <w:t>Transaction Fee for the Use of the Telephone Payment System</w:t>
            </w:r>
          </w:p>
        </w:tc>
        <w:tc>
          <w:tcPr>
            <w:tcW w:w="1508" w:type="dxa"/>
          </w:tcPr>
          <w:p w14:paraId="1266E5CA" w14:textId="3C9AB77E" w:rsidR="00C502D0" w:rsidRPr="00703C02" w:rsidRDefault="00703C02">
            <w:pPr>
              <w:rPr>
                <w:rFonts w:ascii="Arial" w:hAnsi="Arial" w:cs="Arial"/>
                <w:bCs/>
                <w:sz w:val="24"/>
                <w:szCs w:val="24"/>
              </w:rPr>
            </w:pPr>
            <w:r>
              <w:rPr>
                <w:rFonts w:ascii="Arial" w:hAnsi="Arial" w:cs="Arial"/>
                <w:bCs/>
                <w:sz w:val="24"/>
                <w:szCs w:val="24"/>
              </w:rPr>
              <w:t>104</w:t>
            </w:r>
          </w:p>
        </w:tc>
      </w:tr>
    </w:tbl>
    <w:p w14:paraId="0F0DE5BC" w14:textId="79A70722" w:rsidR="00C502D0" w:rsidRPr="00C11195" w:rsidRDefault="00C502D0">
      <w:pPr>
        <w:rPr>
          <w:rFonts w:ascii="Arial" w:hAnsi="Arial" w:cs="Arial"/>
          <w:b/>
          <w:sz w:val="24"/>
          <w:szCs w:val="24"/>
        </w:rPr>
      </w:pPr>
    </w:p>
    <w:p w14:paraId="2AD54B19" w14:textId="77777777" w:rsidR="00C502D0" w:rsidRPr="00C11195" w:rsidRDefault="00C502D0">
      <w:pPr>
        <w:rPr>
          <w:rFonts w:ascii="Arial" w:hAnsi="Arial" w:cs="Arial"/>
          <w:b/>
          <w:sz w:val="28"/>
          <w:szCs w:val="28"/>
        </w:rPr>
      </w:pPr>
      <w:r w:rsidRPr="00C11195">
        <w:rPr>
          <w:rFonts w:ascii="Arial" w:hAnsi="Arial" w:cs="Arial"/>
          <w:b/>
          <w:sz w:val="28"/>
          <w:szCs w:val="28"/>
        </w:rPr>
        <w:br w:type="page"/>
      </w:r>
    </w:p>
    <w:p w14:paraId="17C6CD6D" w14:textId="7F318C03" w:rsidR="003173C4" w:rsidRPr="00C11195" w:rsidRDefault="00BB4670" w:rsidP="00BA2CA6">
      <w:pPr>
        <w:spacing w:after="0" w:line="240" w:lineRule="auto"/>
        <w:rPr>
          <w:rFonts w:ascii="Arial" w:hAnsi="Arial" w:cs="Arial"/>
          <w:b/>
          <w:sz w:val="28"/>
          <w:szCs w:val="28"/>
        </w:rPr>
      </w:pPr>
      <w:r w:rsidRPr="00C11195">
        <w:rPr>
          <w:rFonts w:ascii="Arial" w:hAnsi="Arial" w:cs="Arial"/>
          <w:b/>
          <w:sz w:val="28"/>
          <w:szCs w:val="28"/>
        </w:rPr>
        <w:lastRenderedPageBreak/>
        <w:t>THE COUNCIL OF THE CITY OF NEWCASTLE UPON TYNE</w:t>
      </w:r>
      <w:r w:rsidR="003173C4" w:rsidRPr="00C11195">
        <w:rPr>
          <w:rFonts w:ascii="Arial" w:hAnsi="Arial" w:cs="Arial"/>
          <w:b/>
          <w:sz w:val="28"/>
          <w:szCs w:val="28"/>
        </w:rPr>
        <w:t xml:space="preserve"> in exercise of its powers under</w:t>
      </w:r>
      <w:r w:rsidR="00F43C64" w:rsidRPr="00C11195">
        <w:rPr>
          <w:rFonts w:ascii="Arial" w:hAnsi="Arial" w:cs="Arial"/>
          <w:b/>
          <w:sz w:val="28"/>
          <w:szCs w:val="28"/>
        </w:rPr>
        <w:t xml:space="preserve"> sections 32</w:t>
      </w:r>
      <w:r w:rsidR="00851898" w:rsidRPr="00C11195">
        <w:rPr>
          <w:rFonts w:ascii="Arial" w:hAnsi="Arial" w:cs="Arial"/>
          <w:b/>
          <w:sz w:val="28"/>
          <w:szCs w:val="28"/>
        </w:rPr>
        <w:t xml:space="preserve"> and 35, and Part</w:t>
      </w:r>
      <w:r w:rsidRPr="00C11195">
        <w:rPr>
          <w:rFonts w:ascii="Arial" w:hAnsi="Arial" w:cs="Arial"/>
          <w:b/>
          <w:sz w:val="28"/>
          <w:szCs w:val="28"/>
        </w:rPr>
        <w:t xml:space="preserve"> </w:t>
      </w:r>
      <w:r w:rsidR="00851898" w:rsidRPr="00C11195">
        <w:rPr>
          <w:rFonts w:ascii="Arial" w:hAnsi="Arial" w:cs="Arial"/>
          <w:b/>
          <w:sz w:val="28"/>
          <w:szCs w:val="28"/>
        </w:rPr>
        <w:t>IV of Schedule 9 to the Road Traffic Regulation Act 1984, as amended, and of all other powers enabling it in that behalf, and after consultation with the Chief Officer of Police</w:t>
      </w:r>
      <w:r w:rsidRPr="00C11195">
        <w:rPr>
          <w:rFonts w:ascii="Arial" w:hAnsi="Arial" w:cs="Arial"/>
          <w:b/>
          <w:sz w:val="28"/>
          <w:szCs w:val="28"/>
        </w:rPr>
        <w:t xml:space="preserve"> in accordance with Part III of Schedule 9 to the </w:t>
      </w:r>
      <w:r w:rsidR="000305E1" w:rsidRPr="00C11195">
        <w:rPr>
          <w:rFonts w:ascii="Arial" w:hAnsi="Arial" w:cs="Arial"/>
          <w:b/>
          <w:sz w:val="28"/>
          <w:szCs w:val="28"/>
        </w:rPr>
        <w:t xml:space="preserve">1984 </w:t>
      </w:r>
      <w:r w:rsidRPr="00C11195">
        <w:rPr>
          <w:rFonts w:ascii="Arial" w:hAnsi="Arial" w:cs="Arial"/>
          <w:b/>
          <w:sz w:val="28"/>
          <w:szCs w:val="28"/>
        </w:rPr>
        <w:t>Act</w:t>
      </w:r>
      <w:r w:rsidR="00851898" w:rsidRPr="00C11195">
        <w:rPr>
          <w:rFonts w:ascii="Arial" w:hAnsi="Arial" w:cs="Arial"/>
          <w:b/>
          <w:sz w:val="28"/>
          <w:szCs w:val="28"/>
        </w:rPr>
        <w:t xml:space="preserve">, hereby makes the following Order:   </w:t>
      </w:r>
    </w:p>
    <w:p w14:paraId="40C39ACD" w14:textId="77777777" w:rsidR="00BB4670" w:rsidRPr="00C11195" w:rsidRDefault="00BB4670" w:rsidP="00BA2CA6">
      <w:pPr>
        <w:spacing w:after="0" w:line="240" w:lineRule="auto"/>
        <w:rPr>
          <w:rFonts w:ascii="Arial" w:hAnsi="Arial" w:cs="Arial"/>
          <w:b/>
          <w:sz w:val="24"/>
          <w:szCs w:val="24"/>
        </w:rPr>
      </w:pPr>
    </w:p>
    <w:p w14:paraId="2B1679E6" w14:textId="77777777" w:rsidR="00BB4670" w:rsidRPr="00C11195" w:rsidRDefault="00BB4670" w:rsidP="00BA2CA6">
      <w:pPr>
        <w:spacing w:after="0" w:line="240" w:lineRule="auto"/>
        <w:rPr>
          <w:rFonts w:ascii="Arial" w:hAnsi="Arial" w:cs="Arial"/>
          <w:b/>
          <w:sz w:val="24"/>
          <w:szCs w:val="24"/>
        </w:rPr>
      </w:pPr>
    </w:p>
    <w:p w14:paraId="184F34B7" w14:textId="77777777" w:rsidR="00BB4670" w:rsidRPr="00C11195" w:rsidRDefault="00BB4670" w:rsidP="00BA2CA6">
      <w:pPr>
        <w:spacing w:after="0" w:line="240" w:lineRule="auto"/>
        <w:jc w:val="center"/>
        <w:rPr>
          <w:rFonts w:ascii="Arial" w:hAnsi="Arial" w:cs="Arial"/>
          <w:b/>
          <w:sz w:val="28"/>
          <w:szCs w:val="28"/>
          <w:u w:val="single"/>
        </w:rPr>
      </w:pPr>
      <w:r w:rsidRPr="00C11195">
        <w:rPr>
          <w:rFonts w:ascii="Arial" w:hAnsi="Arial" w:cs="Arial"/>
          <w:b/>
          <w:sz w:val="28"/>
          <w:szCs w:val="28"/>
          <w:u w:val="single"/>
        </w:rPr>
        <w:t xml:space="preserve">Part I – General </w:t>
      </w:r>
    </w:p>
    <w:p w14:paraId="31A600E3" w14:textId="77777777" w:rsidR="00BB4670" w:rsidRPr="00C11195" w:rsidRDefault="00BB4670" w:rsidP="00BA2CA6">
      <w:pPr>
        <w:spacing w:after="0" w:line="240" w:lineRule="auto"/>
        <w:jc w:val="center"/>
        <w:rPr>
          <w:rFonts w:ascii="Arial" w:hAnsi="Arial" w:cs="Arial"/>
          <w:b/>
          <w:sz w:val="24"/>
          <w:szCs w:val="24"/>
          <w:u w:val="single"/>
        </w:rPr>
      </w:pPr>
    </w:p>
    <w:p w14:paraId="487CC4FA" w14:textId="77777777" w:rsidR="000305E1" w:rsidRPr="00C11195" w:rsidRDefault="000305E1" w:rsidP="00BA2CA6">
      <w:pPr>
        <w:spacing w:after="0" w:line="240" w:lineRule="auto"/>
        <w:jc w:val="center"/>
        <w:rPr>
          <w:rFonts w:ascii="Arial" w:hAnsi="Arial" w:cs="Arial"/>
          <w:b/>
          <w:sz w:val="24"/>
          <w:szCs w:val="24"/>
          <w:u w:val="single"/>
        </w:rPr>
      </w:pPr>
    </w:p>
    <w:p w14:paraId="759D93B8" w14:textId="77777777" w:rsidR="00BB4670" w:rsidRPr="00C11195" w:rsidRDefault="00BB4670"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Commencement and Citation</w:t>
      </w:r>
    </w:p>
    <w:p w14:paraId="3938DF13" w14:textId="77777777" w:rsidR="00BB4670" w:rsidRPr="00C11195" w:rsidRDefault="00BB4670" w:rsidP="00BA2CA6">
      <w:pPr>
        <w:spacing w:after="0" w:line="240" w:lineRule="auto"/>
        <w:rPr>
          <w:rFonts w:ascii="Arial" w:hAnsi="Arial" w:cs="Arial"/>
          <w:b/>
          <w:sz w:val="24"/>
          <w:szCs w:val="24"/>
          <w:u w:val="single"/>
        </w:rPr>
      </w:pPr>
    </w:p>
    <w:p w14:paraId="55D29EAA" w14:textId="1462817F" w:rsidR="000305E1" w:rsidRPr="00C11195" w:rsidRDefault="00BB4670" w:rsidP="00BA2CA6">
      <w:pPr>
        <w:pStyle w:val="ListParagraph"/>
        <w:numPr>
          <w:ilvl w:val="0"/>
          <w:numId w:val="2"/>
        </w:numPr>
        <w:spacing w:after="0" w:line="240" w:lineRule="auto"/>
        <w:ind w:hanging="720"/>
        <w:rPr>
          <w:rFonts w:ascii="Arial" w:hAnsi="Arial" w:cs="Arial"/>
          <w:sz w:val="24"/>
          <w:szCs w:val="24"/>
        </w:rPr>
      </w:pPr>
      <w:r w:rsidRPr="00C11195">
        <w:rPr>
          <w:rFonts w:ascii="Arial" w:hAnsi="Arial" w:cs="Arial"/>
          <w:sz w:val="24"/>
          <w:szCs w:val="24"/>
        </w:rPr>
        <w:t>This Order may be cited as the City of Newcastle upon Tyne (Off Street</w:t>
      </w:r>
      <w:r w:rsidR="00AA3916" w:rsidRPr="00C11195">
        <w:rPr>
          <w:rFonts w:ascii="Arial" w:hAnsi="Arial" w:cs="Arial"/>
          <w:sz w:val="24"/>
          <w:szCs w:val="24"/>
        </w:rPr>
        <w:t xml:space="preserve"> </w:t>
      </w:r>
      <w:r w:rsidRPr="00C11195">
        <w:rPr>
          <w:rFonts w:ascii="Arial" w:hAnsi="Arial" w:cs="Arial"/>
          <w:sz w:val="24"/>
          <w:szCs w:val="24"/>
        </w:rPr>
        <w:t>Parking Places) Order 202</w:t>
      </w:r>
      <w:r w:rsidR="00144D11">
        <w:rPr>
          <w:rFonts w:ascii="Arial" w:hAnsi="Arial" w:cs="Arial"/>
          <w:sz w:val="24"/>
          <w:szCs w:val="24"/>
        </w:rPr>
        <w:t>1</w:t>
      </w:r>
      <w:r w:rsidRPr="00C11195">
        <w:rPr>
          <w:rFonts w:ascii="Arial" w:hAnsi="Arial" w:cs="Arial"/>
          <w:sz w:val="24"/>
          <w:szCs w:val="24"/>
        </w:rPr>
        <w:t>.</w:t>
      </w:r>
    </w:p>
    <w:p w14:paraId="0C1DB388" w14:textId="77777777" w:rsidR="000305E1" w:rsidRPr="00C11195" w:rsidRDefault="000305E1" w:rsidP="00BA2CA6">
      <w:pPr>
        <w:pStyle w:val="ListParagraph"/>
        <w:spacing w:after="0" w:line="240" w:lineRule="auto"/>
        <w:rPr>
          <w:rFonts w:ascii="Arial" w:hAnsi="Arial" w:cs="Arial"/>
          <w:sz w:val="24"/>
          <w:szCs w:val="24"/>
        </w:rPr>
      </w:pPr>
    </w:p>
    <w:p w14:paraId="6A7D1EBA" w14:textId="024687CD" w:rsidR="00BB4670" w:rsidRPr="00C11195" w:rsidRDefault="00BB4670" w:rsidP="00BA2CA6">
      <w:pPr>
        <w:pStyle w:val="ListParagraph"/>
        <w:numPr>
          <w:ilvl w:val="0"/>
          <w:numId w:val="2"/>
        </w:numPr>
        <w:spacing w:after="0" w:line="240" w:lineRule="auto"/>
        <w:ind w:hanging="720"/>
        <w:rPr>
          <w:rFonts w:ascii="Arial" w:hAnsi="Arial" w:cs="Arial"/>
          <w:sz w:val="24"/>
          <w:szCs w:val="24"/>
        </w:rPr>
      </w:pPr>
      <w:r w:rsidRPr="00C11195">
        <w:rPr>
          <w:rFonts w:ascii="Arial" w:hAnsi="Arial" w:cs="Arial"/>
          <w:sz w:val="24"/>
          <w:szCs w:val="24"/>
        </w:rPr>
        <w:t xml:space="preserve">This Order shall come into force </w:t>
      </w:r>
      <w:r w:rsidRPr="00690413">
        <w:rPr>
          <w:rFonts w:ascii="Arial" w:hAnsi="Arial" w:cs="Arial"/>
          <w:sz w:val="24"/>
          <w:szCs w:val="24"/>
        </w:rPr>
        <w:t xml:space="preserve">on </w:t>
      </w:r>
      <w:r w:rsidR="00690413" w:rsidRPr="00690413">
        <w:rPr>
          <w:rFonts w:ascii="Arial" w:hAnsi="Arial" w:cs="Arial"/>
          <w:sz w:val="24"/>
          <w:szCs w:val="24"/>
        </w:rPr>
        <w:t>1 July 2021.</w:t>
      </w:r>
    </w:p>
    <w:p w14:paraId="5D10B9DC" w14:textId="78680321" w:rsidR="00AA3916" w:rsidRDefault="00AA3916" w:rsidP="00BA2CA6">
      <w:pPr>
        <w:spacing w:after="0" w:line="240" w:lineRule="auto"/>
        <w:rPr>
          <w:rFonts w:ascii="Arial" w:hAnsi="Arial" w:cs="Arial"/>
          <w:b/>
          <w:sz w:val="24"/>
          <w:szCs w:val="24"/>
          <w:u w:val="single"/>
        </w:rPr>
      </w:pPr>
    </w:p>
    <w:p w14:paraId="494CFBC7" w14:textId="77777777" w:rsidR="00361A7F" w:rsidRPr="00C11195" w:rsidRDefault="00361A7F" w:rsidP="00BA2CA6">
      <w:pPr>
        <w:spacing w:after="0" w:line="240" w:lineRule="auto"/>
        <w:rPr>
          <w:rFonts w:ascii="Arial" w:hAnsi="Arial" w:cs="Arial"/>
          <w:b/>
          <w:sz w:val="24"/>
          <w:szCs w:val="24"/>
          <w:u w:val="single"/>
        </w:rPr>
      </w:pPr>
    </w:p>
    <w:p w14:paraId="65B7032A" w14:textId="064B71E7" w:rsidR="00BB4670" w:rsidRPr="00C11195" w:rsidRDefault="00BB4670"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Revocation</w:t>
      </w:r>
      <w:r w:rsidR="00787072" w:rsidRPr="00C11195">
        <w:rPr>
          <w:rFonts w:ascii="Arial" w:hAnsi="Arial" w:cs="Arial"/>
          <w:b/>
          <w:sz w:val="24"/>
          <w:szCs w:val="24"/>
          <w:u w:val="single"/>
        </w:rPr>
        <w:t xml:space="preserve"> and Transitional Provisions</w:t>
      </w:r>
    </w:p>
    <w:p w14:paraId="6872ABAC" w14:textId="77777777" w:rsidR="000305E1" w:rsidRPr="00C11195" w:rsidRDefault="000305E1" w:rsidP="00BA2CA6">
      <w:pPr>
        <w:spacing w:after="0" w:line="240" w:lineRule="auto"/>
        <w:rPr>
          <w:rFonts w:ascii="Arial" w:hAnsi="Arial" w:cs="Arial"/>
          <w:sz w:val="24"/>
          <w:szCs w:val="24"/>
        </w:rPr>
      </w:pPr>
    </w:p>
    <w:p w14:paraId="1230E730" w14:textId="0D8FF090" w:rsidR="00BB4670" w:rsidRPr="00C11195" w:rsidRDefault="007C4A21" w:rsidP="00BA2CA6">
      <w:pPr>
        <w:pStyle w:val="ListParagraph"/>
        <w:numPr>
          <w:ilvl w:val="0"/>
          <w:numId w:val="3"/>
        </w:numPr>
        <w:spacing w:after="0" w:line="240" w:lineRule="auto"/>
        <w:ind w:hanging="720"/>
        <w:rPr>
          <w:rFonts w:ascii="Arial" w:hAnsi="Arial" w:cs="Arial"/>
          <w:sz w:val="24"/>
          <w:szCs w:val="24"/>
        </w:rPr>
      </w:pPr>
      <w:r w:rsidRPr="00C11195">
        <w:rPr>
          <w:rFonts w:ascii="Arial" w:hAnsi="Arial" w:cs="Arial"/>
          <w:sz w:val="24"/>
          <w:szCs w:val="24"/>
        </w:rPr>
        <w:t>With effect from the date on which this Order shall come into force in accordance with paragraph (</w:t>
      </w:r>
      <w:r w:rsidR="00C16C23">
        <w:rPr>
          <w:rFonts w:ascii="Arial" w:hAnsi="Arial" w:cs="Arial"/>
          <w:sz w:val="24"/>
          <w:szCs w:val="24"/>
        </w:rPr>
        <w:t>2</w:t>
      </w:r>
      <w:r w:rsidRPr="00C11195">
        <w:rPr>
          <w:rFonts w:ascii="Arial" w:hAnsi="Arial" w:cs="Arial"/>
          <w:sz w:val="24"/>
          <w:szCs w:val="24"/>
        </w:rPr>
        <w:t>) of Article 1 above, a</w:t>
      </w:r>
      <w:r w:rsidR="00BB4670" w:rsidRPr="00C11195">
        <w:rPr>
          <w:rFonts w:ascii="Arial" w:hAnsi="Arial" w:cs="Arial"/>
          <w:sz w:val="24"/>
          <w:szCs w:val="24"/>
        </w:rPr>
        <w:t>ll previous Orders made by the Council in respect of the provision and regulation of off</w:t>
      </w:r>
      <w:r w:rsidRPr="00C11195">
        <w:rPr>
          <w:rFonts w:ascii="Arial" w:hAnsi="Arial" w:cs="Arial"/>
          <w:sz w:val="24"/>
          <w:szCs w:val="24"/>
        </w:rPr>
        <w:t>-</w:t>
      </w:r>
      <w:r w:rsidR="00BB4670" w:rsidRPr="00C11195">
        <w:rPr>
          <w:rFonts w:ascii="Arial" w:hAnsi="Arial" w:cs="Arial"/>
          <w:sz w:val="24"/>
          <w:szCs w:val="24"/>
        </w:rPr>
        <w:t>street parking are hereby revoked</w:t>
      </w:r>
      <w:r w:rsidR="003922CD" w:rsidRPr="00C11195">
        <w:rPr>
          <w:rFonts w:ascii="Arial" w:hAnsi="Arial" w:cs="Arial"/>
          <w:sz w:val="24"/>
          <w:szCs w:val="24"/>
        </w:rPr>
        <w:t>.</w:t>
      </w:r>
    </w:p>
    <w:p w14:paraId="48D54C9B" w14:textId="77777777" w:rsidR="00787072" w:rsidRPr="00C11195" w:rsidRDefault="00787072" w:rsidP="00787072">
      <w:pPr>
        <w:pStyle w:val="ListParagraph"/>
        <w:spacing w:after="0" w:line="240" w:lineRule="auto"/>
        <w:rPr>
          <w:rFonts w:ascii="Arial" w:hAnsi="Arial" w:cs="Arial"/>
          <w:sz w:val="24"/>
          <w:szCs w:val="24"/>
        </w:rPr>
      </w:pPr>
    </w:p>
    <w:p w14:paraId="7160385D" w14:textId="30AC432E" w:rsidR="00787072" w:rsidRPr="00C11195" w:rsidRDefault="00787072" w:rsidP="00BA2CA6">
      <w:pPr>
        <w:pStyle w:val="ListParagraph"/>
        <w:numPr>
          <w:ilvl w:val="0"/>
          <w:numId w:val="3"/>
        </w:numPr>
        <w:spacing w:after="0" w:line="240" w:lineRule="auto"/>
        <w:ind w:hanging="720"/>
        <w:rPr>
          <w:rFonts w:ascii="Arial" w:hAnsi="Arial" w:cs="Arial"/>
          <w:sz w:val="24"/>
          <w:szCs w:val="24"/>
        </w:rPr>
      </w:pPr>
      <w:r w:rsidRPr="00C11195">
        <w:rPr>
          <w:rFonts w:ascii="Arial" w:hAnsi="Arial" w:cs="Arial"/>
          <w:sz w:val="24"/>
          <w:szCs w:val="24"/>
        </w:rPr>
        <w:t xml:space="preserve">Without prejudice to paragraph (1) of this Article, any permits issued </w:t>
      </w:r>
      <w:r w:rsidR="00360519" w:rsidRPr="00C11195">
        <w:rPr>
          <w:rFonts w:ascii="Arial" w:hAnsi="Arial" w:cs="Arial"/>
          <w:sz w:val="24"/>
          <w:szCs w:val="24"/>
        </w:rPr>
        <w:t xml:space="preserve">by the Council </w:t>
      </w:r>
      <w:r w:rsidRPr="00C11195">
        <w:rPr>
          <w:rFonts w:ascii="Arial" w:hAnsi="Arial" w:cs="Arial"/>
          <w:sz w:val="24"/>
          <w:szCs w:val="24"/>
        </w:rPr>
        <w:t xml:space="preserve">under the City of Newcastle upon Tyne (Off Street Parking Places) Order 2009 shall remain valid until the date stipulated on the permit as the expiry date of that permit as if the permit had been issued in accordance with the provisions of this Order. </w:t>
      </w:r>
    </w:p>
    <w:p w14:paraId="7921E005" w14:textId="50167A1C" w:rsidR="00AA3916" w:rsidRDefault="00AA3916" w:rsidP="00BA2CA6">
      <w:pPr>
        <w:spacing w:after="0" w:line="240" w:lineRule="auto"/>
        <w:rPr>
          <w:rFonts w:ascii="Arial" w:hAnsi="Arial" w:cs="Arial"/>
          <w:b/>
          <w:sz w:val="24"/>
          <w:szCs w:val="24"/>
          <w:u w:val="single"/>
        </w:rPr>
      </w:pPr>
    </w:p>
    <w:p w14:paraId="0957626F" w14:textId="77777777" w:rsidR="00361A7F" w:rsidRPr="00C11195" w:rsidRDefault="00361A7F" w:rsidP="00BA2CA6">
      <w:pPr>
        <w:spacing w:after="0" w:line="240" w:lineRule="auto"/>
        <w:rPr>
          <w:rFonts w:ascii="Arial" w:hAnsi="Arial" w:cs="Arial"/>
          <w:b/>
          <w:sz w:val="24"/>
          <w:szCs w:val="24"/>
          <w:u w:val="single"/>
        </w:rPr>
      </w:pPr>
    </w:p>
    <w:p w14:paraId="239C19E0" w14:textId="77777777" w:rsidR="00AA3916" w:rsidRPr="00C11195" w:rsidRDefault="00AA3916"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Construction</w:t>
      </w:r>
    </w:p>
    <w:p w14:paraId="36997C2B" w14:textId="77777777" w:rsidR="00AA3916" w:rsidRPr="00C11195" w:rsidRDefault="00AA3916" w:rsidP="00BA2CA6">
      <w:pPr>
        <w:spacing w:after="0" w:line="240" w:lineRule="auto"/>
        <w:rPr>
          <w:rFonts w:ascii="Arial" w:hAnsi="Arial" w:cs="Arial"/>
          <w:b/>
          <w:sz w:val="24"/>
          <w:szCs w:val="24"/>
          <w:u w:val="single"/>
        </w:rPr>
      </w:pPr>
    </w:p>
    <w:p w14:paraId="393D56A3" w14:textId="77777777" w:rsidR="000305E1" w:rsidRPr="00C11195" w:rsidRDefault="00AA3916" w:rsidP="00BA2CA6">
      <w:pPr>
        <w:pStyle w:val="ListParagraph"/>
        <w:numPr>
          <w:ilvl w:val="0"/>
          <w:numId w:val="4"/>
        </w:numPr>
        <w:spacing w:after="0" w:line="240" w:lineRule="auto"/>
        <w:ind w:hanging="720"/>
        <w:rPr>
          <w:rFonts w:ascii="Arial" w:hAnsi="Arial" w:cs="Arial"/>
          <w:sz w:val="24"/>
          <w:szCs w:val="24"/>
          <w:u w:val="single"/>
        </w:rPr>
      </w:pPr>
      <w:r w:rsidRPr="00C11195">
        <w:rPr>
          <w:rFonts w:ascii="Arial" w:hAnsi="Arial" w:cs="Arial"/>
          <w:sz w:val="24"/>
          <w:szCs w:val="24"/>
        </w:rPr>
        <w:t>The 1978 Act shall apply to the interpretation of this Order as it applies to the interpretation of an Act of Parliament.</w:t>
      </w:r>
    </w:p>
    <w:p w14:paraId="01317CF7" w14:textId="77777777" w:rsidR="000305E1" w:rsidRPr="00C11195" w:rsidRDefault="000305E1" w:rsidP="00BA2CA6">
      <w:pPr>
        <w:pStyle w:val="ListParagraph"/>
        <w:spacing w:after="0" w:line="240" w:lineRule="auto"/>
        <w:rPr>
          <w:rFonts w:ascii="Arial" w:hAnsi="Arial" w:cs="Arial"/>
          <w:sz w:val="24"/>
          <w:szCs w:val="24"/>
          <w:u w:val="single"/>
        </w:rPr>
      </w:pPr>
    </w:p>
    <w:p w14:paraId="6293C9B9" w14:textId="77777777" w:rsidR="000305E1" w:rsidRPr="00C11195" w:rsidRDefault="00AA3916" w:rsidP="00BA2CA6">
      <w:pPr>
        <w:pStyle w:val="ListParagraph"/>
        <w:numPr>
          <w:ilvl w:val="0"/>
          <w:numId w:val="4"/>
        </w:numPr>
        <w:spacing w:after="0" w:line="240" w:lineRule="auto"/>
        <w:ind w:hanging="720"/>
        <w:rPr>
          <w:rFonts w:ascii="Arial" w:hAnsi="Arial" w:cs="Arial"/>
          <w:sz w:val="24"/>
          <w:szCs w:val="24"/>
          <w:u w:val="single"/>
        </w:rPr>
      </w:pPr>
      <w:r w:rsidRPr="00C11195">
        <w:rPr>
          <w:rFonts w:ascii="Arial" w:hAnsi="Arial" w:cs="Arial"/>
          <w:sz w:val="24"/>
          <w:szCs w:val="24"/>
        </w:rPr>
        <w:t>The prohibitions and restrictions imposed by this Order shall be in addition to, and not in derogation from, any restriction or requirement imposed by any regulation or order made or having effect as if made under the 1984 Act.</w:t>
      </w:r>
    </w:p>
    <w:p w14:paraId="5AAEAEAD" w14:textId="77777777" w:rsidR="000305E1" w:rsidRPr="00C11195" w:rsidRDefault="000305E1" w:rsidP="00BA2CA6">
      <w:pPr>
        <w:pStyle w:val="ListParagraph"/>
        <w:spacing w:after="0" w:line="240" w:lineRule="auto"/>
        <w:rPr>
          <w:rFonts w:ascii="Arial" w:hAnsi="Arial" w:cs="Arial"/>
          <w:sz w:val="24"/>
          <w:szCs w:val="24"/>
        </w:rPr>
      </w:pPr>
    </w:p>
    <w:p w14:paraId="7A6FFA70" w14:textId="3FF1E2A3" w:rsidR="000305E1" w:rsidRPr="00C11195" w:rsidRDefault="000305E1" w:rsidP="00BA2CA6">
      <w:pPr>
        <w:pStyle w:val="ListParagraph"/>
        <w:numPr>
          <w:ilvl w:val="0"/>
          <w:numId w:val="4"/>
        </w:numPr>
        <w:spacing w:after="0" w:line="240" w:lineRule="auto"/>
        <w:ind w:hanging="720"/>
        <w:rPr>
          <w:rFonts w:ascii="Arial" w:hAnsi="Arial" w:cs="Arial"/>
          <w:sz w:val="24"/>
          <w:szCs w:val="24"/>
          <w:u w:val="single"/>
        </w:rPr>
      </w:pPr>
      <w:r w:rsidRPr="00C11195">
        <w:rPr>
          <w:rFonts w:ascii="Arial" w:hAnsi="Arial" w:cs="Arial"/>
          <w:sz w:val="24"/>
          <w:szCs w:val="24"/>
        </w:rPr>
        <w:t>E</w:t>
      </w:r>
      <w:r w:rsidR="00AA3916" w:rsidRPr="00C11195">
        <w:rPr>
          <w:rFonts w:ascii="Arial" w:hAnsi="Arial" w:cs="Arial"/>
          <w:sz w:val="24"/>
          <w:szCs w:val="24"/>
        </w:rPr>
        <w:t xml:space="preserve">xcept where it is expressly provided to the contrary, reference to any numbered Article, </w:t>
      </w:r>
      <w:r w:rsidRPr="00C11195">
        <w:rPr>
          <w:rFonts w:ascii="Arial" w:hAnsi="Arial" w:cs="Arial"/>
          <w:sz w:val="24"/>
          <w:szCs w:val="24"/>
        </w:rPr>
        <w:t>P</w:t>
      </w:r>
      <w:r w:rsidR="00AA3916" w:rsidRPr="00C11195">
        <w:rPr>
          <w:rFonts w:ascii="Arial" w:hAnsi="Arial" w:cs="Arial"/>
          <w:sz w:val="24"/>
          <w:szCs w:val="24"/>
        </w:rPr>
        <w:t xml:space="preserve">aragraph, </w:t>
      </w:r>
      <w:r w:rsidRPr="00C11195">
        <w:rPr>
          <w:rFonts w:ascii="Arial" w:hAnsi="Arial" w:cs="Arial"/>
          <w:sz w:val="24"/>
          <w:szCs w:val="24"/>
        </w:rPr>
        <w:t>S</w:t>
      </w:r>
      <w:r w:rsidR="00AA3916" w:rsidRPr="00C11195">
        <w:rPr>
          <w:rFonts w:ascii="Arial" w:hAnsi="Arial" w:cs="Arial"/>
          <w:sz w:val="24"/>
          <w:szCs w:val="24"/>
        </w:rPr>
        <w:t xml:space="preserve">ub-paragraph, Schedule or Part is a reference to an </w:t>
      </w:r>
      <w:r w:rsidRPr="00C11195">
        <w:rPr>
          <w:rFonts w:ascii="Arial" w:hAnsi="Arial" w:cs="Arial"/>
          <w:sz w:val="24"/>
          <w:szCs w:val="24"/>
        </w:rPr>
        <w:t>A</w:t>
      </w:r>
      <w:r w:rsidR="00AA3916" w:rsidRPr="00C11195">
        <w:rPr>
          <w:rFonts w:ascii="Arial" w:hAnsi="Arial" w:cs="Arial"/>
          <w:sz w:val="24"/>
          <w:szCs w:val="24"/>
        </w:rPr>
        <w:t xml:space="preserve">rticle, </w:t>
      </w:r>
      <w:r w:rsidRPr="00C11195">
        <w:rPr>
          <w:rFonts w:ascii="Arial" w:hAnsi="Arial" w:cs="Arial"/>
          <w:sz w:val="24"/>
          <w:szCs w:val="24"/>
        </w:rPr>
        <w:t>P</w:t>
      </w:r>
      <w:r w:rsidR="00AA3916" w:rsidRPr="00C11195">
        <w:rPr>
          <w:rFonts w:ascii="Arial" w:hAnsi="Arial" w:cs="Arial"/>
          <w:sz w:val="24"/>
          <w:szCs w:val="24"/>
        </w:rPr>
        <w:t xml:space="preserve">aragraph, </w:t>
      </w:r>
      <w:r w:rsidR="00360519" w:rsidRPr="00C11195">
        <w:rPr>
          <w:rFonts w:ascii="Arial" w:hAnsi="Arial" w:cs="Arial"/>
          <w:sz w:val="24"/>
          <w:szCs w:val="24"/>
        </w:rPr>
        <w:t>S</w:t>
      </w:r>
      <w:r w:rsidR="00AA3916" w:rsidRPr="00C11195">
        <w:rPr>
          <w:rFonts w:ascii="Arial" w:hAnsi="Arial" w:cs="Arial"/>
          <w:sz w:val="24"/>
          <w:szCs w:val="24"/>
        </w:rPr>
        <w:t>ub-paragraph, Schedule or Part bearing that number in this Order</w:t>
      </w:r>
      <w:r w:rsidRPr="00C11195">
        <w:rPr>
          <w:rFonts w:ascii="Arial" w:hAnsi="Arial" w:cs="Arial"/>
          <w:sz w:val="24"/>
          <w:szCs w:val="24"/>
        </w:rPr>
        <w:t>.</w:t>
      </w:r>
    </w:p>
    <w:p w14:paraId="34E7817D" w14:textId="77777777" w:rsidR="000305E1" w:rsidRPr="00C11195" w:rsidRDefault="000305E1" w:rsidP="00BA2CA6">
      <w:pPr>
        <w:pStyle w:val="ListParagraph"/>
        <w:spacing w:after="0" w:line="240" w:lineRule="auto"/>
        <w:rPr>
          <w:rFonts w:ascii="Arial" w:hAnsi="Arial" w:cs="Arial"/>
          <w:sz w:val="24"/>
          <w:szCs w:val="24"/>
        </w:rPr>
      </w:pPr>
    </w:p>
    <w:p w14:paraId="305F7A58" w14:textId="77777777" w:rsidR="000305E1" w:rsidRPr="00C11195" w:rsidRDefault="00AA3916" w:rsidP="00BA2CA6">
      <w:pPr>
        <w:pStyle w:val="ListParagraph"/>
        <w:numPr>
          <w:ilvl w:val="0"/>
          <w:numId w:val="4"/>
        </w:numPr>
        <w:spacing w:after="0" w:line="240" w:lineRule="auto"/>
        <w:ind w:hanging="720"/>
        <w:rPr>
          <w:rFonts w:ascii="Arial" w:hAnsi="Arial" w:cs="Arial"/>
          <w:sz w:val="24"/>
          <w:szCs w:val="24"/>
          <w:u w:val="single"/>
        </w:rPr>
      </w:pPr>
      <w:r w:rsidRPr="00C11195">
        <w:rPr>
          <w:rFonts w:ascii="Arial" w:hAnsi="Arial" w:cs="Arial"/>
          <w:sz w:val="24"/>
          <w:szCs w:val="24"/>
        </w:rPr>
        <w:t>References to a statute</w:t>
      </w:r>
      <w:r w:rsidR="000305E1" w:rsidRPr="00C11195">
        <w:rPr>
          <w:rFonts w:ascii="Arial" w:hAnsi="Arial" w:cs="Arial"/>
          <w:sz w:val="24"/>
          <w:szCs w:val="24"/>
        </w:rPr>
        <w:t>,</w:t>
      </w:r>
      <w:r w:rsidRPr="00C11195">
        <w:rPr>
          <w:rFonts w:ascii="Arial" w:hAnsi="Arial" w:cs="Arial"/>
          <w:sz w:val="24"/>
          <w:szCs w:val="24"/>
        </w:rPr>
        <w:t xml:space="preserve"> regulation or order shall:</w:t>
      </w:r>
    </w:p>
    <w:p w14:paraId="59E544F4" w14:textId="77777777" w:rsidR="000305E1" w:rsidRPr="00C11195" w:rsidRDefault="000305E1" w:rsidP="00BA2CA6">
      <w:pPr>
        <w:spacing w:after="0" w:line="240" w:lineRule="auto"/>
        <w:rPr>
          <w:rFonts w:ascii="Arial" w:hAnsi="Arial" w:cs="Arial"/>
          <w:sz w:val="24"/>
          <w:szCs w:val="24"/>
        </w:rPr>
      </w:pPr>
    </w:p>
    <w:p w14:paraId="4B932D51" w14:textId="77777777" w:rsidR="000305E1" w:rsidRPr="00C11195" w:rsidRDefault="00AA3916" w:rsidP="00BA2CA6">
      <w:pPr>
        <w:pStyle w:val="ListParagraph"/>
        <w:numPr>
          <w:ilvl w:val="0"/>
          <w:numId w:val="5"/>
        </w:numPr>
        <w:spacing w:after="0" w:line="240" w:lineRule="auto"/>
        <w:rPr>
          <w:rFonts w:ascii="Arial" w:hAnsi="Arial" w:cs="Arial"/>
          <w:sz w:val="24"/>
          <w:szCs w:val="24"/>
          <w:u w:val="single"/>
        </w:rPr>
      </w:pPr>
      <w:r w:rsidRPr="00C11195">
        <w:rPr>
          <w:rFonts w:ascii="Arial" w:hAnsi="Arial" w:cs="Arial"/>
          <w:sz w:val="24"/>
          <w:szCs w:val="24"/>
        </w:rPr>
        <w:lastRenderedPageBreak/>
        <w:t>Be constructed as a reference to that statute</w:t>
      </w:r>
      <w:r w:rsidR="000305E1" w:rsidRPr="00C11195">
        <w:rPr>
          <w:rFonts w:ascii="Arial" w:hAnsi="Arial" w:cs="Arial"/>
          <w:sz w:val="24"/>
          <w:szCs w:val="24"/>
        </w:rPr>
        <w:t>,</w:t>
      </w:r>
      <w:r w:rsidRPr="00C11195">
        <w:rPr>
          <w:rFonts w:ascii="Arial" w:hAnsi="Arial" w:cs="Arial"/>
          <w:sz w:val="24"/>
          <w:szCs w:val="24"/>
        </w:rPr>
        <w:t xml:space="preserve"> regulation or order as amended by any subsequent enactment</w:t>
      </w:r>
      <w:r w:rsidR="000305E1" w:rsidRPr="00C11195">
        <w:rPr>
          <w:rFonts w:ascii="Arial" w:hAnsi="Arial" w:cs="Arial"/>
          <w:sz w:val="24"/>
          <w:szCs w:val="24"/>
        </w:rPr>
        <w:t>; and</w:t>
      </w:r>
    </w:p>
    <w:p w14:paraId="683E4CBF" w14:textId="77777777" w:rsidR="000305E1" w:rsidRPr="00C11195" w:rsidRDefault="000305E1" w:rsidP="00BA2CA6">
      <w:pPr>
        <w:pStyle w:val="ListParagraph"/>
        <w:spacing w:after="0" w:line="240" w:lineRule="auto"/>
        <w:ind w:left="1069"/>
        <w:rPr>
          <w:rFonts w:ascii="Arial" w:hAnsi="Arial" w:cs="Arial"/>
          <w:sz w:val="24"/>
          <w:szCs w:val="24"/>
          <w:u w:val="single"/>
        </w:rPr>
      </w:pPr>
    </w:p>
    <w:p w14:paraId="391330CD" w14:textId="77777777" w:rsidR="000305E1" w:rsidRPr="00C11195" w:rsidRDefault="00AA3916" w:rsidP="00BA2CA6">
      <w:pPr>
        <w:pStyle w:val="ListParagraph"/>
        <w:numPr>
          <w:ilvl w:val="0"/>
          <w:numId w:val="5"/>
        </w:numPr>
        <w:spacing w:after="0" w:line="240" w:lineRule="auto"/>
        <w:rPr>
          <w:rFonts w:ascii="Arial" w:hAnsi="Arial" w:cs="Arial"/>
          <w:sz w:val="24"/>
          <w:szCs w:val="24"/>
          <w:u w:val="single"/>
        </w:rPr>
      </w:pPr>
      <w:r w:rsidRPr="00C11195">
        <w:rPr>
          <w:rFonts w:ascii="Arial" w:hAnsi="Arial" w:cs="Arial"/>
          <w:sz w:val="24"/>
          <w:szCs w:val="24"/>
        </w:rPr>
        <w:t>Include reference to any statute</w:t>
      </w:r>
      <w:r w:rsidR="000305E1" w:rsidRPr="00C11195">
        <w:rPr>
          <w:rFonts w:ascii="Arial" w:hAnsi="Arial" w:cs="Arial"/>
          <w:sz w:val="24"/>
          <w:szCs w:val="24"/>
        </w:rPr>
        <w:t>,</w:t>
      </w:r>
      <w:r w:rsidRPr="00C11195">
        <w:rPr>
          <w:rFonts w:ascii="Arial" w:hAnsi="Arial" w:cs="Arial"/>
          <w:sz w:val="24"/>
          <w:szCs w:val="24"/>
        </w:rPr>
        <w:t xml:space="preserve"> regulation or order re-enacting or made pursuant to the same</w:t>
      </w:r>
      <w:r w:rsidR="000305E1" w:rsidRPr="00C11195">
        <w:rPr>
          <w:rFonts w:ascii="Arial" w:hAnsi="Arial" w:cs="Arial"/>
          <w:sz w:val="24"/>
          <w:szCs w:val="24"/>
        </w:rPr>
        <w:t>.</w:t>
      </w:r>
    </w:p>
    <w:p w14:paraId="3043F427" w14:textId="77777777" w:rsidR="000305E1" w:rsidRPr="00C11195" w:rsidRDefault="000305E1" w:rsidP="00BA2CA6">
      <w:pPr>
        <w:spacing w:after="0" w:line="240" w:lineRule="auto"/>
        <w:ind w:left="709"/>
        <w:rPr>
          <w:rFonts w:ascii="Arial" w:hAnsi="Arial" w:cs="Arial"/>
          <w:sz w:val="24"/>
          <w:szCs w:val="24"/>
          <w:u w:val="single"/>
        </w:rPr>
      </w:pPr>
    </w:p>
    <w:p w14:paraId="39FA412D" w14:textId="18939626" w:rsidR="00AA3916" w:rsidRPr="00C11195" w:rsidRDefault="00AA3916" w:rsidP="00BA2CA6">
      <w:pPr>
        <w:pStyle w:val="BodyTextIndent2"/>
        <w:numPr>
          <w:ilvl w:val="0"/>
          <w:numId w:val="4"/>
        </w:numPr>
        <w:spacing w:after="0" w:line="240" w:lineRule="auto"/>
        <w:ind w:hanging="720"/>
        <w:rPr>
          <w:rFonts w:cs="Arial"/>
          <w:sz w:val="24"/>
          <w:szCs w:val="24"/>
        </w:rPr>
      </w:pPr>
      <w:r w:rsidRPr="00C11195">
        <w:rPr>
          <w:rFonts w:cs="Arial"/>
          <w:sz w:val="24"/>
          <w:szCs w:val="24"/>
        </w:rPr>
        <w:t>Article</w:t>
      </w:r>
      <w:r w:rsidR="00C863BB" w:rsidRPr="00C11195">
        <w:rPr>
          <w:rFonts w:cs="Arial"/>
          <w:sz w:val="24"/>
          <w:szCs w:val="24"/>
        </w:rPr>
        <w:t>,</w:t>
      </w:r>
      <w:r w:rsidRPr="00C11195">
        <w:rPr>
          <w:rFonts w:cs="Arial"/>
          <w:sz w:val="24"/>
          <w:szCs w:val="24"/>
        </w:rPr>
        <w:t xml:space="preserve"> Schedule and Part headings shall not affect the construction of this Order and for the avoidance of doubt the Title Page and Contents Pages shall not form part of this Order.</w:t>
      </w:r>
    </w:p>
    <w:p w14:paraId="70F3DF62" w14:textId="77777777" w:rsidR="000C0275" w:rsidRPr="00C11195" w:rsidRDefault="000C0275" w:rsidP="00BA2CA6">
      <w:pPr>
        <w:pStyle w:val="BodyTextIndent2"/>
        <w:spacing w:after="0" w:line="240" w:lineRule="auto"/>
        <w:ind w:left="0"/>
        <w:rPr>
          <w:rFonts w:cs="Arial"/>
          <w:sz w:val="24"/>
          <w:szCs w:val="24"/>
        </w:rPr>
      </w:pPr>
    </w:p>
    <w:p w14:paraId="50A3405A" w14:textId="77777777" w:rsidR="00AA3916" w:rsidRPr="00C11195" w:rsidRDefault="000305E1" w:rsidP="00BA2CA6">
      <w:pPr>
        <w:pStyle w:val="BodyTextIndent2"/>
        <w:numPr>
          <w:ilvl w:val="0"/>
          <w:numId w:val="4"/>
        </w:numPr>
        <w:spacing w:after="0" w:line="240" w:lineRule="auto"/>
        <w:ind w:hanging="720"/>
        <w:rPr>
          <w:rFonts w:cs="Arial"/>
          <w:sz w:val="24"/>
          <w:szCs w:val="24"/>
          <w:u w:val="single"/>
        </w:rPr>
      </w:pPr>
      <w:r w:rsidRPr="00C11195">
        <w:rPr>
          <w:rFonts w:cs="Arial"/>
          <w:sz w:val="24"/>
          <w:szCs w:val="24"/>
        </w:rPr>
        <w:t>Where a power is given to the Council pursuant to this Order then that power shall be exercisable by a person duly authorised by the Council to exercise that power on its behalf.</w:t>
      </w:r>
    </w:p>
    <w:p w14:paraId="21E890D8" w14:textId="2963E5A0" w:rsidR="00AA3916" w:rsidRDefault="00AA3916" w:rsidP="00BA2CA6">
      <w:pPr>
        <w:spacing w:after="0" w:line="240" w:lineRule="auto"/>
        <w:rPr>
          <w:rFonts w:ascii="Arial" w:hAnsi="Arial" w:cs="Arial"/>
          <w:b/>
          <w:sz w:val="24"/>
          <w:szCs w:val="24"/>
          <w:u w:val="single"/>
        </w:rPr>
      </w:pPr>
    </w:p>
    <w:p w14:paraId="786CE6EA" w14:textId="77777777" w:rsidR="00361A7F" w:rsidRPr="00C11195" w:rsidRDefault="00361A7F" w:rsidP="00BA2CA6">
      <w:pPr>
        <w:spacing w:after="0" w:line="240" w:lineRule="auto"/>
        <w:rPr>
          <w:rFonts w:ascii="Arial" w:hAnsi="Arial" w:cs="Arial"/>
          <w:b/>
          <w:sz w:val="24"/>
          <w:szCs w:val="24"/>
          <w:u w:val="single"/>
        </w:rPr>
      </w:pPr>
    </w:p>
    <w:p w14:paraId="72096144" w14:textId="77777777" w:rsidR="000305E1" w:rsidRPr="00C11195" w:rsidRDefault="00BB4670"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Interpretation</w:t>
      </w:r>
    </w:p>
    <w:p w14:paraId="6CE573BF" w14:textId="77777777" w:rsidR="000305E1" w:rsidRPr="00C11195" w:rsidRDefault="000305E1" w:rsidP="00BA2CA6">
      <w:pPr>
        <w:spacing w:after="0" w:line="240" w:lineRule="auto"/>
        <w:rPr>
          <w:rFonts w:ascii="Arial" w:hAnsi="Arial" w:cs="Arial"/>
          <w:sz w:val="24"/>
          <w:szCs w:val="24"/>
        </w:rPr>
      </w:pPr>
    </w:p>
    <w:p w14:paraId="399664F1" w14:textId="77777777" w:rsidR="00BB4670" w:rsidRPr="00C11195" w:rsidRDefault="00BB4670" w:rsidP="00BA2CA6">
      <w:pPr>
        <w:pStyle w:val="ListParagraph"/>
        <w:numPr>
          <w:ilvl w:val="0"/>
          <w:numId w:val="6"/>
        </w:numPr>
        <w:spacing w:after="0" w:line="240" w:lineRule="auto"/>
        <w:ind w:hanging="720"/>
        <w:rPr>
          <w:rFonts w:ascii="Arial" w:hAnsi="Arial" w:cs="Arial"/>
          <w:b/>
          <w:sz w:val="24"/>
          <w:szCs w:val="24"/>
          <w:u w:val="single"/>
        </w:rPr>
      </w:pPr>
      <w:r w:rsidRPr="00C11195">
        <w:rPr>
          <w:rFonts w:ascii="Arial" w:hAnsi="Arial" w:cs="Arial"/>
          <w:sz w:val="24"/>
          <w:szCs w:val="24"/>
        </w:rPr>
        <w:t>In this Order, except where the context otherwise requires, the following expressions have the meanings hereby respectively assigned to them:</w:t>
      </w:r>
    </w:p>
    <w:p w14:paraId="59AB4372" w14:textId="77777777" w:rsidR="00BB4670" w:rsidRPr="00C11195" w:rsidRDefault="00BB4670" w:rsidP="00BA2CA6">
      <w:pPr>
        <w:spacing w:after="0" w:line="240"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2252"/>
        <w:gridCol w:w="6044"/>
      </w:tblGrid>
      <w:tr w:rsidR="000305E1" w:rsidRPr="00C11195" w14:paraId="5F3E9F0F" w14:textId="77777777" w:rsidTr="000305E1">
        <w:tc>
          <w:tcPr>
            <w:tcW w:w="2252" w:type="dxa"/>
          </w:tcPr>
          <w:p w14:paraId="1A475AB6" w14:textId="77777777" w:rsidR="000305E1" w:rsidRPr="00C11195" w:rsidRDefault="000305E1" w:rsidP="00361A7F">
            <w:pPr>
              <w:spacing w:line="276" w:lineRule="auto"/>
              <w:rPr>
                <w:rFonts w:ascii="Arial" w:hAnsi="Arial" w:cs="Arial"/>
                <w:sz w:val="24"/>
                <w:szCs w:val="24"/>
              </w:rPr>
            </w:pPr>
            <w:r w:rsidRPr="00C11195">
              <w:rPr>
                <w:rFonts w:ascii="Arial" w:hAnsi="Arial" w:cs="Arial"/>
                <w:sz w:val="24"/>
                <w:szCs w:val="24"/>
              </w:rPr>
              <w:t>1978 Act</w:t>
            </w:r>
          </w:p>
        </w:tc>
        <w:tc>
          <w:tcPr>
            <w:tcW w:w="6044" w:type="dxa"/>
          </w:tcPr>
          <w:p w14:paraId="3E6FB9FB" w14:textId="77777777" w:rsidR="000305E1" w:rsidRPr="00C11195" w:rsidRDefault="000305E1" w:rsidP="00361A7F">
            <w:pPr>
              <w:spacing w:line="276" w:lineRule="auto"/>
              <w:rPr>
                <w:rFonts w:ascii="Arial" w:hAnsi="Arial" w:cs="Arial"/>
                <w:sz w:val="24"/>
                <w:szCs w:val="24"/>
              </w:rPr>
            </w:pPr>
            <w:r w:rsidRPr="00C11195">
              <w:rPr>
                <w:rFonts w:ascii="Arial" w:hAnsi="Arial" w:cs="Arial"/>
                <w:sz w:val="24"/>
                <w:szCs w:val="24"/>
              </w:rPr>
              <w:t>The Interpretation Act 1978</w:t>
            </w:r>
          </w:p>
        </w:tc>
      </w:tr>
      <w:tr w:rsidR="000305E1" w:rsidRPr="00C11195" w14:paraId="7F2B14A3" w14:textId="77777777" w:rsidTr="000305E1">
        <w:tc>
          <w:tcPr>
            <w:tcW w:w="2252" w:type="dxa"/>
          </w:tcPr>
          <w:p w14:paraId="0068EA3B" w14:textId="77777777" w:rsidR="000305E1" w:rsidRPr="00C11195" w:rsidRDefault="000305E1" w:rsidP="00361A7F">
            <w:pPr>
              <w:spacing w:line="276" w:lineRule="auto"/>
              <w:rPr>
                <w:rFonts w:ascii="Arial" w:hAnsi="Arial" w:cs="Arial"/>
                <w:sz w:val="24"/>
                <w:szCs w:val="24"/>
              </w:rPr>
            </w:pPr>
            <w:r w:rsidRPr="00C11195">
              <w:rPr>
                <w:rFonts w:ascii="Arial" w:hAnsi="Arial" w:cs="Arial"/>
                <w:sz w:val="24"/>
                <w:szCs w:val="24"/>
              </w:rPr>
              <w:t>1984 Act</w:t>
            </w:r>
          </w:p>
        </w:tc>
        <w:tc>
          <w:tcPr>
            <w:tcW w:w="6044" w:type="dxa"/>
          </w:tcPr>
          <w:p w14:paraId="53EE7C80" w14:textId="77777777" w:rsidR="000305E1" w:rsidRPr="00C11195" w:rsidRDefault="000305E1" w:rsidP="00361A7F">
            <w:pPr>
              <w:spacing w:line="276" w:lineRule="auto"/>
              <w:rPr>
                <w:rFonts w:ascii="Arial" w:hAnsi="Arial" w:cs="Arial"/>
                <w:sz w:val="24"/>
                <w:szCs w:val="24"/>
              </w:rPr>
            </w:pPr>
            <w:r w:rsidRPr="00C11195">
              <w:rPr>
                <w:rFonts w:ascii="Arial" w:hAnsi="Arial" w:cs="Arial"/>
                <w:sz w:val="24"/>
                <w:szCs w:val="24"/>
              </w:rPr>
              <w:t xml:space="preserve">The Road Traffic Regulation Act 1984 </w:t>
            </w:r>
          </w:p>
        </w:tc>
      </w:tr>
      <w:tr w:rsidR="00C22BBF" w:rsidRPr="00C11195" w14:paraId="28D98209" w14:textId="77777777" w:rsidTr="000305E1">
        <w:tc>
          <w:tcPr>
            <w:tcW w:w="2252" w:type="dxa"/>
          </w:tcPr>
          <w:p w14:paraId="37D97854" w14:textId="38077DE8" w:rsidR="00C22BBF" w:rsidRPr="00C11195" w:rsidRDefault="00C22BBF" w:rsidP="00361A7F">
            <w:pPr>
              <w:spacing w:line="276" w:lineRule="auto"/>
              <w:rPr>
                <w:rFonts w:ascii="Arial" w:hAnsi="Arial" w:cs="Arial"/>
                <w:sz w:val="24"/>
                <w:szCs w:val="24"/>
              </w:rPr>
            </w:pPr>
            <w:r w:rsidRPr="00C11195">
              <w:rPr>
                <w:rFonts w:ascii="Arial" w:hAnsi="Arial" w:cs="Arial"/>
                <w:sz w:val="24"/>
                <w:szCs w:val="24"/>
              </w:rPr>
              <w:t>1991 Act</w:t>
            </w:r>
          </w:p>
        </w:tc>
        <w:tc>
          <w:tcPr>
            <w:tcW w:w="6044" w:type="dxa"/>
          </w:tcPr>
          <w:p w14:paraId="2CEA0549" w14:textId="72A62AB5" w:rsidR="00C22BBF" w:rsidRPr="00C11195" w:rsidRDefault="00C22BBF" w:rsidP="00361A7F">
            <w:pPr>
              <w:spacing w:line="276" w:lineRule="auto"/>
              <w:rPr>
                <w:rFonts w:ascii="Arial" w:hAnsi="Arial" w:cs="Arial"/>
                <w:sz w:val="24"/>
                <w:szCs w:val="24"/>
              </w:rPr>
            </w:pPr>
            <w:r w:rsidRPr="00C11195">
              <w:rPr>
                <w:rFonts w:ascii="Arial" w:hAnsi="Arial" w:cs="Arial"/>
                <w:sz w:val="24"/>
                <w:szCs w:val="24"/>
              </w:rPr>
              <w:t>The New Roads and Street Works Act 1991</w:t>
            </w:r>
          </w:p>
        </w:tc>
      </w:tr>
      <w:tr w:rsidR="00470F83" w:rsidRPr="00C11195" w14:paraId="005FA509" w14:textId="77777777" w:rsidTr="000305E1">
        <w:tc>
          <w:tcPr>
            <w:tcW w:w="2252" w:type="dxa"/>
          </w:tcPr>
          <w:p w14:paraId="7CA0B374" w14:textId="2446C1DF" w:rsidR="00470F83" w:rsidRPr="00C11195" w:rsidRDefault="00470F83" w:rsidP="00361A7F">
            <w:pPr>
              <w:spacing w:line="276" w:lineRule="auto"/>
              <w:rPr>
                <w:rFonts w:ascii="Arial" w:hAnsi="Arial" w:cs="Arial"/>
                <w:sz w:val="24"/>
                <w:szCs w:val="24"/>
              </w:rPr>
            </w:pPr>
            <w:r w:rsidRPr="00C11195">
              <w:rPr>
                <w:rFonts w:ascii="Arial" w:hAnsi="Arial" w:cs="Arial"/>
                <w:sz w:val="24"/>
                <w:szCs w:val="24"/>
              </w:rPr>
              <w:t>1994 Act</w:t>
            </w:r>
          </w:p>
        </w:tc>
        <w:tc>
          <w:tcPr>
            <w:tcW w:w="6044" w:type="dxa"/>
          </w:tcPr>
          <w:p w14:paraId="3C1157BC" w14:textId="78487358" w:rsidR="00470F83" w:rsidRPr="00C11195" w:rsidRDefault="00470F83" w:rsidP="00361A7F">
            <w:pPr>
              <w:spacing w:line="276" w:lineRule="auto"/>
              <w:rPr>
                <w:rFonts w:ascii="Arial" w:hAnsi="Arial" w:cs="Arial"/>
                <w:sz w:val="24"/>
                <w:szCs w:val="24"/>
              </w:rPr>
            </w:pPr>
            <w:r w:rsidRPr="00C11195">
              <w:rPr>
                <w:rFonts w:ascii="Arial" w:hAnsi="Arial" w:cs="Arial"/>
                <w:sz w:val="24"/>
                <w:szCs w:val="24"/>
              </w:rPr>
              <w:t>The Vehicle Excise and Registration Act 1994</w:t>
            </w:r>
          </w:p>
        </w:tc>
      </w:tr>
      <w:tr w:rsidR="00AC0BA6" w:rsidRPr="00C11195" w14:paraId="52D19DFA" w14:textId="77777777" w:rsidTr="000305E1">
        <w:tc>
          <w:tcPr>
            <w:tcW w:w="2252" w:type="dxa"/>
          </w:tcPr>
          <w:p w14:paraId="16CB83FA" w14:textId="5E291135" w:rsidR="00AC0BA6" w:rsidRPr="00C11195" w:rsidRDefault="00AC0BA6" w:rsidP="00361A7F">
            <w:pPr>
              <w:spacing w:line="276" w:lineRule="auto"/>
              <w:rPr>
                <w:rFonts w:ascii="Arial" w:hAnsi="Arial" w:cs="Arial"/>
                <w:sz w:val="24"/>
                <w:szCs w:val="24"/>
              </w:rPr>
            </w:pPr>
            <w:r w:rsidRPr="00C11195">
              <w:rPr>
                <w:rFonts w:ascii="Arial" w:hAnsi="Arial" w:cs="Arial"/>
                <w:sz w:val="24"/>
                <w:szCs w:val="24"/>
              </w:rPr>
              <w:t>2011 Act</w:t>
            </w:r>
          </w:p>
        </w:tc>
        <w:tc>
          <w:tcPr>
            <w:tcW w:w="6044" w:type="dxa"/>
          </w:tcPr>
          <w:p w14:paraId="1892CD10" w14:textId="7DCEA4D6" w:rsidR="00AC0BA6" w:rsidRPr="00C11195" w:rsidRDefault="00AC0BA6" w:rsidP="00361A7F">
            <w:pPr>
              <w:spacing w:line="276" w:lineRule="auto"/>
              <w:rPr>
                <w:rFonts w:ascii="Arial" w:hAnsi="Arial" w:cs="Arial"/>
                <w:sz w:val="24"/>
                <w:szCs w:val="24"/>
              </w:rPr>
            </w:pPr>
            <w:r w:rsidRPr="00C11195">
              <w:rPr>
                <w:rFonts w:ascii="Arial" w:hAnsi="Arial" w:cs="Arial"/>
                <w:sz w:val="24"/>
                <w:szCs w:val="24"/>
              </w:rPr>
              <w:t>The Charities Act 2011</w:t>
            </w:r>
          </w:p>
        </w:tc>
      </w:tr>
      <w:tr w:rsidR="00060625" w:rsidRPr="00C11195" w14:paraId="13A404DD" w14:textId="77777777" w:rsidTr="000305E1">
        <w:tc>
          <w:tcPr>
            <w:tcW w:w="2252" w:type="dxa"/>
          </w:tcPr>
          <w:p w14:paraId="32C3AD26" w14:textId="77777777" w:rsidR="00060625" w:rsidRPr="00C11195" w:rsidRDefault="008D61FB" w:rsidP="00361A7F">
            <w:pPr>
              <w:spacing w:line="276" w:lineRule="auto"/>
              <w:rPr>
                <w:rFonts w:ascii="Arial" w:hAnsi="Arial" w:cs="Arial"/>
                <w:sz w:val="24"/>
                <w:szCs w:val="24"/>
              </w:rPr>
            </w:pPr>
            <w:r w:rsidRPr="00C11195">
              <w:rPr>
                <w:rFonts w:ascii="Arial" w:hAnsi="Arial" w:cs="Arial"/>
                <w:sz w:val="24"/>
                <w:szCs w:val="24"/>
              </w:rPr>
              <w:t>2016 Regulations</w:t>
            </w:r>
          </w:p>
        </w:tc>
        <w:tc>
          <w:tcPr>
            <w:tcW w:w="6044" w:type="dxa"/>
          </w:tcPr>
          <w:p w14:paraId="17D64F11" w14:textId="77777777" w:rsidR="00060625" w:rsidRPr="00C11195" w:rsidRDefault="008D61FB" w:rsidP="00361A7F">
            <w:pPr>
              <w:spacing w:line="276" w:lineRule="auto"/>
              <w:rPr>
                <w:rFonts w:ascii="Arial" w:hAnsi="Arial" w:cs="Arial"/>
                <w:sz w:val="24"/>
                <w:szCs w:val="24"/>
              </w:rPr>
            </w:pPr>
            <w:r w:rsidRPr="00C11195">
              <w:rPr>
                <w:rFonts w:ascii="Arial" w:hAnsi="Arial" w:cs="Arial"/>
                <w:sz w:val="24"/>
                <w:szCs w:val="24"/>
              </w:rPr>
              <w:t xml:space="preserve">The Traffic Signs Regulations and General Directions 2016 </w:t>
            </w:r>
          </w:p>
        </w:tc>
      </w:tr>
      <w:tr w:rsidR="004B1D61" w:rsidRPr="00C11195" w14:paraId="43089222" w14:textId="77777777" w:rsidTr="000305E1">
        <w:tc>
          <w:tcPr>
            <w:tcW w:w="2252" w:type="dxa"/>
          </w:tcPr>
          <w:p w14:paraId="165B42EB" w14:textId="77777777" w:rsidR="004B1D61" w:rsidRPr="00C11195" w:rsidRDefault="004B1D61" w:rsidP="00361A7F">
            <w:pPr>
              <w:spacing w:line="276" w:lineRule="auto"/>
              <w:rPr>
                <w:rFonts w:ascii="Arial" w:hAnsi="Arial" w:cs="Arial"/>
                <w:sz w:val="24"/>
                <w:szCs w:val="24"/>
              </w:rPr>
            </w:pPr>
            <w:r w:rsidRPr="00C11195">
              <w:rPr>
                <w:rFonts w:ascii="Arial" w:hAnsi="Arial" w:cs="Arial"/>
                <w:sz w:val="24"/>
                <w:szCs w:val="24"/>
              </w:rPr>
              <w:t>Badges Regulations</w:t>
            </w:r>
          </w:p>
        </w:tc>
        <w:tc>
          <w:tcPr>
            <w:tcW w:w="6044" w:type="dxa"/>
          </w:tcPr>
          <w:p w14:paraId="4622E06D" w14:textId="77777777" w:rsidR="004B1D61" w:rsidRPr="00C11195" w:rsidRDefault="004B1D61" w:rsidP="00361A7F">
            <w:pPr>
              <w:spacing w:line="276" w:lineRule="auto"/>
              <w:rPr>
                <w:rFonts w:ascii="Arial" w:hAnsi="Arial" w:cs="Arial"/>
                <w:sz w:val="24"/>
                <w:szCs w:val="24"/>
              </w:rPr>
            </w:pPr>
            <w:r w:rsidRPr="00C11195">
              <w:rPr>
                <w:rFonts w:ascii="Arial" w:hAnsi="Arial" w:cs="Arial"/>
                <w:sz w:val="24"/>
                <w:szCs w:val="24"/>
              </w:rPr>
              <w:t>The Disabled Persons (Badges for Motor Vehicles) (England) Regulations 2000</w:t>
            </w:r>
          </w:p>
        </w:tc>
      </w:tr>
      <w:tr w:rsidR="00EC7DF7" w:rsidRPr="00C11195" w14:paraId="65D31CAF" w14:textId="77777777" w:rsidTr="000305E1">
        <w:tc>
          <w:tcPr>
            <w:tcW w:w="2252" w:type="dxa"/>
          </w:tcPr>
          <w:p w14:paraId="18860497" w14:textId="2B91649A" w:rsidR="00EC7DF7" w:rsidRPr="00C11195" w:rsidRDefault="00EC7DF7" w:rsidP="00361A7F">
            <w:pPr>
              <w:spacing w:line="276" w:lineRule="auto"/>
              <w:rPr>
                <w:rFonts w:ascii="Arial" w:hAnsi="Arial" w:cs="Arial"/>
                <w:sz w:val="24"/>
                <w:szCs w:val="24"/>
              </w:rPr>
            </w:pPr>
            <w:r w:rsidRPr="00C11195">
              <w:rPr>
                <w:rFonts w:ascii="Arial" w:hAnsi="Arial" w:cs="Arial"/>
                <w:sz w:val="24"/>
                <w:szCs w:val="24"/>
              </w:rPr>
              <w:t xml:space="preserve">Bank Holiday </w:t>
            </w:r>
          </w:p>
        </w:tc>
        <w:tc>
          <w:tcPr>
            <w:tcW w:w="6044" w:type="dxa"/>
          </w:tcPr>
          <w:p w14:paraId="686AD751" w14:textId="16DADE0E" w:rsidR="00EC7DF7" w:rsidRPr="00C11195" w:rsidRDefault="00EC7DF7" w:rsidP="00361A7F">
            <w:pPr>
              <w:spacing w:line="276" w:lineRule="auto"/>
              <w:rPr>
                <w:rFonts w:ascii="Arial" w:hAnsi="Arial" w:cs="Arial"/>
                <w:sz w:val="24"/>
                <w:szCs w:val="24"/>
              </w:rPr>
            </w:pPr>
            <w:r w:rsidRPr="00C11195">
              <w:rPr>
                <w:rFonts w:ascii="Arial" w:hAnsi="Arial" w:cs="Arial"/>
                <w:sz w:val="24"/>
                <w:szCs w:val="24"/>
              </w:rPr>
              <w:t>Has the same meaning as in the Banking and Financial Dealings Act 1971</w:t>
            </w:r>
          </w:p>
        </w:tc>
      </w:tr>
      <w:tr w:rsidR="008D61FB" w:rsidRPr="00C11195" w14:paraId="4572D016" w14:textId="77777777" w:rsidTr="000305E1">
        <w:tc>
          <w:tcPr>
            <w:tcW w:w="2252" w:type="dxa"/>
          </w:tcPr>
          <w:p w14:paraId="3ADB08B4" w14:textId="77777777" w:rsidR="008D61FB" w:rsidRPr="00C11195" w:rsidRDefault="008D61FB" w:rsidP="00361A7F">
            <w:pPr>
              <w:spacing w:line="276" w:lineRule="auto"/>
              <w:rPr>
                <w:rFonts w:ascii="Arial" w:hAnsi="Arial" w:cs="Arial"/>
                <w:sz w:val="24"/>
                <w:szCs w:val="24"/>
              </w:rPr>
            </w:pPr>
            <w:r w:rsidRPr="00C11195">
              <w:rPr>
                <w:rFonts w:ascii="Arial" w:hAnsi="Arial" w:cs="Arial"/>
                <w:sz w:val="24"/>
                <w:szCs w:val="24"/>
              </w:rPr>
              <w:t>Bus</w:t>
            </w:r>
          </w:p>
        </w:tc>
        <w:tc>
          <w:tcPr>
            <w:tcW w:w="6044" w:type="dxa"/>
          </w:tcPr>
          <w:p w14:paraId="7FE9BFDF" w14:textId="77777777" w:rsidR="008D61FB" w:rsidRPr="00C11195" w:rsidRDefault="008D61FB" w:rsidP="00361A7F">
            <w:pPr>
              <w:spacing w:line="276" w:lineRule="auto"/>
              <w:rPr>
                <w:rFonts w:ascii="Arial" w:hAnsi="Arial" w:cs="Arial"/>
                <w:sz w:val="24"/>
                <w:szCs w:val="24"/>
              </w:rPr>
            </w:pPr>
            <w:r w:rsidRPr="00C11195">
              <w:rPr>
                <w:rFonts w:ascii="Arial" w:hAnsi="Arial" w:cs="Arial"/>
                <w:sz w:val="24"/>
                <w:szCs w:val="24"/>
              </w:rPr>
              <w:t>A motor vehicle constructed or adapted to carry more than 8 passengers (exclusive of the driver)</w:t>
            </w:r>
          </w:p>
        </w:tc>
      </w:tr>
      <w:tr w:rsidR="00345E1F" w:rsidRPr="00C11195" w14:paraId="4E0D804B" w14:textId="77777777" w:rsidTr="000305E1">
        <w:tc>
          <w:tcPr>
            <w:tcW w:w="2252" w:type="dxa"/>
          </w:tcPr>
          <w:p w14:paraId="5A75C19C" w14:textId="0E6B53B7" w:rsidR="00345E1F" w:rsidRPr="00C11195" w:rsidRDefault="00345E1F" w:rsidP="00361A7F">
            <w:pPr>
              <w:spacing w:line="276" w:lineRule="auto"/>
              <w:rPr>
                <w:rFonts w:ascii="Arial" w:hAnsi="Arial" w:cs="Arial"/>
                <w:sz w:val="24"/>
                <w:szCs w:val="24"/>
              </w:rPr>
            </w:pPr>
            <w:r w:rsidRPr="00C11195">
              <w:rPr>
                <w:rFonts w:ascii="Arial" w:hAnsi="Arial" w:cs="Arial"/>
                <w:sz w:val="24"/>
                <w:szCs w:val="24"/>
              </w:rPr>
              <w:t>Car Club</w:t>
            </w:r>
            <w:r w:rsidR="00B927F7" w:rsidRPr="00C11195">
              <w:rPr>
                <w:rFonts w:ascii="Arial" w:hAnsi="Arial" w:cs="Arial"/>
                <w:sz w:val="24"/>
                <w:szCs w:val="24"/>
              </w:rPr>
              <w:t xml:space="preserve"> Vehicle</w:t>
            </w:r>
          </w:p>
        </w:tc>
        <w:tc>
          <w:tcPr>
            <w:tcW w:w="6044" w:type="dxa"/>
          </w:tcPr>
          <w:p w14:paraId="72915F9A" w14:textId="7A3E917F" w:rsidR="00345E1F" w:rsidRPr="00C11195" w:rsidRDefault="00B927F7" w:rsidP="00361A7F">
            <w:pPr>
              <w:spacing w:line="276" w:lineRule="auto"/>
              <w:rPr>
                <w:rFonts w:ascii="Arial" w:hAnsi="Arial" w:cs="Arial"/>
                <w:sz w:val="24"/>
                <w:szCs w:val="24"/>
              </w:rPr>
            </w:pPr>
            <w:r w:rsidRPr="00C11195">
              <w:rPr>
                <w:rFonts w:ascii="Arial" w:hAnsi="Arial" w:cs="Arial"/>
                <w:sz w:val="24"/>
                <w:szCs w:val="24"/>
              </w:rPr>
              <w:t>A shared use vehicle available for hire by Car Club members and being used within an organised scheme operated by or on behalf of a contractor authorised by the Council</w:t>
            </w:r>
          </w:p>
        </w:tc>
      </w:tr>
      <w:tr w:rsidR="00EA2D27" w:rsidRPr="00C11195" w14:paraId="6B3BB8EB" w14:textId="77777777" w:rsidTr="000305E1">
        <w:tc>
          <w:tcPr>
            <w:tcW w:w="2252" w:type="dxa"/>
          </w:tcPr>
          <w:p w14:paraId="25DE1120" w14:textId="3E453ACD"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Castle Farm Permit</w:t>
            </w:r>
          </w:p>
        </w:tc>
        <w:tc>
          <w:tcPr>
            <w:tcW w:w="6044" w:type="dxa"/>
          </w:tcPr>
          <w:p w14:paraId="5343CDD1" w14:textId="51B023AE"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24</w:t>
            </w:r>
            <w:r w:rsidRPr="00C11195">
              <w:rPr>
                <w:rFonts w:ascii="Arial" w:hAnsi="Arial" w:cs="Arial"/>
                <w:sz w:val="24"/>
                <w:szCs w:val="24"/>
              </w:rPr>
              <w:t xml:space="preserve"> of this Order</w:t>
            </w:r>
          </w:p>
        </w:tc>
      </w:tr>
      <w:tr w:rsidR="007652CE" w:rsidRPr="00C11195" w14:paraId="16391F3B" w14:textId="77777777" w:rsidTr="000305E1">
        <w:tc>
          <w:tcPr>
            <w:tcW w:w="2252" w:type="dxa"/>
          </w:tcPr>
          <w:p w14:paraId="2B5EDFA8" w14:textId="76057D73"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Category B Exemption Permit</w:t>
            </w:r>
          </w:p>
        </w:tc>
        <w:tc>
          <w:tcPr>
            <w:tcW w:w="6044" w:type="dxa"/>
          </w:tcPr>
          <w:p w14:paraId="71B70B4B" w14:textId="473889F5"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48</w:t>
            </w:r>
            <w:r w:rsidRPr="00C11195">
              <w:rPr>
                <w:rFonts w:ascii="Arial" w:hAnsi="Arial" w:cs="Arial"/>
                <w:sz w:val="24"/>
                <w:szCs w:val="24"/>
              </w:rPr>
              <w:t xml:space="preserve"> of this Order</w:t>
            </w:r>
          </w:p>
        </w:tc>
      </w:tr>
      <w:tr w:rsidR="007652CE" w:rsidRPr="00C11195" w14:paraId="3D75AE47" w14:textId="77777777" w:rsidTr="000305E1">
        <w:tc>
          <w:tcPr>
            <w:tcW w:w="2252" w:type="dxa"/>
          </w:tcPr>
          <w:p w14:paraId="0D9473C2" w14:textId="0D6C6BFA"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Category C Exemption Permit</w:t>
            </w:r>
          </w:p>
        </w:tc>
        <w:tc>
          <w:tcPr>
            <w:tcW w:w="6044" w:type="dxa"/>
          </w:tcPr>
          <w:p w14:paraId="1329963F" w14:textId="63F6B155"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49</w:t>
            </w:r>
            <w:r w:rsidRPr="00C11195">
              <w:rPr>
                <w:rFonts w:ascii="Arial" w:hAnsi="Arial" w:cs="Arial"/>
                <w:sz w:val="24"/>
                <w:szCs w:val="24"/>
              </w:rPr>
              <w:t xml:space="preserve"> of this Order</w:t>
            </w:r>
          </w:p>
        </w:tc>
      </w:tr>
      <w:tr w:rsidR="007652CE" w:rsidRPr="00C11195" w14:paraId="24C4E728" w14:textId="77777777" w:rsidTr="000305E1">
        <w:tc>
          <w:tcPr>
            <w:tcW w:w="2252" w:type="dxa"/>
          </w:tcPr>
          <w:p w14:paraId="75506BDD" w14:textId="5B1F1E16"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Category D Exemption Permit</w:t>
            </w:r>
          </w:p>
        </w:tc>
        <w:tc>
          <w:tcPr>
            <w:tcW w:w="6044" w:type="dxa"/>
          </w:tcPr>
          <w:p w14:paraId="2947062E" w14:textId="3C5EC8B0"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50</w:t>
            </w:r>
            <w:r w:rsidRPr="00C11195">
              <w:rPr>
                <w:rFonts w:ascii="Arial" w:hAnsi="Arial" w:cs="Arial"/>
                <w:sz w:val="24"/>
                <w:szCs w:val="24"/>
              </w:rPr>
              <w:t xml:space="preserve"> of this Order</w:t>
            </w:r>
          </w:p>
        </w:tc>
      </w:tr>
      <w:tr w:rsidR="00D440BD" w:rsidRPr="00C11195" w14:paraId="39E80E1C" w14:textId="77777777" w:rsidTr="000305E1">
        <w:tc>
          <w:tcPr>
            <w:tcW w:w="2252" w:type="dxa"/>
          </w:tcPr>
          <w:p w14:paraId="669E88EC" w14:textId="6D53D7ED" w:rsidR="00D440BD" w:rsidRPr="00C11195" w:rsidRDefault="00D440BD" w:rsidP="00361A7F">
            <w:pPr>
              <w:spacing w:line="276" w:lineRule="auto"/>
              <w:rPr>
                <w:rFonts w:ascii="Arial" w:hAnsi="Arial" w:cs="Arial"/>
                <w:sz w:val="24"/>
                <w:szCs w:val="24"/>
              </w:rPr>
            </w:pPr>
            <w:r w:rsidRPr="00C11195">
              <w:rPr>
                <w:rFonts w:ascii="Arial" w:hAnsi="Arial" w:cs="Arial"/>
                <w:sz w:val="24"/>
                <w:szCs w:val="24"/>
              </w:rPr>
              <w:t>Charge Period</w:t>
            </w:r>
          </w:p>
        </w:tc>
        <w:tc>
          <w:tcPr>
            <w:tcW w:w="6044" w:type="dxa"/>
          </w:tcPr>
          <w:p w14:paraId="6AF7A7AA" w14:textId="372947F3" w:rsidR="00D440BD" w:rsidRPr="00C11195" w:rsidRDefault="00D440BD" w:rsidP="00361A7F">
            <w:pPr>
              <w:spacing w:line="276" w:lineRule="auto"/>
              <w:rPr>
                <w:rFonts w:ascii="Arial" w:hAnsi="Arial" w:cs="Arial"/>
                <w:sz w:val="24"/>
                <w:szCs w:val="24"/>
              </w:rPr>
            </w:pPr>
            <w:r w:rsidRPr="00C11195">
              <w:rPr>
                <w:rFonts w:ascii="Arial" w:hAnsi="Arial" w:cs="Arial"/>
                <w:sz w:val="24"/>
                <w:szCs w:val="24"/>
              </w:rPr>
              <w:t>Has the meaning given in Article 10(1) of this Order</w:t>
            </w:r>
          </w:p>
        </w:tc>
      </w:tr>
      <w:tr w:rsidR="00AC0BA6" w:rsidRPr="00C11195" w14:paraId="4F9301C4" w14:textId="77777777" w:rsidTr="000305E1">
        <w:tc>
          <w:tcPr>
            <w:tcW w:w="2252" w:type="dxa"/>
          </w:tcPr>
          <w:p w14:paraId="6E0AA0AB" w14:textId="097604FF" w:rsidR="00AC0BA6" w:rsidRPr="00C11195" w:rsidRDefault="00AC0BA6" w:rsidP="00361A7F">
            <w:pPr>
              <w:spacing w:line="276" w:lineRule="auto"/>
              <w:rPr>
                <w:rFonts w:ascii="Arial" w:hAnsi="Arial" w:cs="Arial"/>
                <w:sz w:val="24"/>
                <w:szCs w:val="24"/>
              </w:rPr>
            </w:pPr>
            <w:r w:rsidRPr="00C11195">
              <w:rPr>
                <w:rFonts w:ascii="Arial" w:hAnsi="Arial" w:cs="Arial"/>
                <w:sz w:val="24"/>
                <w:szCs w:val="24"/>
              </w:rPr>
              <w:lastRenderedPageBreak/>
              <w:t>Charity</w:t>
            </w:r>
          </w:p>
        </w:tc>
        <w:tc>
          <w:tcPr>
            <w:tcW w:w="6044" w:type="dxa"/>
          </w:tcPr>
          <w:p w14:paraId="28C2ADD1" w14:textId="3F62B0E6" w:rsidR="00AC0BA6" w:rsidRPr="00C11195" w:rsidRDefault="00AC0BA6" w:rsidP="00361A7F">
            <w:pPr>
              <w:spacing w:line="276" w:lineRule="auto"/>
              <w:rPr>
                <w:rFonts w:ascii="Arial" w:hAnsi="Arial" w:cs="Arial"/>
                <w:sz w:val="24"/>
                <w:szCs w:val="24"/>
              </w:rPr>
            </w:pPr>
            <w:r w:rsidRPr="00C11195">
              <w:rPr>
                <w:rFonts w:ascii="Arial" w:hAnsi="Arial" w:cs="Arial"/>
                <w:sz w:val="24"/>
                <w:szCs w:val="24"/>
              </w:rPr>
              <w:t xml:space="preserve">Has the same meaning as in section 1 of the 2011 Act and includes, for the avoidance of doubt, a Registered Charity and an Exempt Charity </w:t>
            </w:r>
          </w:p>
        </w:tc>
      </w:tr>
      <w:tr w:rsidR="007837D4" w:rsidRPr="00C11195" w14:paraId="1431072B" w14:textId="77777777" w:rsidTr="000305E1">
        <w:tc>
          <w:tcPr>
            <w:tcW w:w="2252" w:type="dxa"/>
          </w:tcPr>
          <w:p w14:paraId="29E64911" w14:textId="1B4E8A38" w:rsidR="007837D4" w:rsidRPr="00C11195" w:rsidRDefault="007837D4" w:rsidP="00361A7F">
            <w:pPr>
              <w:spacing w:line="276" w:lineRule="auto"/>
              <w:rPr>
                <w:rFonts w:ascii="Arial" w:hAnsi="Arial" w:cs="Arial"/>
                <w:sz w:val="24"/>
                <w:szCs w:val="24"/>
              </w:rPr>
            </w:pPr>
            <w:r w:rsidRPr="00C11195">
              <w:rPr>
                <w:rFonts w:ascii="Arial" w:hAnsi="Arial" w:cs="Arial"/>
                <w:sz w:val="24"/>
                <w:szCs w:val="24"/>
              </w:rPr>
              <w:t>City Centre</w:t>
            </w:r>
          </w:p>
        </w:tc>
        <w:tc>
          <w:tcPr>
            <w:tcW w:w="6044" w:type="dxa"/>
          </w:tcPr>
          <w:p w14:paraId="028DC7A7" w14:textId="76E5B249" w:rsidR="007837D4" w:rsidRPr="00C11195" w:rsidRDefault="007837D4" w:rsidP="00361A7F">
            <w:pPr>
              <w:spacing w:line="276" w:lineRule="auto"/>
              <w:rPr>
                <w:rFonts w:ascii="Arial" w:hAnsi="Arial" w:cs="Arial"/>
                <w:sz w:val="24"/>
                <w:szCs w:val="24"/>
              </w:rPr>
            </w:pPr>
            <w:r w:rsidRPr="00C11195">
              <w:rPr>
                <w:rFonts w:ascii="Arial" w:hAnsi="Arial" w:cs="Arial"/>
                <w:sz w:val="24"/>
                <w:szCs w:val="24"/>
              </w:rPr>
              <w:t>The area shown on the City Centre inset map on the proposals map, forming part of the Newcastle upon Tyne Unitary Development Plan adopted by the Council in January 1998</w:t>
            </w:r>
          </w:p>
        </w:tc>
      </w:tr>
      <w:tr w:rsidR="006145D7" w:rsidRPr="00C11195" w14:paraId="5115FE3F" w14:textId="77777777" w:rsidTr="000305E1">
        <w:tc>
          <w:tcPr>
            <w:tcW w:w="2252" w:type="dxa"/>
          </w:tcPr>
          <w:p w14:paraId="5DDE17B8" w14:textId="186F9110" w:rsidR="006145D7" w:rsidRPr="00C11195" w:rsidRDefault="006145D7" w:rsidP="00361A7F">
            <w:pPr>
              <w:spacing w:line="276" w:lineRule="auto"/>
              <w:rPr>
                <w:rFonts w:ascii="Arial" w:hAnsi="Arial" w:cs="Arial"/>
                <w:sz w:val="24"/>
                <w:szCs w:val="24"/>
              </w:rPr>
            </w:pPr>
            <w:r w:rsidRPr="00C11195">
              <w:rPr>
                <w:rFonts w:ascii="Arial" w:hAnsi="Arial" w:cs="Arial"/>
                <w:sz w:val="24"/>
                <w:szCs w:val="24"/>
              </w:rPr>
              <w:t>City Centre Property</w:t>
            </w:r>
          </w:p>
        </w:tc>
        <w:tc>
          <w:tcPr>
            <w:tcW w:w="6044" w:type="dxa"/>
          </w:tcPr>
          <w:p w14:paraId="2C40E821" w14:textId="484A1C43" w:rsidR="006145D7" w:rsidRPr="00C11195" w:rsidRDefault="006145D7" w:rsidP="00361A7F">
            <w:pPr>
              <w:spacing w:line="276" w:lineRule="auto"/>
              <w:rPr>
                <w:rFonts w:ascii="Arial" w:hAnsi="Arial" w:cs="Arial"/>
                <w:sz w:val="24"/>
                <w:szCs w:val="24"/>
              </w:rPr>
            </w:pPr>
            <w:r w:rsidRPr="00C11195">
              <w:rPr>
                <w:rFonts w:ascii="Arial" w:hAnsi="Arial" w:cs="Arial"/>
                <w:sz w:val="24"/>
                <w:szCs w:val="24"/>
              </w:rPr>
              <w:t>A property which is a Valuation List Property on a street which falls within the City Centre</w:t>
            </w:r>
          </w:p>
        </w:tc>
      </w:tr>
      <w:tr w:rsidR="00EA2D27" w:rsidRPr="00C11195" w14:paraId="231F112B" w14:textId="77777777" w:rsidTr="000305E1">
        <w:tc>
          <w:tcPr>
            <w:tcW w:w="2252" w:type="dxa"/>
          </w:tcPr>
          <w:p w14:paraId="1BCB8264" w14:textId="2C8E2093"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Citypark Platinum Permit</w:t>
            </w:r>
          </w:p>
        </w:tc>
        <w:tc>
          <w:tcPr>
            <w:tcW w:w="6044" w:type="dxa"/>
          </w:tcPr>
          <w:p w14:paraId="6955FEDB" w14:textId="34E0C1EE"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22</w:t>
            </w:r>
            <w:r w:rsidRPr="00C11195">
              <w:rPr>
                <w:rFonts w:ascii="Arial" w:hAnsi="Arial" w:cs="Arial"/>
                <w:sz w:val="24"/>
                <w:szCs w:val="24"/>
              </w:rPr>
              <w:t xml:space="preserve"> of this Order</w:t>
            </w:r>
          </w:p>
        </w:tc>
      </w:tr>
      <w:tr w:rsidR="007652CE" w:rsidRPr="00C11195" w14:paraId="229FAB2B" w14:textId="77777777" w:rsidTr="000305E1">
        <w:tc>
          <w:tcPr>
            <w:tcW w:w="2252" w:type="dxa"/>
          </w:tcPr>
          <w:p w14:paraId="35A13054" w14:textId="620EFF7A"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Community Permit</w:t>
            </w:r>
          </w:p>
        </w:tc>
        <w:tc>
          <w:tcPr>
            <w:tcW w:w="6044" w:type="dxa"/>
          </w:tcPr>
          <w:p w14:paraId="03C7CA11" w14:textId="286D83F2"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44</w:t>
            </w:r>
            <w:r w:rsidRPr="00C11195">
              <w:rPr>
                <w:rFonts w:ascii="Arial" w:hAnsi="Arial" w:cs="Arial"/>
                <w:sz w:val="24"/>
                <w:szCs w:val="24"/>
              </w:rPr>
              <w:t xml:space="preserve"> of this Order</w:t>
            </w:r>
          </w:p>
        </w:tc>
      </w:tr>
      <w:tr w:rsidR="00CF29ED" w:rsidRPr="00C11195" w14:paraId="35790F68" w14:textId="77777777" w:rsidTr="000305E1">
        <w:tc>
          <w:tcPr>
            <w:tcW w:w="2252" w:type="dxa"/>
          </w:tcPr>
          <w:p w14:paraId="2E02D9BD" w14:textId="27E830B8"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Consulate Permit</w:t>
            </w:r>
          </w:p>
        </w:tc>
        <w:tc>
          <w:tcPr>
            <w:tcW w:w="6044" w:type="dxa"/>
          </w:tcPr>
          <w:p w14:paraId="3E67F6EF" w14:textId="0377FC7E"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32</w:t>
            </w:r>
            <w:r w:rsidRPr="00C11195">
              <w:rPr>
                <w:rFonts w:ascii="Arial" w:hAnsi="Arial" w:cs="Arial"/>
                <w:sz w:val="24"/>
                <w:szCs w:val="24"/>
              </w:rPr>
              <w:t xml:space="preserve"> of this Order</w:t>
            </w:r>
          </w:p>
        </w:tc>
      </w:tr>
      <w:tr w:rsidR="00CF29ED" w:rsidRPr="00C11195" w14:paraId="69318D44" w14:textId="77777777" w:rsidTr="000305E1">
        <w:tc>
          <w:tcPr>
            <w:tcW w:w="2252" w:type="dxa"/>
          </w:tcPr>
          <w:p w14:paraId="27146DF5" w14:textId="126A437D"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Contractor Permit</w:t>
            </w:r>
          </w:p>
        </w:tc>
        <w:tc>
          <w:tcPr>
            <w:tcW w:w="6044" w:type="dxa"/>
          </w:tcPr>
          <w:p w14:paraId="55CB0953" w14:textId="649B0E8A"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30</w:t>
            </w:r>
            <w:r w:rsidRPr="00C11195">
              <w:rPr>
                <w:rFonts w:ascii="Arial" w:hAnsi="Arial" w:cs="Arial"/>
                <w:sz w:val="24"/>
                <w:szCs w:val="24"/>
              </w:rPr>
              <w:t xml:space="preserve"> of this Order</w:t>
            </w:r>
          </w:p>
        </w:tc>
      </w:tr>
      <w:tr w:rsidR="000305E1" w:rsidRPr="00C11195" w14:paraId="404F0FBE" w14:textId="77777777" w:rsidTr="000305E1">
        <w:tc>
          <w:tcPr>
            <w:tcW w:w="2252" w:type="dxa"/>
          </w:tcPr>
          <w:p w14:paraId="60A5C26B" w14:textId="77777777" w:rsidR="000305E1" w:rsidRPr="00C11195" w:rsidRDefault="000305E1" w:rsidP="00361A7F">
            <w:pPr>
              <w:spacing w:line="276" w:lineRule="auto"/>
              <w:rPr>
                <w:rFonts w:ascii="Arial" w:hAnsi="Arial" w:cs="Arial"/>
                <w:sz w:val="24"/>
                <w:szCs w:val="24"/>
              </w:rPr>
            </w:pPr>
            <w:r w:rsidRPr="00C11195">
              <w:rPr>
                <w:rFonts w:ascii="Arial" w:hAnsi="Arial" w:cs="Arial"/>
                <w:sz w:val="24"/>
                <w:szCs w:val="24"/>
              </w:rPr>
              <w:t>Council</w:t>
            </w:r>
          </w:p>
        </w:tc>
        <w:tc>
          <w:tcPr>
            <w:tcW w:w="6044" w:type="dxa"/>
          </w:tcPr>
          <w:p w14:paraId="52206853" w14:textId="77777777" w:rsidR="000305E1" w:rsidRPr="00C11195" w:rsidRDefault="000305E1" w:rsidP="00361A7F">
            <w:pPr>
              <w:spacing w:line="276" w:lineRule="auto"/>
              <w:rPr>
                <w:rFonts w:ascii="Arial" w:hAnsi="Arial" w:cs="Arial"/>
                <w:sz w:val="24"/>
                <w:szCs w:val="24"/>
              </w:rPr>
            </w:pPr>
            <w:r w:rsidRPr="00C11195">
              <w:rPr>
                <w:rFonts w:ascii="Arial" w:hAnsi="Arial" w:cs="Arial"/>
                <w:sz w:val="24"/>
                <w:szCs w:val="24"/>
              </w:rPr>
              <w:t xml:space="preserve">The Council of the City of Newcastle upon Tyne </w:t>
            </w:r>
          </w:p>
        </w:tc>
      </w:tr>
      <w:tr w:rsidR="00C348EE" w:rsidRPr="00C11195" w14:paraId="2A423073" w14:textId="77777777" w:rsidTr="000305E1">
        <w:tc>
          <w:tcPr>
            <w:tcW w:w="2252" w:type="dxa"/>
          </w:tcPr>
          <w:p w14:paraId="29C5792B" w14:textId="3D82B98F" w:rsidR="00C348EE" w:rsidRPr="00C11195" w:rsidRDefault="00C348EE" w:rsidP="00361A7F">
            <w:pPr>
              <w:spacing w:line="276" w:lineRule="auto"/>
              <w:rPr>
                <w:rFonts w:ascii="Arial" w:hAnsi="Arial" w:cs="Arial"/>
                <w:sz w:val="24"/>
                <w:szCs w:val="24"/>
              </w:rPr>
            </w:pPr>
            <w:r w:rsidRPr="00C11195">
              <w:rPr>
                <w:rFonts w:ascii="Arial" w:hAnsi="Arial" w:cs="Arial"/>
                <w:sz w:val="24"/>
                <w:szCs w:val="24"/>
              </w:rPr>
              <w:t>Credit Card</w:t>
            </w:r>
          </w:p>
        </w:tc>
        <w:tc>
          <w:tcPr>
            <w:tcW w:w="6044" w:type="dxa"/>
          </w:tcPr>
          <w:p w14:paraId="17C6373F" w14:textId="6162D19A" w:rsidR="00C348EE" w:rsidRPr="00C11195" w:rsidRDefault="00C348EE" w:rsidP="00361A7F">
            <w:pPr>
              <w:tabs>
                <w:tab w:val="left" w:pos="851"/>
              </w:tabs>
              <w:spacing w:line="276" w:lineRule="auto"/>
              <w:jc w:val="both"/>
              <w:rPr>
                <w:rFonts w:ascii="Arial" w:hAnsi="Arial" w:cs="Arial"/>
                <w:sz w:val="24"/>
                <w:szCs w:val="24"/>
              </w:rPr>
            </w:pPr>
            <w:r w:rsidRPr="00C11195">
              <w:rPr>
                <w:rFonts w:ascii="Arial" w:hAnsi="Arial" w:cs="Arial"/>
                <w:sz w:val="24"/>
                <w:szCs w:val="24"/>
              </w:rPr>
              <w:t>A written authorisation issued by a bank or other finance institution allowing the holder to obtain credit within a specific limit to make a direct payment for goods or services</w:t>
            </w:r>
          </w:p>
        </w:tc>
      </w:tr>
      <w:tr w:rsidR="00C348EE" w:rsidRPr="00C11195" w14:paraId="6256A38E" w14:textId="77777777" w:rsidTr="000305E1">
        <w:tc>
          <w:tcPr>
            <w:tcW w:w="2252" w:type="dxa"/>
          </w:tcPr>
          <w:p w14:paraId="01738E4A" w14:textId="21025921" w:rsidR="00C348EE" w:rsidRPr="00C11195" w:rsidRDefault="00C348EE" w:rsidP="00361A7F">
            <w:pPr>
              <w:spacing w:line="276" w:lineRule="auto"/>
              <w:rPr>
                <w:rFonts w:ascii="Arial" w:hAnsi="Arial" w:cs="Arial"/>
                <w:sz w:val="24"/>
                <w:szCs w:val="24"/>
              </w:rPr>
            </w:pPr>
            <w:r w:rsidRPr="00C11195">
              <w:rPr>
                <w:rFonts w:ascii="Arial" w:hAnsi="Arial" w:cs="Arial"/>
                <w:sz w:val="24"/>
                <w:szCs w:val="24"/>
              </w:rPr>
              <w:t>Debit Card</w:t>
            </w:r>
          </w:p>
        </w:tc>
        <w:tc>
          <w:tcPr>
            <w:tcW w:w="6044" w:type="dxa"/>
          </w:tcPr>
          <w:p w14:paraId="49266DFF" w14:textId="5D07C1D6" w:rsidR="00C348EE" w:rsidRPr="00C11195" w:rsidRDefault="00C348EE" w:rsidP="00361A7F">
            <w:pPr>
              <w:tabs>
                <w:tab w:val="left" w:pos="851"/>
              </w:tabs>
              <w:spacing w:line="276" w:lineRule="auto"/>
              <w:jc w:val="both"/>
              <w:rPr>
                <w:rFonts w:ascii="Arial" w:hAnsi="Arial" w:cs="Arial"/>
                <w:sz w:val="24"/>
                <w:szCs w:val="24"/>
              </w:rPr>
            </w:pPr>
            <w:r w:rsidRPr="00C11195">
              <w:rPr>
                <w:rFonts w:ascii="Arial" w:hAnsi="Arial" w:cs="Arial"/>
                <w:sz w:val="24"/>
                <w:szCs w:val="24"/>
              </w:rPr>
              <w:t>A written authorisation issued by a bank or other finance institution allowing the holder to direct payment for goods or services from an account held at a bank or other financial institution</w:t>
            </w:r>
          </w:p>
        </w:tc>
      </w:tr>
      <w:tr w:rsidR="00EA2D27" w:rsidRPr="00C11195" w14:paraId="02D332D4" w14:textId="77777777" w:rsidTr="000305E1">
        <w:tc>
          <w:tcPr>
            <w:tcW w:w="2252" w:type="dxa"/>
          </w:tcPr>
          <w:p w14:paraId="28694F65" w14:textId="7F605FE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Diamond Season Ticket</w:t>
            </w:r>
          </w:p>
        </w:tc>
        <w:tc>
          <w:tcPr>
            <w:tcW w:w="6044" w:type="dxa"/>
          </w:tcPr>
          <w:p w14:paraId="6B17959A" w14:textId="55699D7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season ticket issued by the Council in accordance with Article </w:t>
            </w:r>
            <w:r w:rsidR="00225104" w:rsidRPr="00C11195">
              <w:rPr>
                <w:rFonts w:ascii="Arial" w:hAnsi="Arial" w:cs="Arial"/>
                <w:sz w:val="24"/>
                <w:szCs w:val="24"/>
              </w:rPr>
              <w:t>21</w:t>
            </w:r>
            <w:r w:rsidRPr="00C11195">
              <w:rPr>
                <w:rFonts w:ascii="Arial" w:hAnsi="Arial" w:cs="Arial"/>
                <w:sz w:val="24"/>
                <w:szCs w:val="24"/>
              </w:rPr>
              <w:t xml:space="preserve"> of this Order</w:t>
            </w:r>
          </w:p>
        </w:tc>
      </w:tr>
      <w:tr w:rsidR="00EA2D27" w:rsidRPr="00C11195" w14:paraId="372F9F7B" w14:textId="77777777" w:rsidTr="000305E1">
        <w:tc>
          <w:tcPr>
            <w:tcW w:w="2252" w:type="dxa"/>
          </w:tcPr>
          <w:p w14:paraId="341BD2D3"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Disabled Person’s Badge</w:t>
            </w:r>
          </w:p>
        </w:tc>
        <w:tc>
          <w:tcPr>
            <w:tcW w:w="6044" w:type="dxa"/>
          </w:tcPr>
          <w:p w14:paraId="2A73CA96"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Regulation 2 of the Badges Regulations</w:t>
            </w:r>
          </w:p>
        </w:tc>
      </w:tr>
      <w:tr w:rsidR="00EA2D27" w:rsidRPr="00C11195" w14:paraId="386CF05D" w14:textId="77777777" w:rsidTr="000305E1">
        <w:tc>
          <w:tcPr>
            <w:tcW w:w="2252" w:type="dxa"/>
          </w:tcPr>
          <w:p w14:paraId="7C368204" w14:textId="63B2E36B"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Electric Car Club Vehicle</w:t>
            </w:r>
          </w:p>
        </w:tc>
        <w:tc>
          <w:tcPr>
            <w:tcW w:w="6044" w:type="dxa"/>
          </w:tcPr>
          <w:p w14:paraId="5226E005" w14:textId="2CCA7633"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Any Electric Vehicle which is also a Car Club Vehicle</w:t>
            </w:r>
          </w:p>
        </w:tc>
      </w:tr>
      <w:tr w:rsidR="00EA2D27" w:rsidRPr="00C11195" w14:paraId="46139F7F" w14:textId="77777777" w:rsidTr="000305E1">
        <w:tc>
          <w:tcPr>
            <w:tcW w:w="2252" w:type="dxa"/>
          </w:tcPr>
          <w:p w14:paraId="741312A8" w14:textId="09535EF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Electric Private Hire Vehicle </w:t>
            </w:r>
          </w:p>
        </w:tc>
        <w:tc>
          <w:tcPr>
            <w:tcW w:w="6044" w:type="dxa"/>
          </w:tcPr>
          <w:p w14:paraId="1ABFAB19" w14:textId="69E361E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Any Electric Vehicle which is a Private Hire Vehicle </w:t>
            </w:r>
          </w:p>
        </w:tc>
      </w:tr>
      <w:tr w:rsidR="00EA2D27" w:rsidRPr="00C11195" w14:paraId="06B1A56C" w14:textId="77777777" w:rsidTr="000305E1">
        <w:tc>
          <w:tcPr>
            <w:tcW w:w="2252" w:type="dxa"/>
          </w:tcPr>
          <w:p w14:paraId="3905F3FF"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Electric Vehicle</w:t>
            </w:r>
          </w:p>
        </w:tc>
        <w:tc>
          <w:tcPr>
            <w:tcW w:w="6044" w:type="dxa"/>
          </w:tcPr>
          <w:p w14:paraId="346E4DF6"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Any motor vehicle which uses one or more electric motors for propulsion</w:t>
            </w:r>
          </w:p>
        </w:tc>
      </w:tr>
      <w:tr w:rsidR="00EA2D27" w:rsidRPr="00C11195" w14:paraId="2610F770" w14:textId="77777777" w:rsidTr="000305E1">
        <w:tc>
          <w:tcPr>
            <w:tcW w:w="2252" w:type="dxa"/>
          </w:tcPr>
          <w:p w14:paraId="6823C58C"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Electric Vehicle Charging Post</w:t>
            </w:r>
          </w:p>
        </w:tc>
        <w:tc>
          <w:tcPr>
            <w:tcW w:w="6044" w:type="dxa"/>
          </w:tcPr>
          <w:p w14:paraId="3F5E773B"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Apparatus which supplies electricity for the charging of Electric Vehicles</w:t>
            </w:r>
          </w:p>
        </w:tc>
      </w:tr>
      <w:tr w:rsidR="00EA2D27" w:rsidRPr="00C11195" w14:paraId="7E2FA76C" w14:textId="77777777" w:rsidTr="000305E1">
        <w:tc>
          <w:tcPr>
            <w:tcW w:w="2252" w:type="dxa"/>
          </w:tcPr>
          <w:p w14:paraId="584CBC3E" w14:textId="42D87D90"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Emerald Season Ticket</w:t>
            </w:r>
          </w:p>
        </w:tc>
        <w:tc>
          <w:tcPr>
            <w:tcW w:w="6044" w:type="dxa"/>
          </w:tcPr>
          <w:p w14:paraId="12DE88B8" w14:textId="355A8F3E"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season ticket issued by the Council in accordance with Article </w:t>
            </w:r>
            <w:r w:rsidR="00225104" w:rsidRPr="00C11195">
              <w:rPr>
                <w:rFonts w:ascii="Arial" w:hAnsi="Arial" w:cs="Arial"/>
                <w:sz w:val="24"/>
                <w:szCs w:val="24"/>
              </w:rPr>
              <w:t>19</w:t>
            </w:r>
            <w:r w:rsidRPr="00C11195">
              <w:rPr>
                <w:rFonts w:ascii="Arial" w:hAnsi="Arial" w:cs="Arial"/>
                <w:sz w:val="24"/>
                <w:szCs w:val="24"/>
              </w:rPr>
              <w:t xml:space="preserve"> of this Order</w:t>
            </w:r>
          </w:p>
        </w:tc>
      </w:tr>
      <w:tr w:rsidR="00EA2D27" w:rsidRPr="00C11195" w14:paraId="023A123C" w14:textId="77777777" w:rsidTr="000305E1">
        <w:tc>
          <w:tcPr>
            <w:tcW w:w="2252" w:type="dxa"/>
          </w:tcPr>
          <w:p w14:paraId="017E988C" w14:textId="25EE7E8F"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E-Taxi</w:t>
            </w:r>
          </w:p>
        </w:tc>
        <w:tc>
          <w:tcPr>
            <w:tcW w:w="6044" w:type="dxa"/>
          </w:tcPr>
          <w:p w14:paraId="70AEF000" w14:textId="6E6EC7CD"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Any Electric Vehicle which is a Taxi</w:t>
            </w:r>
          </w:p>
        </w:tc>
      </w:tr>
      <w:tr w:rsidR="00EA2D27" w:rsidRPr="00C11195" w14:paraId="45BD8C34" w14:textId="77777777" w:rsidTr="000305E1">
        <w:tc>
          <w:tcPr>
            <w:tcW w:w="2252" w:type="dxa"/>
          </w:tcPr>
          <w:p w14:paraId="0C25940B" w14:textId="5F81770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Exempt Charity</w:t>
            </w:r>
          </w:p>
        </w:tc>
        <w:tc>
          <w:tcPr>
            <w:tcW w:w="6044" w:type="dxa"/>
          </w:tcPr>
          <w:p w14:paraId="18AD26FE" w14:textId="025E9C4C"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section 22 of the 2011 Act</w:t>
            </w:r>
          </w:p>
        </w:tc>
      </w:tr>
      <w:tr w:rsidR="00EA2D27" w:rsidRPr="00C11195" w14:paraId="088EEFF6" w14:textId="77777777" w:rsidTr="000305E1">
        <w:tc>
          <w:tcPr>
            <w:tcW w:w="2252" w:type="dxa"/>
          </w:tcPr>
          <w:p w14:paraId="333BDC1C" w14:textId="3BD9FE1D"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lastRenderedPageBreak/>
              <w:t>Gold Season Ticket</w:t>
            </w:r>
          </w:p>
        </w:tc>
        <w:tc>
          <w:tcPr>
            <w:tcW w:w="6044" w:type="dxa"/>
          </w:tcPr>
          <w:p w14:paraId="1A77FF6E" w14:textId="0F14AC2D"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season ticket issued by the Council in accordance with Article </w:t>
            </w:r>
            <w:r w:rsidR="00225104" w:rsidRPr="00C11195">
              <w:rPr>
                <w:rFonts w:ascii="Arial" w:hAnsi="Arial" w:cs="Arial"/>
                <w:sz w:val="24"/>
                <w:szCs w:val="24"/>
              </w:rPr>
              <w:t>19</w:t>
            </w:r>
            <w:r w:rsidRPr="00C11195">
              <w:rPr>
                <w:rFonts w:ascii="Arial" w:hAnsi="Arial" w:cs="Arial"/>
                <w:sz w:val="24"/>
                <w:szCs w:val="24"/>
              </w:rPr>
              <w:t xml:space="preserve"> of this Order</w:t>
            </w:r>
          </w:p>
        </w:tc>
      </w:tr>
      <w:tr w:rsidR="00EA2D27" w:rsidRPr="00C11195" w14:paraId="3E353754" w14:textId="77777777" w:rsidTr="000305E1">
        <w:tc>
          <w:tcPr>
            <w:tcW w:w="2252" w:type="dxa"/>
          </w:tcPr>
          <w:p w14:paraId="73F157D4"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Goods Vehicle</w:t>
            </w:r>
          </w:p>
        </w:tc>
        <w:tc>
          <w:tcPr>
            <w:tcW w:w="6044" w:type="dxa"/>
          </w:tcPr>
          <w:p w14:paraId="0CC35F8C" w14:textId="0F161E30"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Schedule 1 to the 2016 Regulations</w:t>
            </w:r>
          </w:p>
        </w:tc>
      </w:tr>
      <w:tr w:rsidR="00EA2D27" w:rsidRPr="00C11195" w14:paraId="646BDC8C" w14:textId="77777777" w:rsidTr="000305E1">
        <w:tc>
          <w:tcPr>
            <w:tcW w:w="2252" w:type="dxa"/>
          </w:tcPr>
          <w:p w14:paraId="7335AEFB" w14:textId="686CBE3D"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Gosforth CSC, Library and Pool Permit</w:t>
            </w:r>
          </w:p>
        </w:tc>
        <w:tc>
          <w:tcPr>
            <w:tcW w:w="6044" w:type="dxa"/>
          </w:tcPr>
          <w:p w14:paraId="6D86B8C9" w14:textId="51FE8D11"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35</w:t>
            </w:r>
            <w:r w:rsidRPr="00C11195">
              <w:rPr>
                <w:rFonts w:ascii="Arial" w:hAnsi="Arial" w:cs="Arial"/>
                <w:sz w:val="24"/>
                <w:szCs w:val="24"/>
              </w:rPr>
              <w:t xml:space="preserve"> of this Order</w:t>
            </w:r>
          </w:p>
        </w:tc>
      </w:tr>
      <w:tr w:rsidR="00EA2D27" w:rsidRPr="00C11195" w14:paraId="01F1B1C8" w14:textId="77777777" w:rsidTr="000305E1">
        <w:tc>
          <w:tcPr>
            <w:tcW w:w="2252" w:type="dxa"/>
          </w:tcPr>
          <w:p w14:paraId="22CECDBC" w14:textId="38A0F7DC"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Guildhall Permit</w:t>
            </w:r>
          </w:p>
        </w:tc>
        <w:tc>
          <w:tcPr>
            <w:tcW w:w="6044" w:type="dxa"/>
          </w:tcPr>
          <w:p w14:paraId="72B76D86" w14:textId="49798F60"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36</w:t>
            </w:r>
            <w:r w:rsidRPr="00C11195">
              <w:rPr>
                <w:rFonts w:ascii="Arial" w:hAnsi="Arial" w:cs="Arial"/>
                <w:sz w:val="24"/>
                <w:szCs w:val="24"/>
              </w:rPr>
              <w:t xml:space="preserve"> of this Order</w:t>
            </w:r>
          </w:p>
        </w:tc>
      </w:tr>
      <w:tr w:rsidR="00EA2D27" w:rsidRPr="00C11195" w14:paraId="7C68BEDB" w14:textId="77777777" w:rsidTr="000305E1">
        <w:tc>
          <w:tcPr>
            <w:tcW w:w="2252" w:type="dxa"/>
          </w:tcPr>
          <w:p w14:paraId="52625AE7" w14:textId="304AFA0A"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Hancock Street Permit</w:t>
            </w:r>
          </w:p>
        </w:tc>
        <w:tc>
          <w:tcPr>
            <w:tcW w:w="6044" w:type="dxa"/>
          </w:tcPr>
          <w:p w14:paraId="22464243" w14:textId="67AA074D" w:rsidR="00EA2D27" w:rsidRPr="00C11195" w:rsidRDefault="00EA2D27" w:rsidP="00361A7F">
            <w:pPr>
              <w:spacing w:line="276" w:lineRule="auto"/>
              <w:rPr>
                <w:rFonts w:ascii="Arial" w:eastAsia="Calibri"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37</w:t>
            </w:r>
            <w:r w:rsidRPr="00C11195">
              <w:rPr>
                <w:rFonts w:ascii="Arial" w:hAnsi="Arial" w:cs="Arial"/>
                <w:sz w:val="24"/>
                <w:szCs w:val="24"/>
              </w:rPr>
              <w:t xml:space="preserve"> of this Order</w:t>
            </w:r>
          </w:p>
        </w:tc>
      </w:tr>
      <w:tr w:rsidR="00EA2D27" w:rsidRPr="00C11195" w14:paraId="0FF088E4" w14:textId="77777777" w:rsidTr="000305E1">
        <w:tc>
          <w:tcPr>
            <w:tcW w:w="2252" w:type="dxa"/>
          </w:tcPr>
          <w:p w14:paraId="638DFC78" w14:textId="38F61A7A"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Hand-held Device</w:t>
            </w:r>
          </w:p>
        </w:tc>
        <w:tc>
          <w:tcPr>
            <w:tcW w:w="6044" w:type="dxa"/>
          </w:tcPr>
          <w:p w14:paraId="591B8600" w14:textId="42774A32" w:rsidR="00EA2D27" w:rsidRPr="00C11195" w:rsidRDefault="00EA2D27" w:rsidP="00361A7F">
            <w:pPr>
              <w:spacing w:line="276" w:lineRule="auto"/>
              <w:rPr>
                <w:rFonts w:ascii="Arial" w:hAnsi="Arial" w:cs="Arial"/>
                <w:sz w:val="24"/>
                <w:szCs w:val="24"/>
              </w:rPr>
            </w:pPr>
            <w:r w:rsidRPr="00C11195">
              <w:rPr>
                <w:rFonts w:ascii="Arial" w:eastAsia="Calibri" w:hAnsi="Arial" w:cs="Arial"/>
                <w:sz w:val="24"/>
                <w:szCs w:val="24"/>
              </w:rPr>
              <w:t>A wireless hand-held computer device which is programmed to interface with the Telephone Payment System</w:t>
            </w:r>
          </w:p>
        </w:tc>
      </w:tr>
      <w:tr w:rsidR="00EA2D27" w:rsidRPr="00C11195" w14:paraId="557D7280" w14:textId="77777777" w:rsidTr="000305E1">
        <w:tc>
          <w:tcPr>
            <w:tcW w:w="2252" w:type="dxa"/>
          </w:tcPr>
          <w:p w14:paraId="1A987792"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Heavy Commercial Vehicle</w:t>
            </w:r>
          </w:p>
        </w:tc>
        <w:tc>
          <w:tcPr>
            <w:tcW w:w="6044" w:type="dxa"/>
          </w:tcPr>
          <w:p w14:paraId="662FDEA6"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section 138 of the 1984 Act</w:t>
            </w:r>
          </w:p>
        </w:tc>
      </w:tr>
      <w:tr w:rsidR="00EA2D27" w:rsidRPr="00C11195" w14:paraId="37F00CBA" w14:textId="77777777" w:rsidTr="000305E1">
        <w:tc>
          <w:tcPr>
            <w:tcW w:w="2252" w:type="dxa"/>
          </w:tcPr>
          <w:p w14:paraId="3D55B6CF" w14:textId="473AAE8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HMCTS</w:t>
            </w:r>
          </w:p>
        </w:tc>
        <w:tc>
          <w:tcPr>
            <w:tcW w:w="6044" w:type="dxa"/>
          </w:tcPr>
          <w:p w14:paraId="1C5304E9" w14:textId="18ECD693"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Her Majesty’s Courts and Tribunals Service</w:t>
            </w:r>
          </w:p>
        </w:tc>
      </w:tr>
      <w:tr w:rsidR="00EA2D27" w:rsidRPr="00C11195" w14:paraId="43553499" w14:textId="77777777" w:rsidTr="000305E1">
        <w:tc>
          <w:tcPr>
            <w:tcW w:w="2252" w:type="dxa"/>
          </w:tcPr>
          <w:p w14:paraId="54FE1261" w14:textId="0C707FCB"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HMCTS Permit</w:t>
            </w:r>
          </w:p>
        </w:tc>
        <w:tc>
          <w:tcPr>
            <w:tcW w:w="6044" w:type="dxa"/>
          </w:tcPr>
          <w:p w14:paraId="3213F971" w14:textId="59BB0720"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permit issued to HMCTS in accordance with Article 27 of this Order</w:t>
            </w:r>
          </w:p>
        </w:tc>
      </w:tr>
      <w:tr w:rsidR="00CF29ED" w:rsidRPr="00C11195" w14:paraId="13CF06E2" w14:textId="77777777" w:rsidTr="000305E1">
        <w:tc>
          <w:tcPr>
            <w:tcW w:w="2252" w:type="dxa"/>
          </w:tcPr>
          <w:p w14:paraId="111286FE" w14:textId="299B0FE4"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Hospitality Permit</w:t>
            </w:r>
          </w:p>
        </w:tc>
        <w:tc>
          <w:tcPr>
            <w:tcW w:w="6044" w:type="dxa"/>
          </w:tcPr>
          <w:p w14:paraId="0ED17054" w14:textId="4DA59CE8"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31</w:t>
            </w:r>
            <w:r w:rsidRPr="00C11195">
              <w:rPr>
                <w:rFonts w:ascii="Arial" w:hAnsi="Arial" w:cs="Arial"/>
                <w:sz w:val="24"/>
                <w:szCs w:val="24"/>
              </w:rPr>
              <w:t xml:space="preserve"> of this Order</w:t>
            </w:r>
          </w:p>
        </w:tc>
      </w:tr>
      <w:tr w:rsidR="00EA2D27" w:rsidRPr="00C11195" w14:paraId="1744C601" w14:textId="77777777" w:rsidTr="000305E1">
        <w:tc>
          <w:tcPr>
            <w:tcW w:w="2252" w:type="dxa"/>
          </w:tcPr>
          <w:p w14:paraId="489E7D6E"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Invalid Carriage</w:t>
            </w:r>
          </w:p>
        </w:tc>
        <w:tc>
          <w:tcPr>
            <w:tcW w:w="6044" w:type="dxa"/>
          </w:tcPr>
          <w:p w14:paraId="033EB224"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section 136(5) of the 1984 Act</w:t>
            </w:r>
          </w:p>
        </w:tc>
      </w:tr>
      <w:tr w:rsidR="00EA2D27" w:rsidRPr="00C11195" w14:paraId="54EFDB70" w14:textId="77777777" w:rsidTr="000305E1">
        <w:tc>
          <w:tcPr>
            <w:tcW w:w="2252" w:type="dxa"/>
          </w:tcPr>
          <w:p w14:paraId="1B1EA1C7" w14:textId="359358E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Leazes Park Permit</w:t>
            </w:r>
          </w:p>
        </w:tc>
        <w:tc>
          <w:tcPr>
            <w:tcW w:w="6044" w:type="dxa"/>
          </w:tcPr>
          <w:p w14:paraId="013121F1" w14:textId="766850F9"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38</w:t>
            </w:r>
            <w:r w:rsidRPr="00C11195">
              <w:rPr>
                <w:rFonts w:ascii="Arial" w:hAnsi="Arial" w:cs="Arial"/>
                <w:sz w:val="24"/>
                <w:szCs w:val="24"/>
              </w:rPr>
              <w:t xml:space="preserve"> of this Order</w:t>
            </w:r>
          </w:p>
        </w:tc>
      </w:tr>
      <w:tr w:rsidR="00EA2D27" w:rsidRPr="00C11195" w14:paraId="39B20FEF" w14:textId="77777777" w:rsidTr="000305E1">
        <w:tc>
          <w:tcPr>
            <w:tcW w:w="2252" w:type="dxa"/>
          </w:tcPr>
          <w:p w14:paraId="48A738A1" w14:textId="4E4B5C62"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Major Incident Permit</w:t>
            </w:r>
          </w:p>
        </w:tc>
        <w:tc>
          <w:tcPr>
            <w:tcW w:w="6044" w:type="dxa"/>
          </w:tcPr>
          <w:p w14:paraId="52344118" w14:textId="39B9F039"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permit issued by the Council in accordance with Article 53 of this Order</w:t>
            </w:r>
          </w:p>
        </w:tc>
      </w:tr>
      <w:tr w:rsidR="00EA2D27" w:rsidRPr="00C11195" w14:paraId="510CA426" w14:textId="77777777" w:rsidTr="000305E1">
        <w:tc>
          <w:tcPr>
            <w:tcW w:w="2252" w:type="dxa"/>
          </w:tcPr>
          <w:p w14:paraId="5A04C287" w14:textId="1D53D122"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Match Day</w:t>
            </w:r>
          </w:p>
        </w:tc>
        <w:tc>
          <w:tcPr>
            <w:tcW w:w="6044" w:type="dxa"/>
          </w:tcPr>
          <w:p w14:paraId="03A7A25E" w14:textId="647533AC"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Any day upon which association football matches by Newcastle United first team and/or national teams and first team matches of international football clubs operating under UEFA or FIFA Rules are played at St James Park</w:t>
            </w:r>
          </w:p>
        </w:tc>
      </w:tr>
      <w:tr w:rsidR="00EA2D27" w:rsidRPr="00C11195" w14:paraId="2703AD0E" w14:textId="77777777" w:rsidTr="000305E1">
        <w:tc>
          <w:tcPr>
            <w:tcW w:w="2252" w:type="dxa"/>
          </w:tcPr>
          <w:p w14:paraId="5EAA7AA0" w14:textId="74DCD890"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MEA House Permit</w:t>
            </w:r>
          </w:p>
        </w:tc>
        <w:tc>
          <w:tcPr>
            <w:tcW w:w="6044" w:type="dxa"/>
          </w:tcPr>
          <w:p w14:paraId="4D2F34A6" w14:textId="32F78221"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permit issued to an organisation occupying MEA House in accordance with Article 34 of this Order</w:t>
            </w:r>
          </w:p>
        </w:tc>
      </w:tr>
      <w:tr w:rsidR="00EA2D27" w:rsidRPr="00C11195" w14:paraId="20B6DA00" w14:textId="77777777" w:rsidTr="000305E1">
        <w:tc>
          <w:tcPr>
            <w:tcW w:w="2252" w:type="dxa"/>
          </w:tcPr>
          <w:p w14:paraId="446CCD50"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Motor Cycle</w:t>
            </w:r>
          </w:p>
        </w:tc>
        <w:tc>
          <w:tcPr>
            <w:tcW w:w="6044" w:type="dxa"/>
          </w:tcPr>
          <w:p w14:paraId="1D0D4258"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section 136(4) of the 1984 Act</w:t>
            </w:r>
          </w:p>
        </w:tc>
      </w:tr>
      <w:tr w:rsidR="00EA2D27" w:rsidRPr="00C11195" w14:paraId="295A1C56" w14:textId="77777777" w:rsidTr="000305E1">
        <w:tc>
          <w:tcPr>
            <w:tcW w:w="2252" w:type="dxa"/>
          </w:tcPr>
          <w:p w14:paraId="7250B5C5" w14:textId="0417E90E"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NHS</w:t>
            </w:r>
          </w:p>
        </w:tc>
        <w:tc>
          <w:tcPr>
            <w:tcW w:w="6044" w:type="dxa"/>
          </w:tcPr>
          <w:p w14:paraId="1D5A396F" w14:textId="15A5F9CA"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National Health Service</w:t>
            </w:r>
          </w:p>
        </w:tc>
      </w:tr>
      <w:tr w:rsidR="00EA2D27" w:rsidRPr="00C11195" w14:paraId="0DE121B0" w14:textId="77777777" w:rsidTr="000305E1">
        <w:tc>
          <w:tcPr>
            <w:tcW w:w="2252" w:type="dxa"/>
          </w:tcPr>
          <w:p w14:paraId="4F984FC1" w14:textId="7906F86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Nominated Car Park</w:t>
            </w:r>
          </w:p>
        </w:tc>
        <w:tc>
          <w:tcPr>
            <w:tcW w:w="6044" w:type="dxa"/>
          </w:tcPr>
          <w:p w14:paraId="213874AF" w14:textId="794796EB"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Any Parking Place where a location number is specified in Column 10 of Schedules 1 and 2 to this Order</w:t>
            </w:r>
          </w:p>
        </w:tc>
      </w:tr>
      <w:tr w:rsidR="00EA2D27" w:rsidRPr="00C11195" w14:paraId="07963D27" w14:textId="77777777" w:rsidTr="000305E1">
        <w:tc>
          <w:tcPr>
            <w:tcW w:w="2252" w:type="dxa"/>
          </w:tcPr>
          <w:p w14:paraId="54A7CE33" w14:textId="41BFE378"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Opening Hours </w:t>
            </w:r>
          </w:p>
        </w:tc>
        <w:tc>
          <w:tcPr>
            <w:tcW w:w="6044" w:type="dxa"/>
          </w:tcPr>
          <w:p w14:paraId="449E4A53" w14:textId="14A6BEA3"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The days and times at which a Parking Place is open for use by the public, as specified in Column 4 of Schedules 1 and 2 to this Order</w:t>
            </w:r>
          </w:p>
        </w:tc>
      </w:tr>
      <w:tr w:rsidR="00EA2D27" w:rsidRPr="00C11195" w14:paraId="45DC8253" w14:textId="77777777" w:rsidTr="000305E1">
        <w:tc>
          <w:tcPr>
            <w:tcW w:w="2252" w:type="dxa"/>
          </w:tcPr>
          <w:p w14:paraId="04FDE4B1" w14:textId="2B0977CA"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lastRenderedPageBreak/>
              <w:t>Paddy Freemans Permit</w:t>
            </w:r>
          </w:p>
        </w:tc>
        <w:tc>
          <w:tcPr>
            <w:tcW w:w="6044" w:type="dxa"/>
          </w:tcPr>
          <w:p w14:paraId="1B3B1D37" w14:textId="7A5C0F8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39</w:t>
            </w:r>
            <w:r w:rsidRPr="00C11195">
              <w:rPr>
                <w:rFonts w:ascii="Arial" w:hAnsi="Arial" w:cs="Arial"/>
                <w:sz w:val="24"/>
                <w:szCs w:val="24"/>
              </w:rPr>
              <w:t xml:space="preserve"> of this Order</w:t>
            </w:r>
          </w:p>
        </w:tc>
      </w:tr>
      <w:tr w:rsidR="00EA2D27" w:rsidRPr="00C11195" w14:paraId="7C0FFA78" w14:textId="77777777" w:rsidTr="000305E1">
        <w:tc>
          <w:tcPr>
            <w:tcW w:w="2252" w:type="dxa"/>
          </w:tcPr>
          <w:p w14:paraId="290D3DB8" w14:textId="2A49958D"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Parking Bay</w:t>
            </w:r>
          </w:p>
        </w:tc>
        <w:tc>
          <w:tcPr>
            <w:tcW w:w="6044" w:type="dxa"/>
          </w:tcPr>
          <w:p w14:paraId="7C058D70" w14:textId="63FAFF96"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space in a Parking Place which is provided for the leaving of a vehicle </w:t>
            </w:r>
          </w:p>
        </w:tc>
      </w:tr>
      <w:tr w:rsidR="00EA2D27" w:rsidRPr="00C11195" w14:paraId="381AC146" w14:textId="77777777" w:rsidTr="000305E1">
        <w:tc>
          <w:tcPr>
            <w:tcW w:w="2252" w:type="dxa"/>
          </w:tcPr>
          <w:p w14:paraId="4F1143CB"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Parking Place</w:t>
            </w:r>
          </w:p>
        </w:tc>
        <w:tc>
          <w:tcPr>
            <w:tcW w:w="6044" w:type="dxa"/>
          </w:tcPr>
          <w:p w14:paraId="6462A9D8" w14:textId="422A60B1"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Any area of land specified by name in Column 1 of Schedules 1 and 2 to this Order, being a place where vehicles, or vehicles of any class, may wait or be left</w:t>
            </w:r>
          </w:p>
        </w:tc>
      </w:tr>
      <w:tr w:rsidR="00EA2D27" w:rsidRPr="00C11195" w14:paraId="44CB678C" w14:textId="77777777" w:rsidTr="000305E1">
        <w:tc>
          <w:tcPr>
            <w:tcW w:w="2252" w:type="dxa"/>
          </w:tcPr>
          <w:p w14:paraId="7575734B"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Passenger Vehicle</w:t>
            </w:r>
          </w:p>
        </w:tc>
        <w:tc>
          <w:tcPr>
            <w:tcW w:w="6044" w:type="dxa"/>
          </w:tcPr>
          <w:p w14:paraId="35D4EE6C"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motor vehicle (other than a Motor Cycle or Invalid Carriage) constructed solely for the carriage of passengers and their effects and adapted to carry not more than 8 passengers (exclusive of the driver)</w:t>
            </w:r>
          </w:p>
        </w:tc>
      </w:tr>
      <w:tr w:rsidR="00EA2D27" w:rsidRPr="00C11195" w14:paraId="3E7C2F4E" w14:textId="77777777" w:rsidTr="000305E1">
        <w:tc>
          <w:tcPr>
            <w:tcW w:w="2252" w:type="dxa"/>
          </w:tcPr>
          <w:p w14:paraId="4A50362F"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Pedal Cycle</w:t>
            </w:r>
          </w:p>
        </w:tc>
        <w:tc>
          <w:tcPr>
            <w:tcW w:w="6044" w:type="dxa"/>
          </w:tcPr>
          <w:p w14:paraId="023B7821" w14:textId="479CB61E"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Schedule 1 to the 2016 Regulations</w:t>
            </w:r>
          </w:p>
        </w:tc>
      </w:tr>
      <w:tr w:rsidR="00EA2D27" w:rsidRPr="00C11195" w14:paraId="67BC6E05" w14:textId="77777777" w:rsidTr="000305E1">
        <w:tc>
          <w:tcPr>
            <w:tcW w:w="2252" w:type="dxa"/>
          </w:tcPr>
          <w:p w14:paraId="5C2B1BD2" w14:textId="19EE8BBB"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Pool Car</w:t>
            </w:r>
          </w:p>
        </w:tc>
        <w:tc>
          <w:tcPr>
            <w:tcW w:w="6044" w:type="dxa"/>
          </w:tcPr>
          <w:p w14:paraId="7CD73941" w14:textId="34CDCDA6"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Passenger Vehicle operated by the Council for the purpose of providing transportation for its employees, the use of which must be pre-booked through the Council’s Travel Office </w:t>
            </w:r>
          </w:p>
        </w:tc>
      </w:tr>
      <w:tr w:rsidR="00EA2D27" w:rsidRPr="00C11195" w14:paraId="1C2F428C" w14:textId="77777777" w:rsidTr="000305E1">
        <w:tc>
          <w:tcPr>
            <w:tcW w:w="2252" w:type="dxa"/>
          </w:tcPr>
          <w:p w14:paraId="2A289A0E" w14:textId="0FF82AC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Private Hire Vehicle</w:t>
            </w:r>
          </w:p>
        </w:tc>
        <w:tc>
          <w:tcPr>
            <w:tcW w:w="6044" w:type="dxa"/>
          </w:tcPr>
          <w:p w14:paraId="72AAC407" w14:textId="47ADB81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motor vehicle constructed or adapted to seat fewer than 9 passengers, other than a Taxi or Public Service Vehicle or a London cab or tramcar, which is provided for hire with the services of a driver for the purpose of carrying passengers and which is licensed under section 48 of the Local Government (Miscellaneous Provisions) Act 1976, or under any similar enactment</w:t>
            </w:r>
          </w:p>
        </w:tc>
      </w:tr>
      <w:tr w:rsidR="00EA2D27" w:rsidRPr="00C11195" w14:paraId="6FCFA8E5" w14:textId="77777777" w:rsidTr="000305E1">
        <w:tc>
          <w:tcPr>
            <w:tcW w:w="2252" w:type="dxa"/>
          </w:tcPr>
          <w:p w14:paraId="3D2F8859"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Public Service Vehicle</w:t>
            </w:r>
          </w:p>
        </w:tc>
        <w:tc>
          <w:tcPr>
            <w:tcW w:w="6044" w:type="dxa"/>
          </w:tcPr>
          <w:p w14:paraId="638E93F9"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section 1 of the Public Passenger Vehicles Act 1981</w:t>
            </w:r>
          </w:p>
        </w:tc>
      </w:tr>
      <w:tr w:rsidR="00CF29ED" w:rsidRPr="00C11195" w14:paraId="2CA64111" w14:textId="77777777" w:rsidTr="000305E1">
        <w:tc>
          <w:tcPr>
            <w:tcW w:w="2252" w:type="dxa"/>
          </w:tcPr>
          <w:p w14:paraId="03D13326" w14:textId="6DDEEC0C"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Quayside Market Permit</w:t>
            </w:r>
          </w:p>
        </w:tc>
        <w:tc>
          <w:tcPr>
            <w:tcW w:w="6044" w:type="dxa"/>
          </w:tcPr>
          <w:p w14:paraId="0BA3F979" w14:textId="679CBF96" w:rsidR="00CF29ED" w:rsidRPr="00C11195" w:rsidRDefault="00CF29ED" w:rsidP="00361A7F">
            <w:pPr>
              <w:spacing w:line="276" w:lineRule="auto"/>
              <w:jc w:val="both"/>
              <w:rPr>
                <w:rFonts w:ascii="Arial" w:eastAsia="Calibri"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40</w:t>
            </w:r>
            <w:r w:rsidRPr="00C11195">
              <w:rPr>
                <w:rFonts w:ascii="Arial" w:hAnsi="Arial" w:cs="Arial"/>
                <w:sz w:val="24"/>
                <w:szCs w:val="24"/>
              </w:rPr>
              <w:t xml:space="preserve"> of this Order</w:t>
            </w:r>
          </w:p>
        </w:tc>
      </w:tr>
      <w:tr w:rsidR="00EA2D27" w:rsidRPr="00C11195" w14:paraId="58D9E2B2" w14:textId="77777777" w:rsidTr="000305E1">
        <w:tc>
          <w:tcPr>
            <w:tcW w:w="2252" w:type="dxa"/>
          </w:tcPr>
          <w:p w14:paraId="1E0512D5" w14:textId="40888609"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Register of Charities</w:t>
            </w:r>
          </w:p>
        </w:tc>
        <w:tc>
          <w:tcPr>
            <w:tcW w:w="6044" w:type="dxa"/>
          </w:tcPr>
          <w:p w14:paraId="43B02DCD" w14:textId="179E9367" w:rsidR="00EA2D27" w:rsidRPr="00C11195" w:rsidRDefault="00EA2D27" w:rsidP="00361A7F">
            <w:pPr>
              <w:spacing w:line="276" w:lineRule="auto"/>
              <w:jc w:val="both"/>
              <w:rPr>
                <w:rFonts w:ascii="Arial" w:eastAsia="Calibri" w:hAnsi="Arial" w:cs="Arial"/>
                <w:sz w:val="24"/>
                <w:szCs w:val="24"/>
              </w:rPr>
            </w:pPr>
            <w:r w:rsidRPr="00C11195">
              <w:rPr>
                <w:rFonts w:ascii="Arial" w:eastAsia="Calibri" w:hAnsi="Arial" w:cs="Arial"/>
                <w:sz w:val="24"/>
                <w:szCs w:val="24"/>
              </w:rPr>
              <w:t xml:space="preserve">Means the register of charities kept by the Charity Commission in accordance with section 29 of the 2011 Act </w:t>
            </w:r>
          </w:p>
        </w:tc>
      </w:tr>
      <w:tr w:rsidR="00EA2D27" w:rsidRPr="00C11195" w14:paraId="00855F73" w14:textId="77777777" w:rsidTr="000305E1">
        <w:tc>
          <w:tcPr>
            <w:tcW w:w="2252" w:type="dxa"/>
          </w:tcPr>
          <w:p w14:paraId="73EA3ADC" w14:textId="7F59F7E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Registered Charity</w:t>
            </w:r>
          </w:p>
        </w:tc>
        <w:tc>
          <w:tcPr>
            <w:tcW w:w="6044" w:type="dxa"/>
          </w:tcPr>
          <w:p w14:paraId="7BE0F78A" w14:textId="5D78DCAC" w:rsidR="00EA2D27" w:rsidRPr="00C11195" w:rsidRDefault="00EA2D27" w:rsidP="00361A7F">
            <w:pPr>
              <w:spacing w:line="276" w:lineRule="auto"/>
              <w:jc w:val="both"/>
              <w:rPr>
                <w:rFonts w:ascii="Arial" w:eastAsia="Calibri" w:hAnsi="Arial" w:cs="Arial"/>
                <w:sz w:val="24"/>
                <w:szCs w:val="24"/>
              </w:rPr>
            </w:pPr>
            <w:r w:rsidRPr="00C11195">
              <w:rPr>
                <w:rFonts w:ascii="Arial" w:eastAsia="Calibri" w:hAnsi="Arial" w:cs="Arial"/>
                <w:sz w:val="24"/>
                <w:szCs w:val="24"/>
              </w:rPr>
              <w:t>Means a charity which is registered in the Register of Charities in accordance with section 30 of the 2011 Act</w:t>
            </w:r>
          </w:p>
        </w:tc>
      </w:tr>
      <w:tr w:rsidR="00EA2D27" w:rsidRPr="00C11195" w14:paraId="2E1A723E" w14:textId="77777777" w:rsidTr="000305E1">
        <w:tc>
          <w:tcPr>
            <w:tcW w:w="2252" w:type="dxa"/>
          </w:tcPr>
          <w:p w14:paraId="5540F681" w14:textId="361D9CCE"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Registration Mark</w:t>
            </w:r>
          </w:p>
        </w:tc>
        <w:tc>
          <w:tcPr>
            <w:tcW w:w="6044" w:type="dxa"/>
          </w:tcPr>
          <w:p w14:paraId="383D98C4" w14:textId="5AC8FB89" w:rsidR="00EA2D27" w:rsidRPr="00C11195" w:rsidRDefault="00EA2D27" w:rsidP="00361A7F">
            <w:pPr>
              <w:spacing w:line="276" w:lineRule="auto"/>
              <w:jc w:val="both"/>
              <w:rPr>
                <w:rFonts w:ascii="Arial" w:eastAsia="Calibri" w:hAnsi="Arial" w:cs="Arial"/>
                <w:sz w:val="24"/>
                <w:szCs w:val="24"/>
              </w:rPr>
            </w:pPr>
            <w:r w:rsidRPr="00C11195">
              <w:rPr>
                <w:rFonts w:ascii="Arial" w:eastAsia="Calibri" w:hAnsi="Arial" w:cs="Arial"/>
                <w:sz w:val="24"/>
                <w:szCs w:val="24"/>
              </w:rPr>
              <w:t>A mark indicating the registered number of the vehicle assigned to the vehicle by the Secretary of State pursuant to section 23 of the 1994 Act upon its registration under section 21 of that Act</w:t>
            </w:r>
          </w:p>
        </w:tc>
      </w:tr>
      <w:tr w:rsidR="00EA2D27" w:rsidRPr="00C11195" w14:paraId="5C42DA9E" w14:textId="77777777" w:rsidTr="000305E1">
        <w:tc>
          <w:tcPr>
            <w:tcW w:w="2252" w:type="dxa"/>
          </w:tcPr>
          <w:p w14:paraId="7E7DB089" w14:textId="65E86A2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Reservation Permit</w:t>
            </w:r>
          </w:p>
        </w:tc>
        <w:tc>
          <w:tcPr>
            <w:tcW w:w="6044" w:type="dxa"/>
          </w:tcPr>
          <w:p w14:paraId="36EA7979" w14:textId="1731E361" w:rsidR="00EA2D27" w:rsidRPr="00C11195" w:rsidRDefault="00EA2D27" w:rsidP="00361A7F">
            <w:pPr>
              <w:spacing w:line="276" w:lineRule="auto"/>
              <w:jc w:val="both"/>
              <w:rPr>
                <w:rFonts w:ascii="Arial" w:eastAsia="Calibri" w:hAnsi="Arial" w:cs="Arial"/>
                <w:sz w:val="24"/>
                <w:szCs w:val="24"/>
              </w:rPr>
            </w:pPr>
            <w:r w:rsidRPr="00C11195">
              <w:rPr>
                <w:rFonts w:ascii="Arial" w:eastAsia="Calibri" w:hAnsi="Arial" w:cs="Arial"/>
                <w:sz w:val="24"/>
                <w:szCs w:val="24"/>
              </w:rPr>
              <w:t>A permit issued by the Council in accordance with Article 18 of this Order following an application to suspend all or part of a Parking Place</w:t>
            </w:r>
          </w:p>
        </w:tc>
      </w:tr>
      <w:tr w:rsidR="00EA2D27" w:rsidRPr="00C11195" w14:paraId="1F0235C1" w14:textId="77777777" w:rsidTr="000305E1">
        <w:tc>
          <w:tcPr>
            <w:tcW w:w="2252" w:type="dxa"/>
          </w:tcPr>
          <w:p w14:paraId="289EB2AF" w14:textId="64BC1E2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St Mary’s Place A Permit</w:t>
            </w:r>
          </w:p>
        </w:tc>
        <w:tc>
          <w:tcPr>
            <w:tcW w:w="6044" w:type="dxa"/>
          </w:tcPr>
          <w:p w14:paraId="6B39AF2D" w14:textId="3017E4C8" w:rsidR="00EA2D27" w:rsidRPr="00C11195" w:rsidRDefault="00EA2D27" w:rsidP="00361A7F">
            <w:pPr>
              <w:spacing w:line="276" w:lineRule="auto"/>
              <w:jc w:val="both"/>
              <w:rPr>
                <w:rFonts w:ascii="Arial" w:eastAsia="Calibri"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41</w:t>
            </w:r>
            <w:r w:rsidRPr="00C11195">
              <w:rPr>
                <w:rFonts w:ascii="Arial" w:hAnsi="Arial" w:cs="Arial"/>
                <w:sz w:val="24"/>
                <w:szCs w:val="24"/>
              </w:rPr>
              <w:t xml:space="preserve"> of this Order</w:t>
            </w:r>
          </w:p>
        </w:tc>
      </w:tr>
      <w:tr w:rsidR="00EA2D27" w:rsidRPr="00C11195" w14:paraId="30812E0C" w14:textId="77777777" w:rsidTr="000305E1">
        <w:tc>
          <w:tcPr>
            <w:tcW w:w="2252" w:type="dxa"/>
          </w:tcPr>
          <w:p w14:paraId="2C328627" w14:textId="1C686EEF"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lastRenderedPageBreak/>
              <w:t>St Mary’s Place B Permit</w:t>
            </w:r>
          </w:p>
        </w:tc>
        <w:tc>
          <w:tcPr>
            <w:tcW w:w="6044" w:type="dxa"/>
          </w:tcPr>
          <w:p w14:paraId="295156F1" w14:textId="4AE9CE50" w:rsidR="00EA2D27" w:rsidRPr="00C11195" w:rsidRDefault="00EA2D27" w:rsidP="00361A7F">
            <w:pPr>
              <w:spacing w:line="276" w:lineRule="auto"/>
              <w:jc w:val="both"/>
              <w:rPr>
                <w:rFonts w:ascii="Arial" w:eastAsia="Calibri"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42</w:t>
            </w:r>
            <w:r w:rsidRPr="00C11195">
              <w:rPr>
                <w:rFonts w:ascii="Arial" w:hAnsi="Arial" w:cs="Arial"/>
                <w:sz w:val="24"/>
                <w:szCs w:val="24"/>
              </w:rPr>
              <w:t xml:space="preserve"> of this Order</w:t>
            </w:r>
          </w:p>
        </w:tc>
      </w:tr>
      <w:tr w:rsidR="00EA2D27" w:rsidRPr="00C11195" w14:paraId="4DA9273D" w14:textId="77777777" w:rsidTr="000305E1">
        <w:tc>
          <w:tcPr>
            <w:tcW w:w="2252" w:type="dxa"/>
          </w:tcPr>
          <w:p w14:paraId="3A8321CD" w14:textId="2C953ED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St Mary’s Place C Permit</w:t>
            </w:r>
          </w:p>
        </w:tc>
        <w:tc>
          <w:tcPr>
            <w:tcW w:w="6044" w:type="dxa"/>
          </w:tcPr>
          <w:p w14:paraId="53B47995" w14:textId="5F3DEBDE" w:rsidR="00EA2D27" w:rsidRPr="00C11195" w:rsidRDefault="00EA2D27" w:rsidP="00361A7F">
            <w:pPr>
              <w:spacing w:line="276" w:lineRule="auto"/>
              <w:jc w:val="both"/>
              <w:rPr>
                <w:rFonts w:ascii="Arial" w:eastAsia="Calibri"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43</w:t>
            </w:r>
            <w:r w:rsidRPr="00C11195">
              <w:rPr>
                <w:rFonts w:ascii="Arial" w:hAnsi="Arial" w:cs="Arial"/>
                <w:sz w:val="24"/>
                <w:szCs w:val="24"/>
              </w:rPr>
              <w:t xml:space="preserve"> of this Order</w:t>
            </w:r>
          </w:p>
        </w:tc>
      </w:tr>
      <w:tr w:rsidR="00EA2D27" w:rsidRPr="00C11195" w14:paraId="709B56E8" w14:textId="77777777" w:rsidTr="000305E1">
        <w:tc>
          <w:tcPr>
            <w:tcW w:w="2252" w:type="dxa"/>
          </w:tcPr>
          <w:p w14:paraId="3E031A20" w14:textId="5550D6F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Service Provider</w:t>
            </w:r>
          </w:p>
        </w:tc>
        <w:tc>
          <w:tcPr>
            <w:tcW w:w="6044" w:type="dxa"/>
          </w:tcPr>
          <w:p w14:paraId="180E1DD6" w14:textId="2B5B7FEA" w:rsidR="00EA2D27" w:rsidRPr="00C11195" w:rsidRDefault="00EA2D27" w:rsidP="00361A7F">
            <w:pPr>
              <w:spacing w:line="276" w:lineRule="auto"/>
              <w:jc w:val="both"/>
              <w:rPr>
                <w:rFonts w:ascii="Arial" w:hAnsi="Arial" w:cs="Arial"/>
                <w:sz w:val="24"/>
                <w:szCs w:val="24"/>
              </w:rPr>
            </w:pPr>
            <w:r w:rsidRPr="00C11195">
              <w:rPr>
                <w:rFonts w:ascii="Arial" w:eastAsia="Calibri" w:hAnsi="Arial" w:cs="Arial"/>
                <w:sz w:val="24"/>
                <w:szCs w:val="24"/>
              </w:rPr>
              <w:t xml:space="preserve">The Council or any contractor authorised and/or engaged by the Council to manage and operate the Telephone Payment System and whose identity and contact details will be notified to the public by signs displayed in a prominent position at each Nominated Car Park </w:t>
            </w:r>
          </w:p>
        </w:tc>
      </w:tr>
      <w:tr w:rsidR="007652CE" w:rsidRPr="00C11195" w14:paraId="38402BFF" w14:textId="77777777" w:rsidTr="000305E1">
        <w:tc>
          <w:tcPr>
            <w:tcW w:w="2252" w:type="dxa"/>
          </w:tcPr>
          <w:p w14:paraId="28C2DD49" w14:textId="4614A025"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Shieldfield House Permit</w:t>
            </w:r>
          </w:p>
        </w:tc>
        <w:tc>
          <w:tcPr>
            <w:tcW w:w="6044" w:type="dxa"/>
          </w:tcPr>
          <w:p w14:paraId="56AFFB15" w14:textId="6DCD651A"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45</w:t>
            </w:r>
            <w:r w:rsidRPr="00C11195">
              <w:rPr>
                <w:rFonts w:ascii="Arial" w:hAnsi="Arial" w:cs="Arial"/>
                <w:sz w:val="24"/>
                <w:szCs w:val="24"/>
              </w:rPr>
              <w:t xml:space="preserve"> of this Order</w:t>
            </w:r>
          </w:p>
        </w:tc>
      </w:tr>
      <w:tr w:rsidR="00EA2D27" w:rsidRPr="00C11195" w14:paraId="0F4C01D4" w14:textId="77777777" w:rsidTr="000305E1">
        <w:tc>
          <w:tcPr>
            <w:tcW w:w="2252" w:type="dxa"/>
          </w:tcPr>
          <w:p w14:paraId="0C8F598C" w14:textId="068B948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Shopmobility Scheme</w:t>
            </w:r>
          </w:p>
        </w:tc>
        <w:tc>
          <w:tcPr>
            <w:tcW w:w="6044" w:type="dxa"/>
          </w:tcPr>
          <w:p w14:paraId="726B092D" w14:textId="50285633"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facility based in Eldon Garden Shopping Centre which makes available for loan battery powered wheelchairs and scooters to registered members with mobility difficulties</w:t>
            </w:r>
          </w:p>
        </w:tc>
      </w:tr>
      <w:tr w:rsidR="00CF29ED" w:rsidRPr="00C11195" w14:paraId="3E39DB6C" w14:textId="77777777" w:rsidTr="000305E1">
        <w:tc>
          <w:tcPr>
            <w:tcW w:w="2252" w:type="dxa"/>
          </w:tcPr>
          <w:p w14:paraId="09838FFB" w14:textId="56BB9F3F"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Shopmobility Scheme Permit</w:t>
            </w:r>
          </w:p>
        </w:tc>
        <w:tc>
          <w:tcPr>
            <w:tcW w:w="6044" w:type="dxa"/>
          </w:tcPr>
          <w:p w14:paraId="17374409" w14:textId="1512BE81"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33</w:t>
            </w:r>
            <w:r w:rsidRPr="00C11195">
              <w:rPr>
                <w:rFonts w:ascii="Arial" w:hAnsi="Arial" w:cs="Arial"/>
                <w:sz w:val="24"/>
                <w:szCs w:val="24"/>
              </w:rPr>
              <w:t xml:space="preserve"> of this Order</w:t>
            </w:r>
          </w:p>
        </w:tc>
      </w:tr>
      <w:tr w:rsidR="00EA2D27" w:rsidRPr="00C11195" w14:paraId="3F466851" w14:textId="77777777" w:rsidTr="000305E1">
        <w:tc>
          <w:tcPr>
            <w:tcW w:w="2252" w:type="dxa"/>
          </w:tcPr>
          <w:p w14:paraId="0C887EAA" w14:textId="0395945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Specified Position</w:t>
            </w:r>
          </w:p>
        </w:tc>
        <w:tc>
          <w:tcPr>
            <w:tcW w:w="6044" w:type="dxa"/>
          </w:tcPr>
          <w:p w14:paraId="6B6FE8E4" w14:textId="5182798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prominent and conspicuous position at the front of the inside of the vehicle so that the item in question and any relevant information displayed thereon is clearly visible from outside the vehicle</w:t>
            </w:r>
          </w:p>
        </w:tc>
      </w:tr>
      <w:tr w:rsidR="00EA2D27" w:rsidRPr="00C11195" w14:paraId="111FD1D7" w14:textId="77777777" w:rsidTr="000305E1">
        <w:tc>
          <w:tcPr>
            <w:tcW w:w="2252" w:type="dxa"/>
          </w:tcPr>
          <w:p w14:paraId="2D238568" w14:textId="350A08C8"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Staff Day Permit</w:t>
            </w:r>
          </w:p>
        </w:tc>
        <w:tc>
          <w:tcPr>
            <w:tcW w:w="6044" w:type="dxa"/>
          </w:tcPr>
          <w:p w14:paraId="46C1BA95" w14:textId="61EC0DB1"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26</w:t>
            </w:r>
            <w:r w:rsidRPr="00C11195">
              <w:rPr>
                <w:rFonts w:ascii="Arial" w:hAnsi="Arial" w:cs="Arial"/>
                <w:sz w:val="24"/>
                <w:szCs w:val="24"/>
              </w:rPr>
              <w:t xml:space="preserve"> of this Order</w:t>
            </w:r>
          </w:p>
        </w:tc>
      </w:tr>
      <w:tr w:rsidR="00EA2D27" w:rsidRPr="00C11195" w14:paraId="0D0A5BC0" w14:textId="77777777" w:rsidTr="000305E1">
        <w:tc>
          <w:tcPr>
            <w:tcW w:w="2252" w:type="dxa"/>
          </w:tcPr>
          <w:p w14:paraId="4D829565" w14:textId="608D55EA"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Staff Permit</w:t>
            </w:r>
          </w:p>
        </w:tc>
        <w:tc>
          <w:tcPr>
            <w:tcW w:w="6044" w:type="dxa"/>
          </w:tcPr>
          <w:p w14:paraId="25AA3044" w14:textId="576947C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permit issued by the Council in accordance with Article 25 of this Order</w:t>
            </w:r>
          </w:p>
        </w:tc>
      </w:tr>
      <w:tr w:rsidR="00EA2D27" w:rsidRPr="00C11195" w14:paraId="33DD7A78" w14:textId="77777777" w:rsidTr="000305E1">
        <w:tc>
          <w:tcPr>
            <w:tcW w:w="2252" w:type="dxa"/>
          </w:tcPr>
          <w:p w14:paraId="4E2169B3" w14:textId="7C7462A3"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Statutory Undertaker</w:t>
            </w:r>
          </w:p>
        </w:tc>
        <w:tc>
          <w:tcPr>
            <w:tcW w:w="6044" w:type="dxa"/>
          </w:tcPr>
          <w:p w14:paraId="72E0C474" w14:textId="6A310302"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An “undertaker” as defined in section 48 of the 1991 Act  </w:t>
            </w:r>
          </w:p>
        </w:tc>
      </w:tr>
      <w:tr w:rsidR="00EA2D27" w:rsidRPr="00C11195" w14:paraId="36496A91" w14:textId="77777777" w:rsidTr="000305E1">
        <w:tc>
          <w:tcPr>
            <w:tcW w:w="2252" w:type="dxa"/>
          </w:tcPr>
          <w:p w14:paraId="3815D272" w14:textId="35EF0DB0"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Stoddart House Permit</w:t>
            </w:r>
          </w:p>
        </w:tc>
        <w:tc>
          <w:tcPr>
            <w:tcW w:w="6044" w:type="dxa"/>
          </w:tcPr>
          <w:p w14:paraId="38372313" w14:textId="16D581FD"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 xml:space="preserve">46 </w:t>
            </w:r>
            <w:r w:rsidRPr="00C11195">
              <w:rPr>
                <w:rFonts w:ascii="Arial" w:hAnsi="Arial" w:cs="Arial"/>
                <w:sz w:val="24"/>
                <w:szCs w:val="24"/>
              </w:rPr>
              <w:t>of this Order</w:t>
            </w:r>
          </w:p>
        </w:tc>
      </w:tr>
      <w:tr w:rsidR="00EA2D27" w:rsidRPr="00C11195" w14:paraId="5230C036" w14:textId="77777777" w:rsidTr="000305E1">
        <w:tc>
          <w:tcPr>
            <w:tcW w:w="2252" w:type="dxa"/>
          </w:tcPr>
          <w:p w14:paraId="2AB056CE" w14:textId="34AD4342"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Sunday Worship Permit</w:t>
            </w:r>
          </w:p>
        </w:tc>
        <w:tc>
          <w:tcPr>
            <w:tcW w:w="6044" w:type="dxa"/>
          </w:tcPr>
          <w:p w14:paraId="49FEE1FF" w14:textId="784A7F0C"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23</w:t>
            </w:r>
            <w:r w:rsidRPr="00C11195">
              <w:rPr>
                <w:rFonts w:ascii="Arial" w:hAnsi="Arial" w:cs="Arial"/>
                <w:sz w:val="24"/>
                <w:szCs w:val="24"/>
              </w:rPr>
              <w:t xml:space="preserve"> of this Order</w:t>
            </w:r>
          </w:p>
        </w:tc>
      </w:tr>
      <w:tr w:rsidR="00EA2D27" w:rsidRPr="00C11195" w14:paraId="6677F9E1" w14:textId="77777777" w:rsidTr="000305E1">
        <w:tc>
          <w:tcPr>
            <w:tcW w:w="2252" w:type="dxa"/>
          </w:tcPr>
          <w:p w14:paraId="55380893" w14:textId="6A9C3EF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Taxi</w:t>
            </w:r>
          </w:p>
        </w:tc>
        <w:tc>
          <w:tcPr>
            <w:tcW w:w="6044" w:type="dxa"/>
          </w:tcPr>
          <w:p w14:paraId="61ADE005" w14:textId="7C10126E"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Has the same meaning as in Schedule 1 to the 2016 Regulations</w:t>
            </w:r>
          </w:p>
        </w:tc>
      </w:tr>
      <w:tr w:rsidR="00EA2D27" w:rsidRPr="00C11195" w14:paraId="552A406F" w14:textId="77777777" w:rsidTr="000305E1">
        <w:tc>
          <w:tcPr>
            <w:tcW w:w="2252" w:type="dxa"/>
          </w:tcPr>
          <w:p w14:paraId="3DE3FF51" w14:textId="0791DD8F"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Telephone Payment System</w:t>
            </w:r>
          </w:p>
        </w:tc>
        <w:tc>
          <w:tcPr>
            <w:tcW w:w="6044" w:type="dxa"/>
          </w:tcPr>
          <w:p w14:paraId="4EE1A788" w14:textId="7777777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system using a telephone connection set up by the Service Provider whereby:</w:t>
            </w:r>
          </w:p>
          <w:p w14:paraId="3F736B0A" w14:textId="2C02088D" w:rsidR="00EA2D27" w:rsidRPr="00C11195" w:rsidRDefault="00EA2D27" w:rsidP="00361A7F">
            <w:pPr>
              <w:pStyle w:val="ListParagraph"/>
              <w:numPr>
                <w:ilvl w:val="0"/>
                <w:numId w:val="21"/>
              </w:numPr>
              <w:spacing w:line="276" w:lineRule="auto"/>
              <w:rPr>
                <w:rFonts w:ascii="Arial" w:hAnsi="Arial" w:cs="Arial"/>
                <w:sz w:val="24"/>
                <w:szCs w:val="24"/>
              </w:rPr>
            </w:pPr>
            <w:r w:rsidRPr="00C11195">
              <w:rPr>
                <w:rFonts w:ascii="Arial" w:eastAsia="Calibri" w:hAnsi="Arial" w:cs="Arial"/>
                <w:sz w:val="24"/>
                <w:szCs w:val="24"/>
              </w:rPr>
              <w:t xml:space="preserve">the driver of a vehicle or some other person authorised by that driver on their behalf, uses a telephone to communicate with the Service Provider and make payment of the parking charge in respect of a specified vehicle, in a specified Nominated Car Park and for a </w:t>
            </w:r>
            <w:r w:rsidRPr="00C11195">
              <w:rPr>
                <w:rFonts w:ascii="Arial" w:eastAsia="Calibri" w:hAnsi="Arial" w:cs="Arial"/>
                <w:sz w:val="24"/>
                <w:szCs w:val="24"/>
              </w:rPr>
              <w:lastRenderedPageBreak/>
              <w:t>specified parking period by use of a Debit Card or Credit Card; and</w:t>
            </w:r>
          </w:p>
          <w:p w14:paraId="6EC6A163" w14:textId="26712D6E" w:rsidR="00EA2D27" w:rsidRPr="00C11195" w:rsidRDefault="00EA2D27" w:rsidP="00361A7F">
            <w:pPr>
              <w:pStyle w:val="ListParagraph"/>
              <w:numPr>
                <w:ilvl w:val="0"/>
                <w:numId w:val="21"/>
              </w:numPr>
              <w:spacing w:line="276" w:lineRule="auto"/>
              <w:rPr>
                <w:rFonts w:ascii="Arial" w:hAnsi="Arial" w:cs="Arial"/>
                <w:sz w:val="24"/>
                <w:szCs w:val="24"/>
              </w:rPr>
            </w:pPr>
            <w:r w:rsidRPr="00C11195">
              <w:rPr>
                <w:rFonts w:ascii="Arial" w:eastAsia="Calibri" w:hAnsi="Arial" w:cs="Arial"/>
                <w:sz w:val="24"/>
                <w:szCs w:val="24"/>
              </w:rPr>
              <w:t>the Service Provider, on behalf of the Council, accepts payment of the parking charge by the method referred to in paragraph (a) of this definition and records such payment together with the parking period for which payment has been made, the Nominated Car Park in which the vehicle is left and the Registration Mark of the vehicle in respect of which the payment has been made</w:t>
            </w:r>
          </w:p>
        </w:tc>
      </w:tr>
      <w:tr w:rsidR="00EA2D27" w:rsidRPr="00C11195" w14:paraId="34B8B288" w14:textId="77777777" w:rsidTr="00C863BB">
        <w:trPr>
          <w:trHeight w:val="181"/>
        </w:trPr>
        <w:tc>
          <w:tcPr>
            <w:tcW w:w="2252" w:type="dxa"/>
          </w:tcPr>
          <w:p w14:paraId="049CF0D8" w14:textId="0D3F6C41"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lastRenderedPageBreak/>
              <w:t>Ticket</w:t>
            </w:r>
          </w:p>
        </w:tc>
        <w:tc>
          <w:tcPr>
            <w:tcW w:w="6044" w:type="dxa"/>
          </w:tcPr>
          <w:p w14:paraId="13D02F71" w14:textId="2F854FC6"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 ticket issued by a Ticket Machine</w:t>
            </w:r>
          </w:p>
        </w:tc>
      </w:tr>
      <w:tr w:rsidR="00EA2D27" w:rsidRPr="00C11195" w14:paraId="3F2EC3A8" w14:textId="77777777" w:rsidTr="00C863BB">
        <w:trPr>
          <w:trHeight w:val="181"/>
        </w:trPr>
        <w:tc>
          <w:tcPr>
            <w:tcW w:w="2252" w:type="dxa"/>
          </w:tcPr>
          <w:p w14:paraId="0756C71C" w14:textId="10DE744F"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Ticket Machine</w:t>
            </w:r>
          </w:p>
        </w:tc>
        <w:tc>
          <w:tcPr>
            <w:tcW w:w="6044" w:type="dxa"/>
          </w:tcPr>
          <w:p w14:paraId="27212FAD" w14:textId="3993CAC4"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Apparatus to indicate the time and to issue tickets indicating the payment of a charge and the period in respect of which it has been paid</w:t>
            </w:r>
          </w:p>
        </w:tc>
      </w:tr>
      <w:tr w:rsidR="00EA2D27" w:rsidRPr="00C11195" w14:paraId="42CB40D7" w14:textId="77777777" w:rsidTr="00C863BB">
        <w:trPr>
          <w:trHeight w:val="181"/>
        </w:trPr>
        <w:tc>
          <w:tcPr>
            <w:tcW w:w="2252" w:type="dxa"/>
          </w:tcPr>
          <w:p w14:paraId="71EEECDE" w14:textId="21454280"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Transaction Fee</w:t>
            </w:r>
          </w:p>
        </w:tc>
        <w:tc>
          <w:tcPr>
            <w:tcW w:w="6044" w:type="dxa"/>
          </w:tcPr>
          <w:p w14:paraId="7601EC18" w14:textId="73137D4E"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The additional charge payable where a person uses the Telephone Payment System, the amount of which is set out in Schedule 3 to this Order</w:t>
            </w:r>
          </w:p>
        </w:tc>
      </w:tr>
      <w:tr w:rsidR="00EA2D27" w:rsidRPr="00C11195" w14:paraId="0A2CA7EC" w14:textId="77777777" w:rsidTr="00C863BB">
        <w:trPr>
          <w:trHeight w:val="181"/>
        </w:trPr>
        <w:tc>
          <w:tcPr>
            <w:tcW w:w="2252" w:type="dxa"/>
          </w:tcPr>
          <w:p w14:paraId="08770315" w14:textId="1B6F695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Urban Green</w:t>
            </w:r>
          </w:p>
        </w:tc>
        <w:tc>
          <w:tcPr>
            <w:tcW w:w="6044" w:type="dxa"/>
          </w:tcPr>
          <w:p w14:paraId="58BDF353" w14:textId="583EE947"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Urban Green Newcastle, company registration number 11533203, registered charity number 1182534</w:t>
            </w:r>
          </w:p>
        </w:tc>
      </w:tr>
      <w:tr w:rsidR="007652CE" w:rsidRPr="00C11195" w14:paraId="7D2FD8CB" w14:textId="77777777" w:rsidTr="00C863BB">
        <w:trPr>
          <w:trHeight w:val="181"/>
        </w:trPr>
        <w:tc>
          <w:tcPr>
            <w:tcW w:w="2252" w:type="dxa"/>
          </w:tcPr>
          <w:p w14:paraId="3138DE3E" w14:textId="70875531"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Urban Green Day Permit</w:t>
            </w:r>
          </w:p>
        </w:tc>
        <w:tc>
          <w:tcPr>
            <w:tcW w:w="6044" w:type="dxa"/>
          </w:tcPr>
          <w:p w14:paraId="6DB2BDFF" w14:textId="0C2706AE"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52</w:t>
            </w:r>
            <w:r w:rsidRPr="00C11195">
              <w:rPr>
                <w:rFonts w:ascii="Arial" w:hAnsi="Arial" w:cs="Arial"/>
                <w:sz w:val="24"/>
                <w:szCs w:val="24"/>
              </w:rPr>
              <w:t xml:space="preserve"> of this Order</w:t>
            </w:r>
          </w:p>
        </w:tc>
      </w:tr>
      <w:tr w:rsidR="007652CE" w:rsidRPr="00C11195" w14:paraId="1A92A97E" w14:textId="77777777" w:rsidTr="00C863BB">
        <w:trPr>
          <w:trHeight w:val="181"/>
        </w:trPr>
        <w:tc>
          <w:tcPr>
            <w:tcW w:w="2252" w:type="dxa"/>
          </w:tcPr>
          <w:p w14:paraId="7975697F" w14:textId="75761B19"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Urban Green Permit</w:t>
            </w:r>
          </w:p>
        </w:tc>
        <w:tc>
          <w:tcPr>
            <w:tcW w:w="6044" w:type="dxa"/>
          </w:tcPr>
          <w:p w14:paraId="285D33A3" w14:textId="198C5849" w:rsidR="007652CE" w:rsidRPr="00C11195" w:rsidRDefault="007652CE"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51</w:t>
            </w:r>
            <w:r w:rsidRPr="00C11195">
              <w:rPr>
                <w:rFonts w:ascii="Arial" w:hAnsi="Arial" w:cs="Arial"/>
                <w:sz w:val="24"/>
                <w:szCs w:val="24"/>
              </w:rPr>
              <w:t xml:space="preserve"> of this Order</w:t>
            </w:r>
          </w:p>
        </w:tc>
      </w:tr>
      <w:tr w:rsidR="00EA2D27" w:rsidRPr="00C11195" w14:paraId="19F9FA31" w14:textId="77777777" w:rsidTr="00C863BB">
        <w:trPr>
          <w:trHeight w:val="181"/>
        </w:trPr>
        <w:tc>
          <w:tcPr>
            <w:tcW w:w="2252" w:type="dxa"/>
          </w:tcPr>
          <w:p w14:paraId="7341BBA5" w14:textId="64478062"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Valuation List Property</w:t>
            </w:r>
          </w:p>
        </w:tc>
        <w:tc>
          <w:tcPr>
            <w:tcW w:w="6044" w:type="dxa"/>
          </w:tcPr>
          <w:p w14:paraId="3BC89B48" w14:textId="74DED962"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Either a dwelling identified in the Valuation List as compiled and maintained by the District Valuation Officer or a property identified in the Local Non-Domestic Rating List compiled and maintained by the District Valuation Officer</w:t>
            </w:r>
          </w:p>
        </w:tc>
      </w:tr>
      <w:tr w:rsidR="00EA2D27" w:rsidRPr="00C11195" w14:paraId="4E056D58" w14:textId="77777777" w:rsidTr="00C863BB">
        <w:trPr>
          <w:trHeight w:val="181"/>
        </w:trPr>
        <w:tc>
          <w:tcPr>
            <w:tcW w:w="2252" w:type="dxa"/>
          </w:tcPr>
          <w:p w14:paraId="0C9B8692" w14:textId="1A8CF4DC"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Virtual Permit System</w:t>
            </w:r>
          </w:p>
        </w:tc>
        <w:tc>
          <w:tcPr>
            <w:tcW w:w="6044" w:type="dxa"/>
          </w:tcPr>
          <w:p w14:paraId="458658B2" w14:textId="5C9E706C"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system operated by the Council for the purpose of issuing a </w:t>
            </w:r>
            <w:r w:rsidR="00225104" w:rsidRPr="00C11195">
              <w:rPr>
                <w:rFonts w:ascii="Arial" w:hAnsi="Arial" w:cs="Arial"/>
                <w:sz w:val="24"/>
                <w:szCs w:val="24"/>
              </w:rPr>
              <w:t>s</w:t>
            </w:r>
            <w:r w:rsidRPr="00C11195">
              <w:rPr>
                <w:rFonts w:ascii="Arial" w:hAnsi="Arial" w:cs="Arial"/>
                <w:sz w:val="24"/>
                <w:szCs w:val="24"/>
              </w:rPr>
              <w:t xml:space="preserve">eason </w:t>
            </w:r>
            <w:r w:rsidR="00225104" w:rsidRPr="00C11195">
              <w:rPr>
                <w:rFonts w:ascii="Arial" w:hAnsi="Arial" w:cs="Arial"/>
                <w:sz w:val="24"/>
                <w:szCs w:val="24"/>
              </w:rPr>
              <w:t>t</w:t>
            </w:r>
            <w:r w:rsidRPr="00C11195">
              <w:rPr>
                <w:rFonts w:ascii="Arial" w:hAnsi="Arial" w:cs="Arial"/>
                <w:sz w:val="24"/>
                <w:szCs w:val="24"/>
              </w:rPr>
              <w:t xml:space="preserve">icket or </w:t>
            </w:r>
            <w:r w:rsidR="00225104" w:rsidRPr="00C11195">
              <w:rPr>
                <w:rFonts w:ascii="Arial" w:hAnsi="Arial" w:cs="Arial"/>
                <w:sz w:val="24"/>
                <w:szCs w:val="24"/>
              </w:rPr>
              <w:t>p</w:t>
            </w:r>
            <w:r w:rsidRPr="00C11195">
              <w:rPr>
                <w:rFonts w:ascii="Arial" w:hAnsi="Arial" w:cs="Arial"/>
                <w:sz w:val="24"/>
                <w:szCs w:val="24"/>
              </w:rPr>
              <w:t xml:space="preserve">ermit to a person or organisation following an application made to the Council for any such </w:t>
            </w:r>
            <w:r w:rsidR="00225104" w:rsidRPr="00C11195">
              <w:rPr>
                <w:rFonts w:ascii="Arial" w:hAnsi="Arial" w:cs="Arial"/>
                <w:sz w:val="24"/>
                <w:szCs w:val="24"/>
              </w:rPr>
              <w:t>s</w:t>
            </w:r>
            <w:r w:rsidRPr="00C11195">
              <w:rPr>
                <w:rFonts w:ascii="Arial" w:hAnsi="Arial" w:cs="Arial"/>
                <w:sz w:val="24"/>
                <w:szCs w:val="24"/>
              </w:rPr>
              <w:t xml:space="preserve">eason </w:t>
            </w:r>
            <w:r w:rsidR="00225104" w:rsidRPr="00C11195">
              <w:rPr>
                <w:rFonts w:ascii="Arial" w:hAnsi="Arial" w:cs="Arial"/>
                <w:sz w:val="24"/>
                <w:szCs w:val="24"/>
              </w:rPr>
              <w:t>t</w:t>
            </w:r>
            <w:r w:rsidRPr="00C11195">
              <w:rPr>
                <w:rFonts w:ascii="Arial" w:hAnsi="Arial" w:cs="Arial"/>
                <w:sz w:val="24"/>
                <w:szCs w:val="24"/>
              </w:rPr>
              <w:t xml:space="preserve">icket or </w:t>
            </w:r>
            <w:r w:rsidR="00225104" w:rsidRPr="00C11195">
              <w:rPr>
                <w:rFonts w:ascii="Arial" w:hAnsi="Arial" w:cs="Arial"/>
                <w:sz w:val="24"/>
                <w:szCs w:val="24"/>
              </w:rPr>
              <w:t>p</w:t>
            </w:r>
            <w:r w:rsidRPr="00C11195">
              <w:rPr>
                <w:rFonts w:ascii="Arial" w:hAnsi="Arial" w:cs="Arial"/>
                <w:sz w:val="24"/>
                <w:szCs w:val="24"/>
              </w:rPr>
              <w:t xml:space="preserve">ermit as may be provided for in Articles 19 to 53 of this Order, and for </w:t>
            </w:r>
            <w:r w:rsidRPr="00C11195">
              <w:rPr>
                <w:rFonts w:ascii="Arial" w:eastAsia="Calibri" w:hAnsi="Arial" w:cs="Arial"/>
                <w:sz w:val="24"/>
                <w:szCs w:val="24"/>
              </w:rPr>
              <w:t xml:space="preserve">recording the type of </w:t>
            </w:r>
            <w:r w:rsidR="00225104" w:rsidRPr="00C11195">
              <w:rPr>
                <w:rFonts w:ascii="Arial" w:eastAsia="Calibri" w:hAnsi="Arial" w:cs="Arial"/>
                <w:sz w:val="24"/>
                <w:szCs w:val="24"/>
              </w:rPr>
              <w:t>s</w:t>
            </w:r>
            <w:r w:rsidRPr="00C11195">
              <w:rPr>
                <w:rFonts w:ascii="Arial" w:eastAsia="Calibri" w:hAnsi="Arial" w:cs="Arial"/>
                <w:sz w:val="24"/>
                <w:szCs w:val="24"/>
              </w:rPr>
              <w:t xml:space="preserve">eason </w:t>
            </w:r>
            <w:r w:rsidR="00225104" w:rsidRPr="00C11195">
              <w:rPr>
                <w:rFonts w:ascii="Arial" w:eastAsia="Calibri" w:hAnsi="Arial" w:cs="Arial"/>
                <w:sz w:val="24"/>
                <w:szCs w:val="24"/>
              </w:rPr>
              <w:t>t</w:t>
            </w:r>
            <w:r w:rsidRPr="00C11195">
              <w:rPr>
                <w:rFonts w:ascii="Arial" w:eastAsia="Calibri" w:hAnsi="Arial" w:cs="Arial"/>
                <w:sz w:val="24"/>
                <w:szCs w:val="24"/>
              </w:rPr>
              <w:t xml:space="preserve">icket or </w:t>
            </w:r>
            <w:r w:rsidR="00225104" w:rsidRPr="00C11195">
              <w:rPr>
                <w:rFonts w:ascii="Arial" w:eastAsia="Calibri" w:hAnsi="Arial" w:cs="Arial"/>
                <w:sz w:val="24"/>
                <w:szCs w:val="24"/>
              </w:rPr>
              <w:t>p</w:t>
            </w:r>
            <w:r w:rsidRPr="00C11195">
              <w:rPr>
                <w:rFonts w:ascii="Arial" w:eastAsia="Calibri" w:hAnsi="Arial" w:cs="Arial"/>
                <w:sz w:val="24"/>
                <w:szCs w:val="24"/>
              </w:rPr>
              <w:t xml:space="preserve">ermit, the Parking Place or Parking Places in which a vehicle may wait or be left as a result of the issue of the </w:t>
            </w:r>
            <w:r w:rsidR="00225104" w:rsidRPr="00C11195">
              <w:rPr>
                <w:rFonts w:ascii="Arial" w:eastAsia="Calibri" w:hAnsi="Arial" w:cs="Arial"/>
                <w:sz w:val="24"/>
                <w:szCs w:val="24"/>
              </w:rPr>
              <w:t>s</w:t>
            </w:r>
            <w:r w:rsidRPr="00C11195">
              <w:rPr>
                <w:rFonts w:ascii="Arial" w:eastAsia="Calibri" w:hAnsi="Arial" w:cs="Arial"/>
                <w:sz w:val="24"/>
                <w:szCs w:val="24"/>
              </w:rPr>
              <w:t xml:space="preserve">eason </w:t>
            </w:r>
            <w:r w:rsidR="00225104" w:rsidRPr="00C11195">
              <w:rPr>
                <w:rFonts w:ascii="Arial" w:eastAsia="Calibri" w:hAnsi="Arial" w:cs="Arial"/>
                <w:sz w:val="24"/>
                <w:szCs w:val="24"/>
              </w:rPr>
              <w:t>t</w:t>
            </w:r>
            <w:r w:rsidRPr="00C11195">
              <w:rPr>
                <w:rFonts w:ascii="Arial" w:eastAsia="Calibri" w:hAnsi="Arial" w:cs="Arial"/>
                <w:sz w:val="24"/>
                <w:szCs w:val="24"/>
              </w:rPr>
              <w:t xml:space="preserve">icket or </w:t>
            </w:r>
            <w:r w:rsidR="00225104" w:rsidRPr="00C11195">
              <w:rPr>
                <w:rFonts w:ascii="Arial" w:eastAsia="Calibri" w:hAnsi="Arial" w:cs="Arial"/>
                <w:sz w:val="24"/>
                <w:szCs w:val="24"/>
              </w:rPr>
              <w:t>p</w:t>
            </w:r>
            <w:r w:rsidRPr="00C11195">
              <w:rPr>
                <w:rFonts w:ascii="Arial" w:eastAsia="Calibri" w:hAnsi="Arial" w:cs="Arial"/>
                <w:sz w:val="24"/>
                <w:szCs w:val="24"/>
              </w:rPr>
              <w:t xml:space="preserve">ermit, and, if applicable, the Registration Mark of the vehicle in respect of which the </w:t>
            </w:r>
            <w:r w:rsidR="00225104" w:rsidRPr="00C11195">
              <w:rPr>
                <w:rFonts w:ascii="Arial" w:eastAsia="Calibri" w:hAnsi="Arial" w:cs="Arial"/>
                <w:sz w:val="24"/>
                <w:szCs w:val="24"/>
              </w:rPr>
              <w:t>s</w:t>
            </w:r>
            <w:r w:rsidRPr="00C11195">
              <w:rPr>
                <w:rFonts w:ascii="Arial" w:eastAsia="Calibri" w:hAnsi="Arial" w:cs="Arial"/>
                <w:sz w:val="24"/>
                <w:szCs w:val="24"/>
              </w:rPr>
              <w:t xml:space="preserve">eason </w:t>
            </w:r>
            <w:r w:rsidR="00225104" w:rsidRPr="00C11195">
              <w:rPr>
                <w:rFonts w:ascii="Arial" w:eastAsia="Calibri" w:hAnsi="Arial" w:cs="Arial"/>
                <w:sz w:val="24"/>
                <w:szCs w:val="24"/>
              </w:rPr>
              <w:t>t</w:t>
            </w:r>
            <w:r w:rsidRPr="00C11195">
              <w:rPr>
                <w:rFonts w:ascii="Arial" w:eastAsia="Calibri" w:hAnsi="Arial" w:cs="Arial"/>
                <w:sz w:val="24"/>
                <w:szCs w:val="24"/>
              </w:rPr>
              <w:t xml:space="preserve">icket or </w:t>
            </w:r>
            <w:r w:rsidR="00225104" w:rsidRPr="00C11195">
              <w:rPr>
                <w:rFonts w:ascii="Arial" w:eastAsia="Calibri" w:hAnsi="Arial" w:cs="Arial"/>
                <w:sz w:val="24"/>
                <w:szCs w:val="24"/>
              </w:rPr>
              <w:t>p</w:t>
            </w:r>
            <w:r w:rsidRPr="00C11195">
              <w:rPr>
                <w:rFonts w:ascii="Arial" w:eastAsia="Calibri" w:hAnsi="Arial" w:cs="Arial"/>
                <w:sz w:val="24"/>
                <w:szCs w:val="24"/>
              </w:rPr>
              <w:t>ermit has been issued</w:t>
            </w:r>
          </w:p>
        </w:tc>
      </w:tr>
      <w:tr w:rsidR="00CF29ED" w:rsidRPr="00C11195" w14:paraId="1213E3DC" w14:textId="77777777" w:rsidTr="00C863BB">
        <w:trPr>
          <w:trHeight w:val="181"/>
        </w:trPr>
        <w:tc>
          <w:tcPr>
            <w:tcW w:w="2252" w:type="dxa"/>
          </w:tcPr>
          <w:p w14:paraId="4580A773" w14:textId="3C836A23"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Visitor Permit</w:t>
            </w:r>
          </w:p>
        </w:tc>
        <w:tc>
          <w:tcPr>
            <w:tcW w:w="6044" w:type="dxa"/>
          </w:tcPr>
          <w:p w14:paraId="73A4BDD7" w14:textId="64CB1239"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 xml:space="preserve">28 </w:t>
            </w:r>
            <w:r w:rsidRPr="00C11195">
              <w:rPr>
                <w:rFonts w:ascii="Arial" w:hAnsi="Arial" w:cs="Arial"/>
                <w:sz w:val="24"/>
                <w:szCs w:val="24"/>
              </w:rPr>
              <w:t>of this Order</w:t>
            </w:r>
          </w:p>
        </w:tc>
      </w:tr>
      <w:tr w:rsidR="00EA2D27" w:rsidRPr="00C11195" w14:paraId="3B814DFC" w14:textId="77777777" w:rsidTr="00C863BB">
        <w:trPr>
          <w:trHeight w:val="181"/>
        </w:trPr>
        <w:tc>
          <w:tcPr>
            <w:tcW w:w="2252" w:type="dxa"/>
          </w:tcPr>
          <w:p w14:paraId="0BE681B9" w14:textId="2D411693"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Ward Member</w:t>
            </w:r>
          </w:p>
        </w:tc>
        <w:tc>
          <w:tcPr>
            <w:tcW w:w="6044" w:type="dxa"/>
          </w:tcPr>
          <w:p w14:paraId="250B3F1F" w14:textId="52D497D3"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An elected member of the Council</w:t>
            </w:r>
          </w:p>
        </w:tc>
      </w:tr>
      <w:tr w:rsidR="00CF29ED" w:rsidRPr="00C11195" w14:paraId="356E4F9E" w14:textId="77777777" w:rsidTr="00C863BB">
        <w:trPr>
          <w:trHeight w:val="181"/>
        </w:trPr>
        <w:tc>
          <w:tcPr>
            <w:tcW w:w="2252" w:type="dxa"/>
          </w:tcPr>
          <w:p w14:paraId="20D4FBB6" w14:textId="2B71C0A6"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lastRenderedPageBreak/>
              <w:t>Ward Member Permit</w:t>
            </w:r>
          </w:p>
        </w:tc>
        <w:tc>
          <w:tcPr>
            <w:tcW w:w="6044" w:type="dxa"/>
          </w:tcPr>
          <w:p w14:paraId="25C94524" w14:textId="11CE005B" w:rsidR="00CF29ED" w:rsidRPr="00C11195" w:rsidRDefault="00CF29ED"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 xml:space="preserve">29 </w:t>
            </w:r>
            <w:r w:rsidRPr="00C11195">
              <w:rPr>
                <w:rFonts w:ascii="Arial" w:hAnsi="Arial" w:cs="Arial"/>
                <w:sz w:val="24"/>
                <w:szCs w:val="24"/>
              </w:rPr>
              <w:t>of this Order</w:t>
            </w:r>
          </w:p>
        </w:tc>
      </w:tr>
      <w:tr w:rsidR="00EA2D27" w:rsidRPr="00C11195" w14:paraId="2A63B5F0" w14:textId="77777777" w:rsidTr="00C863BB">
        <w:trPr>
          <w:trHeight w:val="181"/>
        </w:trPr>
        <w:tc>
          <w:tcPr>
            <w:tcW w:w="2252" w:type="dxa"/>
          </w:tcPr>
          <w:p w14:paraId="2FFB246A" w14:textId="69BD8869"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West Denton Community Centre Permit</w:t>
            </w:r>
          </w:p>
        </w:tc>
        <w:tc>
          <w:tcPr>
            <w:tcW w:w="6044" w:type="dxa"/>
          </w:tcPr>
          <w:p w14:paraId="50B0D18C" w14:textId="25BEE435"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 xml:space="preserve">A permit issued by the Council in accordance with Article </w:t>
            </w:r>
            <w:r w:rsidR="00225104" w:rsidRPr="00C11195">
              <w:rPr>
                <w:rFonts w:ascii="Arial" w:hAnsi="Arial" w:cs="Arial"/>
                <w:sz w:val="24"/>
                <w:szCs w:val="24"/>
              </w:rPr>
              <w:t xml:space="preserve">47 </w:t>
            </w:r>
            <w:r w:rsidRPr="00C11195">
              <w:rPr>
                <w:rFonts w:ascii="Arial" w:hAnsi="Arial" w:cs="Arial"/>
                <w:sz w:val="24"/>
                <w:szCs w:val="24"/>
              </w:rPr>
              <w:t>of this Order</w:t>
            </w:r>
          </w:p>
        </w:tc>
      </w:tr>
      <w:tr w:rsidR="00EA2D27" w:rsidRPr="00C11195" w14:paraId="059AC94C" w14:textId="77777777" w:rsidTr="00C863BB">
        <w:trPr>
          <w:trHeight w:val="181"/>
        </w:trPr>
        <w:tc>
          <w:tcPr>
            <w:tcW w:w="2252" w:type="dxa"/>
          </w:tcPr>
          <w:p w14:paraId="315F4C27" w14:textId="7387B669"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YHN</w:t>
            </w:r>
          </w:p>
        </w:tc>
        <w:tc>
          <w:tcPr>
            <w:tcW w:w="6044" w:type="dxa"/>
          </w:tcPr>
          <w:p w14:paraId="2FF92F5D" w14:textId="62F6EF4D" w:rsidR="00EA2D27" w:rsidRPr="00C11195" w:rsidRDefault="00EA2D27" w:rsidP="00361A7F">
            <w:pPr>
              <w:spacing w:line="276" w:lineRule="auto"/>
              <w:rPr>
                <w:rFonts w:ascii="Arial" w:hAnsi="Arial" w:cs="Arial"/>
                <w:sz w:val="24"/>
                <w:szCs w:val="24"/>
              </w:rPr>
            </w:pPr>
            <w:r w:rsidRPr="00C11195">
              <w:rPr>
                <w:rFonts w:ascii="Arial" w:hAnsi="Arial" w:cs="Arial"/>
                <w:sz w:val="24"/>
                <w:szCs w:val="24"/>
              </w:rPr>
              <w:t>Your Homes Newcastle Limited, company registration number 05076256</w:t>
            </w:r>
          </w:p>
        </w:tc>
      </w:tr>
    </w:tbl>
    <w:p w14:paraId="0A835625" w14:textId="77777777" w:rsidR="000305E1" w:rsidRPr="00C11195" w:rsidRDefault="000305E1" w:rsidP="00BA2CA6">
      <w:pPr>
        <w:spacing w:after="0" w:line="240" w:lineRule="auto"/>
        <w:ind w:left="720"/>
        <w:rPr>
          <w:rFonts w:ascii="Arial" w:hAnsi="Arial" w:cs="Arial"/>
          <w:sz w:val="24"/>
          <w:szCs w:val="24"/>
        </w:rPr>
      </w:pPr>
    </w:p>
    <w:p w14:paraId="6B8C7B57" w14:textId="77777777" w:rsidR="00BB4670" w:rsidRPr="00C11195" w:rsidRDefault="00BB4670" w:rsidP="00BA2CA6">
      <w:pPr>
        <w:pStyle w:val="ListParagraph"/>
        <w:spacing w:after="0" w:line="240" w:lineRule="auto"/>
        <w:rPr>
          <w:rFonts w:ascii="Arial" w:hAnsi="Arial" w:cs="Arial"/>
          <w:sz w:val="24"/>
          <w:szCs w:val="24"/>
        </w:rPr>
      </w:pPr>
    </w:p>
    <w:p w14:paraId="0764B7C3" w14:textId="77777777" w:rsidR="00C863BB" w:rsidRPr="00C11195" w:rsidRDefault="00C863BB" w:rsidP="00BA2CA6">
      <w:pPr>
        <w:spacing w:after="0" w:line="240" w:lineRule="auto"/>
        <w:jc w:val="center"/>
        <w:rPr>
          <w:rFonts w:ascii="Arial" w:hAnsi="Arial" w:cs="Arial"/>
          <w:b/>
          <w:sz w:val="28"/>
          <w:szCs w:val="28"/>
          <w:u w:val="single"/>
        </w:rPr>
      </w:pPr>
      <w:r w:rsidRPr="00C11195">
        <w:rPr>
          <w:rFonts w:ascii="Arial" w:hAnsi="Arial" w:cs="Arial"/>
          <w:b/>
          <w:sz w:val="28"/>
          <w:szCs w:val="28"/>
          <w:u w:val="single"/>
        </w:rPr>
        <w:t xml:space="preserve">Part II – Designation of Parking Places </w:t>
      </w:r>
    </w:p>
    <w:p w14:paraId="3DEA70C2" w14:textId="77777777" w:rsidR="00C863BB" w:rsidRPr="00C11195" w:rsidRDefault="00C863BB" w:rsidP="00BA2CA6">
      <w:pPr>
        <w:spacing w:after="0" w:line="240" w:lineRule="auto"/>
        <w:jc w:val="center"/>
        <w:rPr>
          <w:rFonts w:ascii="Arial" w:hAnsi="Arial" w:cs="Arial"/>
          <w:b/>
          <w:sz w:val="24"/>
          <w:szCs w:val="24"/>
          <w:u w:val="single"/>
        </w:rPr>
      </w:pPr>
    </w:p>
    <w:p w14:paraId="65F48FCD" w14:textId="77777777" w:rsidR="00C863BB" w:rsidRPr="00C11195" w:rsidRDefault="00C863BB" w:rsidP="00BA2CA6">
      <w:pPr>
        <w:spacing w:after="0" w:line="240" w:lineRule="auto"/>
        <w:jc w:val="center"/>
        <w:rPr>
          <w:rFonts w:ascii="Arial" w:hAnsi="Arial" w:cs="Arial"/>
          <w:b/>
          <w:sz w:val="24"/>
          <w:szCs w:val="24"/>
          <w:u w:val="single"/>
        </w:rPr>
      </w:pPr>
    </w:p>
    <w:p w14:paraId="723D96B1" w14:textId="77777777" w:rsidR="003E34CC" w:rsidRPr="00C11195" w:rsidRDefault="003E34CC" w:rsidP="00BA2CA6">
      <w:pPr>
        <w:pStyle w:val="ListParagraph"/>
        <w:numPr>
          <w:ilvl w:val="0"/>
          <w:numId w:val="1"/>
        </w:numPr>
        <w:spacing w:after="0" w:line="240" w:lineRule="auto"/>
        <w:ind w:hanging="720"/>
        <w:rPr>
          <w:rFonts w:ascii="Arial" w:hAnsi="Arial" w:cs="Arial"/>
          <w:b/>
          <w:sz w:val="24"/>
          <w:szCs w:val="24"/>
        </w:rPr>
      </w:pPr>
      <w:r w:rsidRPr="00C11195">
        <w:rPr>
          <w:rFonts w:ascii="Arial" w:hAnsi="Arial" w:cs="Arial"/>
          <w:b/>
          <w:sz w:val="24"/>
          <w:szCs w:val="24"/>
          <w:u w:val="single"/>
        </w:rPr>
        <w:t>Designation of Parking Places</w:t>
      </w:r>
    </w:p>
    <w:p w14:paraId="3FCB01BB" w14:textId="77777777" w:rsidR="003E34CC" w:rsidRPr="00C11195" w:rsidRDefault="003E34CC" w:rsidP="00BA2CA6">
      <w:pPr>
        <w:spacing w:after="0" w:line="240" w:lineRule="auto"/>
        <w:rPr>
          <w:rFonts w:ascii="Arial" w:hAnsi="Arial" w:cs="Arial"/>
          <w:sz w:val="24"/>
          <w:szCs w:val="24"/>
        </w:rPr>
      </w:pPr>
    </w:p>
    <w:p w14:paraId="6A0E3F78" w14:textId="1CFC0E5F" w:rsidR="003E34CC" w:rsidRPr="00C11195" w:rsidRDefault="003E34CC" w:rsidP="00BA2CA6">
      <w:pPr>
        <w:pStyle w:val="ListParagraph"/>
        <w:numPr>
          <w:ilvl w:val="0"/>
          <w:numId w:val="7"/>
        </w:numPr>
        <w:spacing w:after="0" w:line="240" w:lineRule="auto"/>
        <w:ind w:hanging="720"/>
        <w:rPr>
          <w:rFonts w:ascii="Arial" w:hAnsi="Arial" w:cs="Arial"/>
          <w:sz w:val="24"/>
          <w:szCs w:val="24"/>
        </w:rPr>
      </w:pPr>
      <w:r w:rsidRPr="00C11195">
        <w:rPr>
          <w:rFonts w:ascii="Arial" w:hAnsi="Arial" w:cs="Arial"/>
          <w:sz w:val="24"/>
          <w:szCs w:val="24"/>
        </w:rPr>
        <w:t xml:space="preserve">The Council hereby provides each area of land specified in Column 1 of Schedules </w:t>
      </w:r>
      <w:r w:rsidR="00392439" w:rsidRPr="00C11195">
        <w:rPr>
          <w:rFonts w:ascii="Arial" w:hAnsi="Arial" w:cs="Arial"/>
          <w:sz w:val="24"/>
          <w:szCs w:val="24"/>
        </w:rPr>
        <w:t>1 and 2</w:t>
      </w:r>
      <w:r w:rsidRPr="00C11195">
        <w:rPr>
          <w:rFonts w:ascii="Arial" w:hAnsi="Arial" w:cs="Arial"/>
          <w:sz w:val="24"/>
          <w:szCs w:val="24"/>
        </w:rPr>
        <w:t xml:space="preserve"> to this Order to be used as a Parking Place for such classes of vehicles, on such days, during such times, on payment of such charges, and subject to such conditions as are specified in relation to that area in the said Schedules, and subject to the following provisions of this Order.</w:t>
      </w:r>
    </w:p>
    <w:p w14:paraId="3FA5C4F2" w14:textId="77777777" w:rsidR="003E34CC" w:rsidRPr="00C11195" w:rsidRDefault="003E34CC" w:rsidP="00BA2CA6">
      <w:pPr>
        <w:spacing w:after="0" w:line="240" w:lineRule="auto"/>
        <w:rPr>
          <w:rFonts w:ascii="Arial" w:hAnsi="Arial" w:cs="Arial"/>
          <w:sz w:val="24"/>
          <w:szCs w:val="24"/>
        </w:rPr>
      </w:pPr>
    </w:p>
    <w:p w14:paraId="55815666" w14:textId="77777777" w:rsidR="009D6461" w:rsidRPr="00C11195" w:rsidRDefault="009D6461" w:rsidP="00BA2CA6">
      <w:pPr>
        <w:spacing w:after="0" w:line="240" w:lineRule="auto"/>
        <w:rPr>
          <w:rFonts w:ascii="Arial" w:hAnsi="Arial" w:cs="Arial"/>
          <w:sz w:val="24"/>
          <w:szCs w:val="24"/>
        </w:rPr>
      </w:pPr>
    </w:p>
    <w:p w14:paraId="5DDC62C4" w14:textId="77777777" w:rsidR="009D6461" w:rsidRPr="00C11195" w:rsidRDefault="009D6461" w:rsidP="00BA2CA6">
      <w:pPr>
        <w:spacing w:after="0" w:line="240" w:lineRule="auto"/>
        <w:jc w:val="center"/>
        <w:rPr>
          <w:rFonts w:ascii="Arial" w:hAnsi="Arial" w:cs="Arial"/>
          <w:b/>
          <w:sz w:val="28"/>
          <w:szCs w:val="28"/>
          <w:u w:val="single"/>
        </w:rPr>
      </w:pPr>
      <w:r w:rsidRPr="00C11195">
        <w:rPr>
          <w:rFonts w:ascii="Arial" w:hAnsi="Arial" w:cs="Arial"/>
          <w:b/>
          <w:sz w:val="28"/>
          <w:szCs w:val="28"/>
          <w:u w:val="single"/>
        </w:rPr>
        <w:t xml:space="preserve">Part III – Conditions of Use of Parking Places </w:t>
      </w:r>
    </w:p>
    <w:p w14:paraId="6AC5DFA1" w14:textId="77777777" w:rsidR="009D6461" w:rsidRPr="00C11195" w:rsidRDefault="009D6461" w:rsidP="00BA2CA6">
      <w:pPr>
        <w:spacing w:after="0" w:line="240" w:lineRule="auto"/>
        <w:jc w:val="center"/>
        <w:rPr>
          <w:rFonts w:ascii="Arial" w:hAnsi="Arial" w:cs="Arial"/>
          <w:b/>
          <w:sz w:val="24"/>
          <w:szCs w:val="24"/>
          <w:u w:val="single"/>
        </w:rPr>
      </w:pPr>
    </w:p>
    <w:p w14:paraId="442108F1" w14:textId="77777777" w:rsidR="009D6461" w:rsidRPr="00C11195" w:rsidRDefault="009D6461" w:rsidP="00BA2CA6">
      <w:pPr>
        <w:spacing w:after="0" w:line="240" w:lineRule="auto"/>
        <w:jc w:val="center"/>
        <w:rPr>
          <w:rFonts w:ascii="Arial" w:hAnsi="Arial" w:cs="Arial"/>
          <w:b/>
          <w:sz w:val="24"/>
          <w:szCs w:val="24"/>
          <w:u w:val="single"/>
        </w:rPr>
      </w:pPr>
    </w:p>
    <w:p w14:paraId="4260DD4B" w14:textId="77777777" w:rsidR="009D6461" w:rsidRPr="00C11195" w:rsidRDefault="007317E6" w:rsidP="00BA2CA6">
      <w:pPr>
        <w:pStyle w:val="ListParagraph"/>
        <w:numPr>
          <w:ilvl w:val="0"/>
          <w:numId w:val="1"/>
        </w:numPr>
        <w:spacing w:after="0" w:line="240" w:lineRule="auto"/>
        <w:ind w:hanging="720"/>
        <w:rPr>
          <w:rFonts w:ascii="Arial" w:hAnsi="Arial" w:cs="Arial"/>
          <w:b/>
          <w:sz w:val="24"/>
          <w:szCs w:val="24"/>
        </w:rPr>
      </w:pPr>
      <w:bookmarkStart w:id="0" w:name="_Hlk41985289"/>
      <w:r w:rsidRPr="00C11195">
        <w:rPr>
          <w:rFonts w:ascii="Arial" w:hAnsi="Arial" w:cs="Arial"/>
          <w:b/>
          <w:sz w:val="24"/>
          <w:szCs w:val="24"/>
          <w:u w:val="single"/>
        </w:rPr>
        <w:t xml:space="preserve">General </w:t>
      </w:r>
      <w:r w:rsidR="008D61FB" w:rsidRPr="00C11195">
        <w:rPr>
          <w:rFonts w:ascii="Arial" w:hAnsi="Arial" w:cs="Arial"/>
          <w:b/>
          <w:sz w:val="24"/>
          <w:szCs w:val="24"/>
          <w:u w:val="single"/>
        </w:rPr>
        <w:t>Conditions of Use</w:t>
      </w:r>
      <w:r w:rsidR="009D6461" w:rsidRPr="00C11195">
        <w:rPr>
          <w:rFonts w:ascii="Arial" w:hAnsi="Arial" w:cs="Arial"/>
          <w:b/>
          <w:sz w:val="24"/>
          <w:szCs w:val="24"/>
          <w:u w:val="single"/>
        </w:rPr>
        <w:t xml:space="preserve"> of Parking Places</w:t>
      </w:r>
    </w:p>
    <w:p w14:paraId="191654A0" w14:textId="77777777" w:rsidR="003E34CC" w:rsidRPr="00C11195" w:rsidRDefault="003E34CC" w:rsidP="00BA2CA6">
      <w:pPr>
        <w:spacing w:after="0" w:line="240" w:lineRule="auto"/>
        <w:rPr>
          <w:rFonts w:ascii="Arial" w:hAnsi="Arial" w:cs="Arial"/>
          <w:sz w:val="24"/>
          <w:szCs w:val="24"/>
        </w:rPr>
      </w:pPr>
    </w:p>
    <w:p w14:paraId="08B93174" w14:textId="6CCC689D" w:rsidR="003E34CC" w:rsidRPr="00C11195" w:rsidRDefault="009D6461"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 xml:space="preserve">Where in Column </w:t>
      </w:r>
      <w:r w:rsidR="00392439" w:rsidRPr="00C11195">
        <w:rPr>
          <w:rFonts w:ascii="Arial" w:hAnsi="Arial" w:cs="Arial"/>
          <w:sz w:val="24"/>
          <w:szCs w:val="24"/>
        </w:rPr>
        <w:t>2</w:t>
      </w:r>
      <w:r w:rsidRPr="00C11195">
        <w:rPr>
          <w:rFonts w:ascii="Arial" w:hAnsi="Arial" w:cs="Arial"/>
          <w:sz w:val="24"/>
          <w:szCs w:val="24"/>
        </w:rPr>
        <w:t xml:space="preserve"> of Schedules </w:t>
      </w:r>
      <w:r w:rsidR="00392439" w:rsidRPr="00C11195">
        <w:rPr>
          <w:rFonts w:ascii="Arial" w:hAnsi="Arial" w:cs="Arial"/>
          <w:sz w:val="24"/>
          <w:szCs w:val="24"/>
        </w:rPr>
        <w:t>1 and 2</w:t>
      </w:r>
      <w:r w:rsidRPr="00C11195">
        <w:rPr>
          <w:rFonts w:ascii="Arial" w:hAnsi="Arial" w:cs="Arial"/>
          <w:sz w:val="24"/>
          <w:szCs w:val="24"/>
        </w:rPr>
        <w:t xml:space="preserve"> to this Order a Parking Place is described as being available for vehicles of a specified class, no person shall cause a permit a vehicle to </w:t>
      </w:r>
      <w:r w:rsidR="00C373AC" w:rsidRPr="00C11195">
        <w:rPr>
          <w:rFonts w:ascii="Arial" w:hAnsi="Arial" w:cs="Arial"/>
          <w:sz w:val="24"/>
          <w:szCs w:val="24"/>
        </w:rPr>
        <w:t>w</w:t>
      </w:r>
      <w:r w:rsidRPr="00C11195">
        <w:rPr>
          <w:rFonts w:ascii="Arial" w:hAnsi="Arial" w:cs="Arial"/>
          <w:sz w:val="24"/>
          <w:szCs w:val="24"/>
        </w:rPr>
        <w:t xml:space="preserve">ait </w:t>
      </w:r>
      <w:r w:rsidR="00C373AC" w:rsidRPr="00C11195">
        <w:rPr>
          <w:rFonts w:ascii="Arial" w:hAnsi="Arial" w:cs="Arial"/>
          <w:sz w:val="24"/>
          <w:szCs w:val="24"/>
        </w:rPr>
        <w:t xml:space="preserve">or be left </w:t>
      </w:r>
      <w:r w:rsidRPr="00C11195">
        <w:rPr>
          <w:rFonts w:ascii="Arial" w:hAnsi="Arial" w:cs="Arial"/>
          <w:sz w:val="24"/>
          <w:szCs w:val="24"/>
        </w:rPr>
        <w:t xml:space="preserve">in that Parking Place unless the vehicle is of </w:t>
      </w:r>
      <w:r w:rsidR="00212BBB" w:rsidRPr="00C11195">
        <w:rPr>
          <w:rFonts w:ascii="Arial" w:hAnsi="Arial" w:cs="Arial"/>
          <w:sz w:val="24"/>
          <w:szCs w:val="24"/>
        </w:rPr>
        <w:t xml:space="preserve">that </w:t>
      </w:r>
      <w:r w:rsidRPr="00C11195">
        <w:rPr>
          <w:rFonts w:ascii="Arial" w:hAnsi="Arial" w:cs="Arial"/>
          <w:sz w:val="24"/>
          <w:szCs w:val="24"/>
        </w:rPr>
        <w:t>specified class.</w:t>
      </w:r>
    </w:p>
    <w:p w14:paraId="43AAF2E0" w14:textId="77777777" w:rsidR="00990980" w:rsidRPr="00C11195" w:rsidRDefault="00990980" w:rsidP="00BA2CA6">
      <w:pPr>
        <w:pStyle w:val="ListParagraph"/>
        <w:spacing w:after="0" w:line="240" w:lineRule="auto"/>
        <w:rPr>
          <w:rFonts w:ascii="Arial" w:hAnsi="Arial" w:cs="Arial"/>
          <w:sz w:val="24"/>
          <w:szCs w:val="24"/>
        </w:rPr>
      </w:pPr>
    </w:p>
    <w:p w14:paraId="10345D03" w14:textId="25EDB288" w:rsidR="00990980" w:rsidRPr="00C11195" w:rsidRDefault="00990980"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 xml:space="preserve">Where in Column </w:t>
      </w:r>
      <w:r w:rsidR="00392439" w:rsidRPr="00C11195">
        <w:rPr>
          <w:rFonts w:ascii="Arial" w:hAnsi="Arial" w:cs="Arial"/>
          <w:sz w:val="24"/>
          <w:szCs w:val="24"/>
        </w:rPr>
        <w:t>3</w:t>
      </w:r>
      <w:r w:rsidRPr="00C11195">
        <w:rPr>
          <w:rFonts w:ascii="Arial" w:hAnsi="Arial" w:cs="Arial"/>
          <w:sz w:val="24"/>
          <w:szCs w:val="24"/>
        </w:rPr>
        <w:t xml:space="preserve"> of Schedules </w:t>
      </w:r>
      <w:r w:rsidR="00392439" w:rsidRPr="00C11195">
        <w:rPr>
          <w:rFonts w:ascii="Arial" w:hAnsi="Arial" w:cs="Arial"/>
          <w:sz w:val="24"/>
          <w:szCs w:val="24"/>
        </w:rPr>
        <w:t xml:space="preserve">1 and 2 </w:t>
      </w:r>
      <w:r w:rsidRPr="00C11195">
        <w:rPr>
          <w:rFonts w:ascii="Arial" w:hAnsi="Arial" w:cs="Arial"/>
          <w:sz w:val="24"/>
          <w:szCs w:val="24"/>
        </w:rPr>
        <w:t xml:space="preserve">to this Order a figure is specified for the maximum weight, height or length of a vehicle, no person shall cause or permit a vehicle to wait </w:t>
      </w:r>
      <w:r w:rsidR="00C373AC" w:rsidRPr="00C11195">
        <w:rPr>
          <w:rFonts w:ascii="Arial" w:hAnsi="Arial" w:cs="Arial"/>
          <w:sz w:val="24"/>
          <w:szCs w:val="24"/>
        </w:rPr>
        <w:t xml:space="preserve">or be left </w:t>
      </w:r>
      <w:r w:rsidRPr="00C11195">
        <w:rPr>
          <w:rFonts w:ascii="Arial" w:hAnsi="Arial" w:cs="Arial"/>
          <w:sz w:val="24"/>
          <w:szCs w:val="24"/>
        </w:rPr>
        <w:t>in that Parking Place if the weight, height or length of that vehicle exceeds the specified maximum figure.</w:t>
      </w:r>
    </w:p>
    <w:p w14:paraId="7F6EBA22" w14:textId="77777777" w:rsidR="00236531" w:rsidRPr="00C11195" w:rsidRDefault="00236531" w:rsidP="00BA2CA6">
      <w:pPr>
        <w:pStyle w:val="ListParagraph"/>
        <w:spacing w:after="0" w:line="240" w:lineRule="auto"/>
        <w:rPr>
          <w:rFonts w:ascii="Arial" w:hAnsi="Arial" w:cs="Arial"/>
          <w:sz w:val="24"/>
          <w:szCs w:val="24"/>
        </w:rPr>
      </w:pPr>
    </w:p>
    <w:p w14:paraId="43E0E334" w14:textId="03BAA77B" w:rsidR="00990980" w:rsidRPr="00C11195" w:rsidRDefault="00236531"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 xml:space="preserve">Where in Column </w:t>
      </w:r>
      <w:r w:rsidR="00392439" w:rsidRPr="00C11195">
        <w:rPr>
          <w:rFonts w:ascii="Arial" w:hAnsi="Arial" w:cs="Arial"/>
          <w:sz w:val="24"/>
          <w:szCs w:val="24"/>
        </w:rPr>
        <w:t>5</w:t>
      </w:r>
      <w:r w:rsidRPr="00C11195">
        <w:rPr>
          <w:rFonts w:ascii="Arial" w:hAnsi="Arial" w:cs="Arial"/>
          <w:sz w:val="24"/>
          <w:szCs w:val="24"/>
        </w:rPr>
        <w:t xml:space="preserve"> of Schedules </w:t>
      </w:r>
      <w:r w:rsidR="00392439" w:rsidRPr="00C11195">
        <w:rPr>
          <w:rFonts w:ascii="Arial" w:hAnsi="Arial" w:cs="Arial"/>
          <w:sz w:val="24"/>
          <w:szCs w:val="24"/>
        </w:rPr>
        <w:t>1 and 2</w:t>
      </w:r>
      <w:r w:rsidRPr="00C11195">
        <w:rPr>
          <w:rFonts w:ascii="Arial" w:hAnsi="Arial" w:cs="Arial"/>
          <w:sz w:val="24"/>
          <w:szCs w:val="24"/>
        </w:rPr>
        <w:t xml:space="preserve"> to this Order a figure is specified as the maximum period for which a vehicle may wait</w:t>
      </w:r>
      <w:r w:rsidR="004B0821" w:rsidRPr="00C11195">
        <w:rPr>
          <w:rFonts w:ascii="Arial" w:hAnsi="Arial" w:cs="Arial"/>
          <w:sz w:val="24"/>
          <w:szCs w:val="24"/>
        </w:rPr>
        <w:t xml:space="preserve"> or be left</w:t>
      </w:r>
      <w:r w:rsidRPr="00C11195">
        <w:rPr>
          <w:rFonts w:ascii="Arial" w:hAnsi="Arial" w:cs="Arial"/>
          <w:sz w:val="24"/>
          <w:szCs w:val="24"/>
        </w:rPr>
        <w:t xml:space="preserve"> in the Parking Place, no person shall cause or permit a vehicle to wait </w:t>
      </w:r>
      <w:r w:rsidR="00C373AC" w:rsidRPr="00C11195">
        <w:rPr>
          <w:rFonts w:ascii="Arial" w:hAnsi="Arial" w:cs="Arial"/>
          <w:sz w:val="24"/>
          <w:szCs w:val="24"/>
        </w:rPr>
        <w:t xml:space="preserve">or be left </w:t>
      </w:r>
      <w:r w:rsidRPr="00C11195">
        <w:rPr>
          <w:rFonts w:ascii="Arial" w:hAnsi="Arial" w:cs="Arial"/>
          <w:sz w:val="24"/>
          <w:szCs w:val="24"/>
        </w:rPr>
        <w:t>in that Parking Place for longer than is specified, save where expressly permitted by any of the following provisions of this Order</w:t>
      </w:r>
      <w:r w:rsidRPr="00C11195">
        <w:rPr>
          <w:rFonts w:ascii="Arial" w:hAnsi="Arial" w:cs="Arial"/>
          <w:b/>
          <w:bCs/>
          <w:sz w:val="24"/>
          <w:szCs w:val="24"/>
        </w:rPr>
        <w:t>.</w:t>
      </w:r>
    </w:p>
    <w:p w14:paraId="49C3A3D7" w14:textId="77777777" w:rsidR="00DA4A71" w:rsidRPr="00C11195" w:rsidRDefault="00DA4A71" w:rsidP="00BA2CA6">
      <w:pPr>
        <w:pStyle w:val="ListParagraph"/>
        <w:spacing w:after="0" w:line="240" w:lineRule="auto"/>
        <w:rPr>
          <w:rFonts w:ascii="Arial" w:hAnsi="Arial" w:cs="Arial"/>
          <w:sz w:val="24"/>
          <w:szCs w:val="24"/>
        </w:rPr>
      </w:pPr>
    </w:p>
    <w:p w14:paraId="7E637D1C" w14:textId="0AFEFC72" w:rsidR="00DA4A71" w:rsidRPr="00C11195" w:rsidRDefault="00DA4A71"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 xml:space="preserve">Where in Column </w:t>
      </w:r>
      <w:r w:rsidR="00392439" w:rsidRPr="00C11195">
        <w:rPr>
          <w:rFonts w:ascii="Arial" w:hAnsi="Arial" w:cs="Arial"/>
          <w:sz w:val="24"/>
          <w:szCs w:val="24"/>
        </w:rPr>
        <w:t>5</w:t>
      </w:r>
      <w:r w:rsidRPr="00C11195">
        <w:rPr>
          <w:rFonts w:ascii="Arial" w:hAnsi="Arial" w:cs="Arial"/>
          <w:sz w:val="24"/>
          <w:szCs w:val="24"/>
        </w:rPr>
        <w:t xml:space="preserve"> of Schedules </w:t>
      </w:r>
      <w:r w:rsidR="00392439" w:rsidRPr="00C11195">
        <w:rPr>
          <w:rFonts w:ascii="Arial" w:hAnsi="Arial" w:cs="Arial"/>
          <w:sz w:val="24"/>
          <w:szCs w:val="24"/>
        </w:rPr>
        <w:t>1 and 2</w:t>
      </w:r>
      <w:r w:rsidRPr="00C11195">
        <w:rPr>
          <w:rFonts w:ascii="Arial" w:hAnsi="Arial" w:cs="Arial"/>
          <w:sz w:val="24"/>
          <w:szCs w:val="24"/>
        </w:rPr>
        <w:t xml:space="preserve"> to this Order a figure is specified as the maximum period for which a vehicle may wait </w:t>
      </w:r>
      <w:r w:rsidR="00C373AC" w:rsidRPr="00C11195">
        <w:rPr>
          <w:rFonts w:ascii="Arial" w:hAnsi="Arial" w:cs="Arial"/>
          <w:sz w:val="24"/>
          <w:szCs w:val="24"/>
        </w:rPr>
        <w:t xml:space="preserve">or be left </w:t>
      </w:r>
      <w:r w:rsidRPr="00C11195">
        <w:rPr>
          <w:rFonts w:ascii="Arial" w:hAnsi="Arial" w:cs="Arial"/>
          <w:sz w:val="24"/>
          <w:szCs w:val="24"/>
        </w:rPr>
        <w:t xml:space="preserve">in a Parking Place, with effect from the expiration of the period of time so specified no person shall cause or permit a vehicle which has left that Parking Place to wait </w:t>
      </w:r>
      <w:r w:rsidR="00C373AC" w:rsidRPr="00C11195">
        <w:rPr>
          <w:rFonts w:ascii="Arial" w:hAnsi="Arial" w:cs="Arial"/>
          <w:sz w:val="24"/>
          <w:szCs w:val="24"/>
        </w:rPr>
        <w:t xml:space="preserve">or be left </w:t>
      </w:r>
      <w:r w:rsidRPr="00C11195">
        <w:rPr>
          <w:rFonts w:ascii="Arial" w:hAnsi="Arial" w:cs="Arial"/>
          <w:sz w:val="24"/>
          <w:szCs w:val="24"/>
        </w:rPr>
        <w:t xml:space="preserve">again in the same Parking Place within the period of time referred to in Column </w:t>
      </w:r>
      <w:r w:rsidR="00392439" w:rsidRPr="00C11195">
        <w:rPr>
          <w:rFonts w:ascii="Arial" w:hAnsi="Arial" w:cs="Arial"/>
          <w:sz w:val="24"/>
          <w:szCs w:val="24"/>
        </w:rPr>
        <w:t>6</w:t>
      </w:r>
      <w:r w:rsidRPr="00C11195">
        <w:rPr>
          <w:rFonts w:ascii="Arial" w:hAnsi="Arial" w:cs="Arial"/>
          <w:sz w:val="24"/>
          <w:szCs w:val="24"/>
        </w:rPr>
        <w:t xml:space="preserve"> of Schedules </w:t>
      </w:r>
      <w:r w:rsidR="00392439" w:rsidRPr="00C11195">
        <w:rPr>
          <w:rFonts w:ascii="Arial" w:hAnsi="Arial" w:cs="Arial"/>
          <w:sz w:val="24"/>
          <w:szCs w:val="24"/>
        </w:rPr>
        <w:t>1 and 2</w:t>
      </w:r>
      <w:r w:rsidRPr="00C11195">
        <w:rPr>
          <w:rFonts w:ascii="Arial" w:hAnsi="Arial" w:cs="Arial"/>
          <w:sz w:val="24"/>
          <w:szCs w:val="24"/>
        </w:rPr>
        <w:t xml:space="preserve"> to this Order.</w:t>
      </w:r>
    </w:p>
    <w:p w14:paraId="7447B52B" w14:textId="77777777" w:rsidR="00236531" w:rsidRPr="00C11195" w:rsidRDefault="00236531" w:rsidP="00BA2CA6">
      <w:pPr>
        <w:spacing w:after="0" w:line="240" w:lineRule="auto"/>
        <w:rPr>
          <w:rFonts w:ascii="Arial" w:hAnsi="Arial" w:cs="Arial"/>
          <w:sz w:val="24"/>
          <w:szCs w:val="24"/>
        </w:rPr>
      </w:pPr>
    </w:p>
    <w:p w14:paraId="257914B0" w14:textId="77777777" w:rsidR="002328EF" w:rsidRPr="00C11195" w:rsidRDefault="002328EF"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The driver of a motor vehicle using a Parking Place shall stop the engine as soon as the vehicle is in position in the Parking Place and shall not start the engine except when about to change the position of the vehicle in or to depart from the Parking Place.</w:t>
      </w:r>
    </w:p>
    <w:p w14:paraId="311B72C3" w14:textId="77777777" w:rsidR="004A0DF3" w:rsidRPr="00C11195" w:rsidRDefault="004A0DF3" w:rsidP="00BA2CA6">
      <w:pPr>
        <w:pStyle w:val="ListParagraph"/>
        <w:spacing w:after="0" w:line="240" w:lineRule="auto"/>
        <w:rPr>
          <w:rFonts w:ascii="Arial" w:hAnsi="Arial" w:cs="Arial"/>
          <w:sz w:val="24"/>
          <w:szCs w:val="24"/>
        </w:rPr>
      </w:pPr>
    </w:p>
    <w:p w14:paraId="050E7FFB" w14:textId="067927C4" w:rsidR="004A0DF3" w:rsidRPr="00C11195" w:rsidRDefault="00306FC3"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 xml:space="preserve">No person shall cause or permit a vehicle to wait </w:t>
      </w:r>
      <w:r w:rsidR="00C373AC" w:rsidRPr="00C11195">
        <w:rPr>
          <w:rFonts w:ascii="Arial" w:hAnsi="Arial" w:cs="Arial"/>
          <w:sz w:val="24"/>
          <w:szCs w:val="24"/>
        </w:rPr>
        <w:t xml:space="preserve">or be left </w:t>
      </w:r>
      <w:r w:rsidRPr="00C11195">
        <w:rPr>
          <w:rFonts w:ascii="Arial" w:hAnsi="Arial" w:cs="Arial"/>
          <w:sz w:val="24"/>
          <w:szCs w:val="24"/>
        </w:rPr>
        <w:t>in a Parking Place otherwise than wholly within the limits of a marked Parking Bay</w:t>
      </w:r>
    </w:p>
    <w:p w14:paraId="18506B32" w14:textId="77777777" w:rsidR="00306FC3" w:rsidRPr="00C11195" w:rsidRDefault="00306FC3" w:rsidP="00BA2CA6">
      <w:pPr>
        <w:pStyle w:val="ListParagraph"/>
        <w:spacing w:after="0" w:line="240" w:lineRule="auto"/>
        <w:rPr>
          <w:rFonts w:ascii="Arial" w:hAnsi="Arial" w:cs="Arial"/>
          <w:sz w:val="24"/>
          <w:szCs w:val="24"/>
        </w:rPr>
      </w:pPr>
    </w:p>
    <w:p w14:paraId="602D1AAE" w14:textId="02C3B9C3" w:rsidR="00306FC3" w:rsidRPr="00C11195" w:rsidRDefault="00306FC3" w:rsidP="00BA2CA6">
      <w:pPr>
        <w:pStyle w:val="ListParagraph"/>
        <w:spacing w:after="0" w:line="240" w:lineRule="auto"/>
        <w:rPr>
          <w:rFonts w:ascii="Arial" w:hAnsi="Arial" w:cs="Arial"/>
          <w:sz w:val="24"/>
          <w:szCs w:val="24"/>
        </w:rPr>
      </w:pPr>
      <w:r w:rsidRPr="00C11195">
        <w:rPr>
          <w:rFonts w:ascii="Arial" w:hAnsi="Arial" w:cs="Arial"/>
          <w:b/>
          <w:sz w:val="24"/>
          <w:szCs w:val="24"/>
        </w:rPr>
        <w:t>PROVIDED THAT</w:t>
      </w:r>
      <w:r w:rsidRPr="00C11195">
        <w:rPr>
          <w:rFonts w:ascii="Arial" w:hAnsi="Arial" w:cs="Arial"/>
          <w:sz w:val="24"/>
          <w:szCs w:val="24"/>
        </w:rPr>
        <w:t xml:space="preserve"> if </w:t>
      </w:r>
      <w:r w:rsidR="00F611C7" w:rsidRPr="00C11195">
        <w:rPr>
          <w:rFonts w:ascii="Arial" w:hAnsi="Arial" w:cs="Arial"/>
          <w:sz w:val="24"/>
          <w:szCs w:val="24"/>
        </w:rPr>
        <w:t xml:space="preserve">there are no marked Parking Bays in a Parking Place every such vehicle shall </w:t>
      </w:r>
      <w:r w:rsidR="00C373AC" w:rsidRPr="00C11195">
        <w:rPr>
          <w:rFonts w:ascii="Arial" w:hAnsi="Arial" w:cs="Arial"/>
          <w:sz w:val="24"/>
          <w:szCs w:val="24"/>
        </w:rPr>
        <w:t xml:space="preserve">wait or </w:t>
      </w:r>
      <w:r w:rsidR="00F611C7" w:rsidRPr="00C11195">
        <w:rPr>
          <w:rFonts w:ascii="Arial" w:hAnsi="Arial" w:cs="Arial"/>
          <w:sz w:val="24"/>
          <w:szCs w:val="24"/>
        </w:rPr>
        <w:t xml:space="preserve">be left in accordance with the directions of an authorised officer of the Council or in such a position as will not obstruct any other vehicle from entering or leaving the Parking Place </w:t>
      </w:r>
    </w:p>
    <w:p w14:paraId="3D6563EC" w14:textId="77777777" w:rsidR="00533412" w:rsidRPr="00C11195" w:rsidRDefault="00533412" w:rsidP="00BA2CA6">
      <w:pPr>
        <w:pStyle w:val="ListParagraph"/>
        <w:spacing w:after="0" w:line="240" w:lineRule="auto"/>
        <w:rPr>
          <w:rFonts w:ascii="Arial" w:hAnsi="Arial" w:cs="Arial"/>
          <w:sz w:val="24"/>
          <w:szCs w:val="24"/>
        </w:rPr>
      </w:pPr>
    </w:p>
    <w:p w14:paraId="75B71EFC" w14:textId="4A880AAE" w:rsidR="00533412" w:rsidRPr="00C11195" w:rsidRDefault="00533412" w:rsidP="00BA2CA6">
      <w:pPr>
        <w:pStyle w:val="ListParagraph"/>
        <w:spacing w:after="0" w:line="240" w:lineRule="auto"/>
        <w:rPr>
          <w:rFonts w:ascii="Arial" w:hAnsi="Arial" w:cs="Arial"/>
          <w:sz w:val="24"/>
          <w:szCs w:val="24"/>
        </w:rPr>
      </w:pPr>
      <w:r w:rsidRPr="00C11195">
        <w:rPr>
          <w:rFonts w:ascii="Arial" w:hAnsi="Arial" w:cs="Arial"/>
          <w:b/>
          <w:sz w:val="24"/>
          <w:szCs w:val="24"/>
        </w:rPr>
        <w:t xml:space="preserve">AND PROVIDED THAT </w:t>
      </w:r>
      <w:r w:rsidRPr="00C11195">
        <w:rPr>
          <w:rFonts w:ascii="Arial" w:hAnsi="Arial" w:cs="Arial"/>
          <w:sz w:val="24"/>
          <w:szCs w:val="24"/>
        </w:rPr>
        <w:t xml:space="preserve">if </w:t>
      </w:r>
      <w:r w:rsidR="008C48CC" w:rsidRPr="00C11195">
        <w:rPr>
          <w:rFonts w:ascii="Arial" w:hAnsi="Arial" w:cs="Arial"/>
          <w:sz w:val="24"/>
          <w:szCs w:val="24"/>
        </w:rPr>
        <w:t xml:space="preserve">the length of </w:t>
      </w:r>
      <w:r w:rsidRPr="00C11195">
        <w:rPr>
          <w:rFonts w:ascii="Arial" w:hAnsi="Arial" w:cs="Arial"/>
          <w:sz w:val="24"/>
          <w:szCs w:val="24"/>
        </w:rPr>
        <w:t>a vehicle</w:t>
      </w:r>
      <w:r w:rsidR="008C48CC" w:rsidRPr="00C11195">
        <w:rPr>
          <w:rFonts w:ascii="Arial" w:hAnsi="Arial" w:cs="Arial"/>
          <w:sz w:val="24"/>
          <w:szCs w:val="24"/>
        </w:rPr>
        <w:t xml:space="preserve"> is such that it complies with any requirement imposed by paragraph (2) of this Article above but</w:t>
      </w:r>
      <w:r w:rsidRPr="00C11195">
        <w:rPr>
          <w:rFonts w:ascii="Arial" w:hAnsi="Arial" w:cs="Arial"/>
          <w:sz w:val="24"/>
          <w:szCs w:val="24"/>
        </w:rPr>
        <w:t xml:space="preserve"> </w:t>
      </w:r>
      <w:r w:rsidR="008C48CC" w:rsidRPr="00C11195">
        <w:rPr>
          <w:rFonts w:ascii="Arial" w:hAnsi="Arial" w:cs="Arial"/>
          <w:sz w:val="24"/>
          <w:szCs w:val="24"/>
        </w:rPr>
        <w:t xml:space="preserve">precludes compliance with the requirement of this paragraph, the vehicle shall be deemed to be within the limits of a Parking Bay if it </w:t>
      </w:r>
      <w:r w:rsidR="00C373AC" w:rsidRPr="00C11195">
        <w:rPr>
          <w:rFonts w:ascii="Arial" w:hAnsi="Arial" w:cs="Arial"/>
          <w:sz w:val="24"/>
          <w:szCs w:val="24"/>
        </w:rPr>
        <w:t xml:space="preserve">waits or </w:t>
      </w:r>
      <w:r w:rsidR="008C48CC" w:rsidRPr="00C11195">
        <w:rPr>
          <w:rFonts w:ascii="Arial" w:hAnsi="Arial" w:cs="Arial"/>
          <w:sz w:val="24"/>
          <w:szCs w:val="24"/>
        </w:rPr>
        <w:t xml:space="preserve">is </w:t>
      </w:r>
      <w:r w:rsidR="00C373AC" w:rsidRPr="00C11195">
        <w:rPr>
          <w:rFonts w:ascii="Arial" w:hAnsi="Arial" w:cs="Arial"/>
          <w:sz w:val="24"/>
          <w:szCs w:val="24"/>
        </w:rPr>
        <w:t xml:space="preserve">left </w:t>
      </w:r>
      <w:r w:rsidR="008C48CC" w:rsidRPr="00C11195">
        <w:rPr>
          <w:rFonts w:ascii="Arial" w:hAnsi="Arial" w:cs="Arial"/>
          <w:sz w:val="24"/>
          <w:szCs w:val="24"/>
        </w:rPr>
        <w:t>so that no part of the vehicle protrudes into any adjoining or adjacent Parking Bay and does not otherwise obstruct any other vehicle from entering or leaving the Parking Place or proceeding within the Parking Place</w:t>
      </w:r>
      <w:r w:rsidR="00194D0D" w:rsidRPr="00C11195">
        <w:rPr>
          <w:rFonts w:ascii="Arial" w:hAnsi="Arial" w:cs="Arial"/>
          <w:sz w:val="24"/>
          <w:szCs w:val="24"/>
        </w:rPr>
        <w:t>.</w:t>
      </w:r>
    </w:p>
    <w:p w14:paraId="0D2CA9FA" w14:textId="77777777" w:rsidR="00194D0D" w:rsidRPr="00C11195" w:rsidRDefault="00194D0D" w:rsidP="00BA2CA6">
      <w:pPr>
        <w:spacing w:after="0" w:line="240" w:lineRule="auto"/>
        <w:rPr>
          <w:rFonts w:ascii="Arial" w:hAnsi="Arial" w:cs="Arial"/>
          <w:sz w:val="24"/>
          <w:szCs w:val="24"/>
        </w:rPr>
      </w:pPr>
    </w:p>
    <w:p w14:paraId="05819C30" w14:textId="475B99C6" w:rsidR="00194D0D" w:rsidRPr="00C11195" w:rsidRDefault="00194D0D"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Without prejudice to the requirements of paragraph</w:t>
      </w:r>
      <w:r w:rsidR="00C373AC" w:rsidRPr="00C11195">
        <w:rPr>
          <w:rFonts w:ascii="Arial" w:hAnsi="Arial" w:cs="Arial"/>
          <w:sz w:val="24"/>
          <w:szCs w:val="24"/>
        </w:rPr>
        <w:t>s (2) and</w:t>
      </w:r>
      <w:r w:rsidRPr="00C11195">
        <w:rPr>
          <w:rFonts w:ascii="Arial" w:hAnsi="Arial" w:cs="Arial"/>
          <w:sz w:val="24"/>
          <w:szCs w:val="24"/>
        </w:rPr>
        <w:t xml:space="preserve"> (</w:t>
      </w:r>
      <w:r w:rsidR="00C373AC" w:rsidRPr="00C11195">
        <w:rPr>
          <w:rFonts w:ascii="Arial" w:hAnsi="Arial" w:cs="Arial"/>
          <w:sz w:val="24"/>
          <w:szCs w:val="24"/>
        </w:rPr>
        <w:t>6</w:t>
      </w:r>
      <w:r w:rsidRPr="00C11195">
        <w:rPr>
          <w:rFonts w:ascii="Arial" w:hAnsi="Arial" w:cs="Arial"/>
          <w:sz w:val="24"/>
          <w:szCs w:val="24"/>
        </w:rPr>
        <w:t>) of this Article, no person shall cause or permit a vehicle to wait</w:t>
      </w:r>
      <w:r w:rsidR="00C373AC" w:rsidRPr="00C11195">
        <w:rPr>
          <w:rFonts w:ascii="Arial" w:hAnsi="Arial" w:cs="Arial"/>
          <w:sz w:val="24"/>
          <w:szCs w:val="24"/>
        </w:rPr>
        <w:t xml:space="preserve"> or be left</w:t>
      </w:r>
      <w:r w:rsidRPr="00C11195">
        <w:rPr>
          <w:rFonts w:ascii="Arial" w:hAnsi="Arial" w:cs="Arial"/>
          <w:sz w:val="24"/>
          <w:szCs w:val="24"/>
        </w:rPr>
        <w:t xml:space="preserve"> in a Parking Place in such a way as to cause an obstruction to any other vehicle.</w:t>
      </w:r>
    </w:p>
    <w:p w14:paraId="58519209" w14:textId="77777777" w:rsidR="002328EF" w:rsidRPr="00C11195" w:rsidRDefault="002328EF" w:rsidP="00BA2CA6">
      <w:pPr>
        <w:pStyle w:val="ListParagraph"/>
        <w:spacing w:after="0" w:line="240" w:lineRule="auto"/>
        <w:rPr>
          <w:rFonts w:ascii="Arial" w:hAnsi="Arial" w:cs="Arial"/>
          <w:sz w:val="24"/>
          <w:szCs w:val="24"/>
        </w:rPr>
      </w:pPr>
    </w:p>
    <w:p w14:paraId="4C5C50BD" w14:textId="0D7DF349" w:rsidR="002328EF" w:rsidRPr="00C11195" w:rsidRDefault="002328EF"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No person shall use a Parking Place in connection with the sale or offering or exposing for sale of any goods to persons in or near the Parking Place or in connection with the selling or offering for hire of his skill or services</w:t>
      </w:r>
      <w:r w:rsidR="00BE5F5E" w:rsidRPr="00C11195">
        <w:rPr>
          <w:rFonts w:ascii="Arial" w:hAnsi="Arial" w:cs="Arial"/>
          <w:sz w:val="24"/>
          <w:szCs w:val="24"/>
        </w:rPr>
        <w:t>.</w:t>
      </w:r>
    </w:p>
    <w:p w14:paraId="0C924AF7" w14:textId="77777777" w:rsidR="00B775AA" w:rsidRPr="00C11195" w:rsidRDefault="00B775AA" w:rsidP="00BA2CA6">
      <w:pPr>
        <w:spacing w:after="0" w:line="240" w:lineRule="auto"/>
        <w:rPr>
          <w:rFonts w:ascii="Arial" w:hAnsi="Arial" w:cs="Arial"/>
          <w:sz w:val="24"/>
          <w:szCs w:val="24"/>
        </w:rPr>
      </w:pPr>
    </w:p>
    <w:p w14:paraId="63529336" w14:textId="7C31D81C" w:rsidR="00B775AA" w:rsidRPr="00C11195" w:rsidRDefault="00B775AA"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 xml:space="preserve">No person shall use any part of a Parking Place or cause or permit any vehicle to </w:t>
      </w:r>
      <w:r w:rsidR="00C373AC" w:rsidRPr="00C11195">
        <w:rPr>
          <w:rFonts w:ascii="Arial" w:hAnsi="Arial" w:cs="Arial"/>
          <w:sz w:val="24"/>
          <w:szCs w:val="24"/>
        </w:rPr>
        <w:t xml:space="preserve">wait or </w:t>
      </w:r>
      <w:r w:rsidRPr="00C11195">
        <w:rPr>
          <w:rFonts w:ascii="Arial" w:hAnsi="Arial" w:cs="Arial"/>
          <w:sz w:val="24"/>
          <w:szCs w:val="24"/>
        </w:rPr>
        <w:t>be left in a Parking Place:</w:t>
      </w:r>
    </w:p>
    <w:p w14:paraId="71E66245" w14:textId="77777777" w:rsidR="002328EF" w:rsidRPr="00C11195" w:rsidRDefault="002328EF" w:rsidP="00BA2CA6">
      <w:pPr>
        <w:pStyle w:val="ListParagraph"/>
        <w:spacing w:after="0" w:line="240" w:lineRule="auto"/>
        <w:rPr>
          <w:rFonts w:ascii="Arial" w:hAnsi="Arial" w:cs="Arial"/>
          <w:sz w:val="24"/>
          <w:szCs w:val="24"/>
        </w:rPr>
      </w:pPr>
    </w:p>
    <w:p w14:paraId="2E54E13C" w14:textId="1626668A" w:rsidR="00B775AA" w:rsidRPr="00C11195" w:rsidRDefault="00B775AA" w:rsidP="00BA2CA6">
      <w:pPr>
        <w:pStyle w:val="ListParagraph"/>
        <w:numPr>
          <w:ilvl w:val="0"/>
          <w:numId w:val="9"/>
        </w:numPr>
        <w:spacing w:after="0" w:line="240" w:lineRule="auto"/>
        <w:rPr>
          <w:rFonts w:ascii="Arial" w:hAnsi="Arial" w:cs="Arial"/>
          <w:sz w:val="24"/>
          <w:szCs w:val="24"/>
        </w:rPr>
      </w:pPr>
      <w:r w:rsidRPr="00C11195">
        <w:rPr>
          <w:rFonts w:ascii="Arial" w:hAnsi="Arial" w:cs="Arial"/>
          <w:sz w:val="24"/>
          <w:szCs w:val="24"/>
        </w:rPr>
        <w:t>For sleeping or camping purposes</w:t>
      </w:r>
      <w:r w:rsidR="001C7051" w:rsidRPr="00C11195">
        <w:rPr>
          <w:rFonts w:ascii="Arial" w:hAnsi="Arial" w:cs="Arial"/>
          <w:sz w:val="24"/>
          <w:szCs w:val="24"/>
        </w:rPr>
        <w:t>, or any purposes ancillary to, or associated with, sleeping or camping purposes</w:t>
      </w:r>
      <w:r w:rsidRPr="00C11195">
        <w:rPr>
          <w:rFonts w:ascii="Arial" w:hAnsi="Arial" w:cs="Arial"/>
          <w:sz w:val="24"/>
          <w:szCs w:val="24"/>
        </w:rPr>
        <w:t>;</w:t>
      </w:r>
    </w:p>
    <w:p w14:paraId="0951917E" w14:textId="77777777" w:rsidR="006957F6" w:rsidRPr="00C11195" w:rsidRDefault="006957F6" w:rsidP="00BA2CA6">
      <w:pPr>
        <w:pStyle w:val="ListParagraph"/>
        <w:spacing w:after="0" w:line="240" w:lineRule="auto"/>
        <w:ind w:left="1080"/>
        <w:rPr>
          <w:rFonts w:ascii="Arial" w:hAnsi="Arial" w:cs="Arial"/>
          <w:sz w:val="24"/>
          <w:szCs w:val="24"/>
        </w:rPr>
      </w:pPr>
    </w:p>
    <w:p w14:paraId="19474852" w14:textId="77777777" w:rsidR="00B775AA" w:rsidRPr="00C11195" w:rsidRDefault="00B775AA" w:rsidP="00BA2CA6">
      <w:pPr>
        <w:pStyle w:val="ListParagraph"/>
        <w:numPr>
          <w:ilvl w:val="0"/>
          <w:numId w:val="9"/>
        </w:numPr>
        <w:spacing w:after="0" w:line="240" w:lineRule="auto"/>
        <w:rPr>
          <w:rFonts w:ascii="Arial" w:hAnsi="Arial" w:cs="Arial"/>
          <w:sz w:val="24"/>
          <w:szCs w:val="24"/>
        </w:rPr>
      </w:pPr>
      <w:r w:rsidRPr="00C11195">
        <w:rPr>
          <w:rFonts w:ascii="Arial" w:hAnsi="Arial" w:cs="Arial"/>
          <w:sz w:val="24"/>
          <w:szCs w:val="24"/>
        </w:rPr>
        <w:t>For cooking purposes;</w:t>
      </w:r>
    </w:p>
    <w:p w14:paraId="5EAE3872" w14:textId="77777777" w:rsidR="006957F6" w:rsidRPr="00C11195" w:rsidRDefault="006957F6" w:rsidP="00BA2CA6">
      <w:pPr>
        <w:pStyle w:val="ListParagraph"/>
        <w:spacing w:after="0" w:line="240" w:lineRule="auto"/>
        <w:rPr>
          <w:rFonts w:ascii="Arial" w:hAnsi="Arial" w:cs="Arial"/>
          <w:sz w:val="24"/>
          <w:szCs w:val="24"/>
        </w:rPr>
      </w:pPr>
    </w:p>
    <w:p w14:paraId="5CB85244" w14:textId="77777777" w:rsidR="006957F6" w:rsidRPr="00C11195" w:rsidRDefault="00AB30F1" w:rsidP="00BA2CA6">
      <w:pPr>
        <w:pStyle w:val="ListParagraph"/>
        <w:numPr>
          <w:ilvl w:val="0"/>
          <w:numId w:val="9"/>
        </w:numPr>
        <w:spacing w:after="0" w:line="240" w:lineRule="auto"/>
        <w:rPr>
          <w:rFonts w:ascii="Arial" w:hAnsi="Arial" w:cs="Arial"/>
          <w:sz w:val="24"/>
          <w:szCs w:val="24"/>
        </w:rPr>
      </w:pPr>
      <w:r w:rsidRPr="00C11195">
        <w:rPr>
          <w:rFonts w:ascii="Arial" w:hAnsi="Arial" w:cs="Arial"/>
          <w:sz w:val="24"/>
          <w:szCs w:val="24"/>
        </w:rPr>
        <w:t>F</w:t>
      </w:r>
      <w:r w:rsidR="006957F6" w:rsidRPr="00C11195">
        <w:rPr>
          <w:rFonts w:ascii="Arial" w:hAnsi="Arial" w:cs="Arial"/>
          <w:sz w:val="24"/>
          <w:szCs w:val="24"/>
        </w:rPr>
        <w:t>or lighting or causing to be lit any fire; or</w:t>
      </w:r>
    </w:p>
    <w:p w14:paraId="2638E747" w14:textId="77777777" w:rsidR="006957F6" w:rsidRPr="00C11195" w:rsidRDefault="006957F6" w:rsidP="00BA2CA6">
      <w:pPr>
        <w:pStyle w:val="ListParagraph"/>
        <w:spacing w:after="0" w:line="240" w:lineRule="auto"/>
        <w:rPr>
          <w:rFonts w:ascii="Arial" w:hAnsi="Arial" w:cs="Arial"/>
          <w:sz w:val="24"/>
          <w:szCs w:val="24"/>
        </w:rPr>
      </w:pPr>
    </w:p>
    <w:p w14:paraId="700D49D5" w14:textId="77777777" w:rsidR="006957F6" w:rsidRPr="00C11195" w:rsidRDefault="00AB30F1" w:rsidP="00BA2CA6">
      <w:pPr>
        <w:pStyle w:val="ListParagraph"/>
        <w:numPr>
          <w:ilvl w:val="0"/>
          <w:numId w:val="9"/>
        </w:numPr>
        <w:spacing w:after="0" w:line="240" w:lineRule="auto"/>
        <w:rPr>
          <w:rFonts w:ascii="Arial" w:hAnsi="Arial" w:cs="Arial"/>
          <w:sz w:val="24"/>
          <w:szCs w:val="24"/>
        </w:rPr>
      </w:pPr>
      <w:r w:rsidRPr="00C11195">
        <w:rPr>
          <w:rFonts w:ascii="Arial" w:hAnsi="Arial" w:cs="Arial"/>
          <w:sz w:val="24"/>
          <w:szCs w:val="24"/>
        </w:rPr>
        <w:t>F</w:t>
      </w:r>
      <w:r w:rsidR="006957F6" w:rsidRPr="00C11195">
        <w:rPr>
          <w:rFonts w:ascii="Arial" w:hAnsi="Arial" w:cs="Arial"/>
          <w:sz w:val="24"/>
          <w:szCs w:val="24"/>
        </w:rPr>
        <w:t xml:space="preserve">or the purpose of servicing or washing any vehicle or part thereof, other than is reasonably necessary to enable that vehicle to depart from the </w:t>
      </w:r>
      <w:r w:rsidRPr="00C11195">
        <w:rPr>
          <w:rFonts w:ascii="Arial" w:hAnsi="Arial" w:cs="Arial"/>
          <w:sz w:val="24"/>
          <w:szCs w:val="24"/>
        </w:rPr>
        <w:t>P</w:t>
      </w:r>
      <w:r w:rsidR="006957F6" w:rsidRPr="00C11195">
        <w:rPr>
          <w:rFonts w:ascii="Arial" w:hAnsi="Arial" w:cs="Arial"/>
          <w:sz w:val="24"/>
          <w:szCs w:val="24"/>
        </w:rPr>
        <w:t xml:space="preserve">arking </w:t>
      </w:r>
      <w:r w:rsidRPr="00C11195">
        <w:rPr>
          <w:rFonts w:ascii="Arial" w:hAnsi="Arial" w:cs="Arial"/>
          <w:sz w:val="24"/>
          <w:szCs w:val="24"/>
        </w:rPr>
        <w:t>P</w:t>
      </w:r>
      <w:r w:rsidR="006957F6" w:rsidRPr="00C11195">
        <w:rPr>
          <w:rFonts w:ascii="Arial" w:hAnsi="Arial" w:cs="Arial"/>
          <w:sz w:val="24"/>
          <w:szCs w:val="24"/>
        </w:rPr>
        <w:t>lace.</w:t>
      </w:r>
    </w:p>
    <w:p w14:paraId="48D675AD" w14:textId="77777777" w:rsidR="006957F6" w:rsidRPr="00C11195" w:rsidRDefault="006957F6" w:rsidP="00BA2CA6">
      <w:pPr>
        <w:pStyle w:val="ListParagraph"/>
        <w:spacing w:after="0" w:line="240" w:lineRule="auto"/>
        <w:rPr>
          <w:rFonts w:ascii="Arial" w:hAnsi="Arial" w:cs="Arial"/>
          <w:sz w:val="24"/>
          <w:szCs w:val="24"/>
        </w:rPr>
      </w:pPr>
    </w:p>
    <w:p w14:paraId="666D4D14" w14:textId="77777777" w:rsidR="00BB4670" w:rsidRPr="00C11195" w:rsidRDefault="006957F6" w:rsidP="00BA2CA6">
      <w:pPr>
        <w:pStyle w:val="ListParagraph"/>
        <w:numPr>
          <w:ilvl w:val="0"/>
          <w:numId w:val="8"/>
        </w:numPr>
        <w:spacing w:after="0" w:line="240" w:lineRule="auto"/>
        <w:ind w:hanging="720"/>
        <w:rPr>
          <w:rFonts w:ascii="Arial" w:hAnsi="Arial" w:cs="Arial"/>
          <w:sz w:val="24"/>
          <w:szCs w:val="24"/>
        </w:rPr>
      </w:pPr>
      <w:r w:rsidRPr="00C11195">
        <w:rPr>
          <w:rFonts w:ascii="Arial" w:hAnsi="Arial" w:cs="Arial"/>
          <w:sz w:val="24"/>
          <w:szCs w:val="24"/>
        </w:rPr>
        <w:t xml:space="preserve">Where, in a Parking Place, signs are erected or surface markings are laid for the </w:t>
      </w:r>
      <w:r w:rsidR="00A21447" w:rsidRPr="00C11195">
        <w:rPr>
          <w:rFonts w:ascii="Arial" w:hAnsi="Arial" w:cs="Arial"/>
          <w:sz w:val="24"/>
          <w:szCs w:val="24"/>
        </w:rPr>
        <w:t>purpose of indicating:</w:t>
      </w:r>
    </w:p>
    <w:p w14:paraId="0A32F34D" w14:textId="77777777" w:rsidR="00AB30F1" w:rsidRPr="00C11195" w:rsidRDefault="00AB30F1" w:rsidP="00BA2CA6">
      <w:pPr>
        <w:spacing w:after="0" w:line="240" w:lineRule="auto"/>
        <w:rPr>
          <w:rFonts w:ascii="Arial" w:hAnsi="Arial" w:cs="Arial"/>
          <w:sz w:val="24"/>
          <w:szCs w:val="24"/>
        </w:rPr>
      </w:pPr>
    </w:p>
    <w:p w14:paraId="5FAC8E30" w14:textId="3D5D593A" w:rsidR="00E40BD9" w:rsidRPr="00C11195" w:rsidRDefault="00E40BD9" w:rsidP="00BA2CA6">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That any part of the Parking Place is a restricted area, no person shall cause or permit a vehicle to wait</w:t>
      </w:r>
      <w:r w:rsidR="00C373AC" w:rsidRPr="00C11195">
        <w:rPr>
          <w:rFonts w:ascii="Arial" w:hAnsi="Arial" w:cs="Arial"/>
          <w:sz w:val="24"/>
          <w:szCs w:val="24"/>
        </w:rPr>
        <w:t xml:space="preserve"> or be left</w:t>
      </w:r>
      <w:r w:rsidRPr="00C11195">
        <w:rPr>
          <w:rFonts w:ascii="Arial" w:hAnsi="Arial" w:cs="Arial"/>
          <w:sz w:val="24"/>
          <w:szCs w:val="24"/>
        </w:rPr>
        <w:t xml:space="preserve"> in that restricted area;</w:t>
      </w:r>
    </w:p>
    <w:p w14:paraId="79D7B0A2" w14:textId="77777777" w:rsidR="00E40BD9" w:rsidRPr="00C11195" w:rsidRDefault="00E40BD9" w:rsidP="00BA2CA6">
      <w:pPr>
        <w:pStyle w:val="ListParagraph"/>
        <w:spacing w:after="0" w:line="240" w:lineRule="auto"/>
        <w:rPr>
          <w:rFonts w:ascii="Arial" w:hAnsi="Arial" w:cs="Arial"/>
          <w:sz w:val="24"/>
          <w:szCs w:val="24"/>
        </w:rPr>
      </w:pPr>
    </w:p>
    <w:p w14:paraId="62A037F4" w14:textId="15ECAAE2" w:rsidR="00E40BD9" w:rsidRPr="00C11195" w:rsidRDefault="008C48CC" w:rsidP="00BA2CA6">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lastRenderedPageBreak/>
        <w:t xml:space="preserve">That certain Parking Bays are for the use of vehicles displaying a </w:t>
      </w:r>
      <w:r w:rsidR="004B1D61" w:rsidRPr="00C11195">
        <w:rPr>
          <w:rFonts w:ascii="Arial" w:hAnsi="Arial" w:cs="Arial"/>
          <w:sz w:val="24"/>
          <w:szCs w:val="24"/>
        </w:rPr>
        <w:t>Disabled Person’s Badge only, no person shall cause or permit a vehicle to wait</w:t>
      </w:r>
      <w:r w:rsidR="00C373AC" w:rsidRPr="00C11195">
        <w:rPr>
          <w:rFonts w:ascii="Arial" w:hAnsi="Arial" w:cs="Arial"/>
          <w:sz w:val="24"/>
          <w:szCs w:val="24"/>
        </w:rPr>
        <w:t xml:space="preserve"> or be left</w:t>
      </w:r>
      <w:r w:rsidR="004B1D61" w:rsidRPr="00C11195">
        <w:rPr>
          <w:rFonts w:ascii="Arial" w:hAnsi="Arial" w:cs="Arial"/>
          <w:sz w:val="24"/>
          <w:szCs w:val="24"/>
        </w:rPr>
        <w:t xml:space="preserve"> in any such Parking Bay unless it is a vehicle displaying a Disabled Person’s Badge </w:t>
      </w:r>
      <w:r w:rsidR="00E80948" w:rsidRPr="00C11195">
        <w:rPr>
          <w:rFonts w:ascii="Arial" w:hAnsi="Arial" w:cs="Arial"/>
          <w:sz w:val="24"/>
          <w:szCs w:val="24"/>
        </w:rPr>
        <w:t xml:space="preserve">in the Specified Position </w:t>
      </w:r>
      <w:r w:rsidR="004B1D61" w:rsidRPr="00C11195">
        <w:rPr>
          <w:rFonts w:ascii="Arial" w:hAnsi="Arial" w:cs="Arial"/>
          <w:sz w:val="24"/>
          <w:szCs w:val="24"/>
        </w:rPr>
        <w:t>and such Disabled Person’s Badge is valid for use and being used in accordance with the requirements of the Badges Regulations;</w:t>
      </w:r>
    </w:p>
    <w:p w14:paraId="378F6448" w14:textId="77777777" w:rsidR="004B1D61" w:rsidRPr="00C11195" w:rsidRDefault="004B1D61" w:rsidP="00BA2CA6">
      <w:pPr>
        <w:pStyle w:val="ListParagraph"/>
        <w:spacing w:after="0" w:line="240" w:lineRule="auto"/>
        <w:rPr>
          <w:rFonts w:ascii="Arial" w:hAnsi="Arial" w:cs="Arial"/>
          <w:sz w:val="24"/>
          <w:szCs w:val="24"/>
        </w:rPr>
      </w:pPr>
    </w:p>
    <w:p w14:paraId="6334D775" w14:textId="77777777" w:rsidR="00DD231A" w:rsidRPr="00C11195" w:rsidRDefault="004B1D61" w:rsidP="00BA2CA6">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 xml:space="preserve">That certain Parking Bays are </w:t>
      </w:r>
      <w:r w:rsidR="00646E1C" w:rsidRPr="00C11195">
        <w:rPr>
          <w:rFonts w:ascii="Arial" w:hAnsi="Arial" w:cs="Arial"/>
          <w:sz w:val="24"/>
          <w:szCs w:val="24"/>
        </w:rPr>
        <w:t xml:space="preserve">designated Monday to Friday during the Charge Period for the Parking Place in question </w:t>
      </w:r>
      <w:r w:rsidRPr="00C11195">
        <w:rPr>
          <w:rFonts w:ascii="Arial" w:hAnsi="Arial" w:cs="Arial"/>
          <w:sz w:val="24"/>
          <w:szCs w:val="24"/>
        </w:rPr>
        <w:t xml:space="preserve">for the use of </w:t>
      </w:r>
      <w:r w:rsidR="00C373AC" w:rsidRPr="00C11195">
        <w:rPr>
          <w:rFonts w:ascii="Arial" w:hAnsi="Arial" w:cs="Arial"/>
          <w:sz w:val="24"/>
          <w:szCs w:val="24"/>
        </w:rPr>
        <w:t>Gold Season Ticket</w:t>
      </w:r>
      <w:r w:rsidRPr="00C11195">
        <w:rPr>
          <w:rFonts w:ascii="Arial" w:hAnsi="Arial" w:cs="Arial"/>
          <w:sz w:val="24"/>
          <w:szCs w:val="24"/>
        </w:rPr>
        <w:t xml:space="preserve"> holders only, no person shall cause or permit a vehicle to wait </w:t>
      </w:r>
      <w:r w:rsidR="00646E1C" w:rsidRPr="00C11195">
        <w:rPr>
          <w:rFonts w:ascii="Arial" w:hAnsi="Arial" w:cs="Arial"/>
          <w:sz w:val="24"/>
          <w:szCs w:val="24"/>
        </w:rPr>
        <w:t xml:space="preserve">or be left </w:t>
      </w:r>
      <w:r w:rsidRPr="00C11195">
        <w:rPr>
          <w:rFonts w:ascii="Arial" w:hAnsi="Arial" w:cs="Arial"/>
          <w:sz w:val="24"/>
          <w:szCs w:val="24"/>
        </w:rPr>
        <w:t>in any such Parking Bay during those times and on those days unless</w:t>
      </w:r>
      <w:r w:rsidR="00DD231A" w:rsidRPr="00C11195">
        <w:rPr>
          <w:rFonts w:ascii="Arial" w:hAnsi="Arial" w:cs="Arial"/>
          <w:sz w:val="24"/>
          <w:szCs w:val="24"/>
        </w:rPr>
        <w:t>:</w:t>
      </w:r>
    </w:p>
    <w:p w14:paraId="7D3A8415" w14:textId="77777777" w:rsidR="00DD231A" w:rsidRPr="00C11195" w:rsidRDefault="00DD231A" w:rsidP="00DD231A">
      <w:pPr>
        <w:pStyle w:val="ListParagraph"/>
        <w:rPr>
          <w:rFonts w:ascii="Arial" w:hAnsi="Arial" w:cs="Arial"/>
          <w:sz w:val="24"/>
          <w:szCs w:val="24"/>
        </w:rPr>
      </w:pPr>
    </w:p>
    <w:p w14:paraId="3CB9825D" w14:textId="60EE3538" w:rsidR="00DD231A" w:rsidRPr="00C11195" w:rsidRDefault="00DD231A" w:rsidP="00CD4153">
      <w:pPr>
        <w:pStyle w:val="ListParagraph"/>
        <w:numPr>
          <w:ilvl w:val="0"/>
          <w:numId w:val="84"/>
        </w:numPr>
        <w:spacing w:after="0" w:line="240" w:lineRule="auto"/>
        <w:ind w:hanging="666"/>
        <w:rPr>
          <w:rFonts w:ascii="Arial" w:hAnsi="Arial" w:cs="Arial"/>
          <w:sz w:val="24"/>
          <w:szCs w:val="24"/>
        </w:rPr>
      </w:pPr>
      <w:r w:rsidRPr="00C11195">
        <w:rPr>
          <w:rFonts w:ascii="Arial" w:hAnsi="Arial" w:cs="Arial"/>
          <w:sz w:val="24"/>
          <w:szCs w:val="24"/>
        </w:rPr>
        <w:t>I</w:t>
      </w:r>
      <w:r w:rsidR="004B1D61" w:rsidRPr="00C11195">
        <w:rPr>
          <w:rFonts w:ascii="Arial" w:hAnsi="Arial" w:cs="Arial"/>
          <w:sz w:val="24"/>
          <w:szCs w:val="24"/>
        </w:rPr>
        <w:t>t is a vehicle displaying</w:t>
      </w:r>
      <w:r w:rsidR="003B0196" w:rsidRPr="00C11195">
        <w:rPr>
          <w:rFonts w:ascii="Arial" w:hAnsi="Arial" w:cs="Arial"/>
          <w:sz w:val="24"/>
          <w:szCs w:val="24"/>
        </w:rPr>
        <w:t xml:space="preserve"> in the Specified Position</w:t>
      </w:r>
      <w:r w:rsidR="004B1D61" w:rsidRPr="00C11195">
        <w:rPr>
          <w:rFonts w:ascii="Arial" w:hAnsi="Arial" w:cs="Arial"/>
          <w:sz w:val="24"/>
          <w:szCs w:val="24"/>
        </w:rPr>
        <w:t xml:space="preserve"> a </w:t>
      </w:r>
      <w:r w:rsidR="00D8068C" w:rsidRPr="00C11195">
        <w:rPr>
          <w:rFonts w:ascii="Arial" w:hAnsi="Arial" w:cs="Arial"/>
          <w:sz w:val="24"/>
          <w:szCs w:val="24"/>
        </w:rPr>
        <w:t>Gold Season Ticket</w:t>
      </w:r>
      <w:r w:rsidR="004B1D61" w:rsidRPr="00C11195">
        <w:rPr>
          <w:rFonts w:ascii="Arial" w:hAnsi="Arial" w:cs="Arial"/>
          <w:sz w:val="24"/>
          <w:szCs w:val="24"/>
        </w:rPr>
        <w:t xml:space="preserve"> which is valid for that Parking Place and which has been issued by the Council in accordance with the provisions of</w:t>
      </w:r>
      <w:r w:rsidR="00D370DB" w:rsidRPr="00C11195">
        <w:rPr>
          <w:rFonts w:ascii="Arial" w:hAnsi="Arial" w:cs="Arial"/>
          <w:sz w:val="24"/>
          <w:szCs w:val="24"/>
        </w:rPr>
        <w:t xml:space="preserve"> Article </w:t>
      </w:r>
      <w:r w:rsidR="003B0196" w:rsidRPr="00C11195">
        <w:rPr>
          <w:rFonts w:ascii="Arial" w:hAnsi="Arial" w:cs="Arial"/>
          <w:sz w:val="24"/>
          <w:szCs w:val="24"/>
        </w:rPr>
        <w:t>19</w:t>
      </w:r>
      <w:r w:rsidR="00D370DB" w:rsidRPr="00C11195">
        <w:rPr>
          <w:rFonts w:ascii="Arial" w:hAnsi="Arial" w:cs="Arial"/>
          <w:sz w:val="24"/>
          <w:szCs w:val="24"/>
        </w:rPr>
        <w:t xml:space="preserve"> of</w:t>
      </w:r>
      <w:r w:rsidR="004B1D61" w:rsidRPr="00C11195">
        <w:rPr>
          <w:rFonts w:ascii="Arial" w:hAnsi="Arial" w:cs="Arial"/>
          <w:sz w:val="24"/>
          <w:szCs w:val="24"/>
        </w:rPr>
        <w:t xml:space="preserve"> this Order</w:t>
      </w:r>
      <w:r w:rsidRPr="00C11195">
        <w:rPr>
          <w:rFonts w:ascii="Arial" w:hAnsi="Arial" w:cs="Arial"/>
          <w:sz w:val="24"/>
          <w:szCs w:val="24"/>
        </w:rPr>
        <w:t>;</w:t>
      </w:r>
      <w:r w:rsidR="004358C3" w:rsidRPr="00C11195">
        <w:rPr>
          <w:rFonts w:ascii="Arial" w:hAnsi="Arial" w:cs="Arial"/>
          <w:sz w:val="24"/>
          <w:szCs w:val="24"/>
        </w:rPr>
        <w:t xml:space="preserve"> or</w:t>
      </w:r>
    </w:p>
    <w:p w14:paraId="6CFF8B1A" w14:textId="77777777" w:rsidR="00DD231A" w:rsidRPr="00C11195" w:rsidRDefault="00DD231A" w:rsidP="00DD231A">
      <w:pPr>
        <w:pStyle w:val="ListParagraph"/>
        <w:spacing w:after="0" w:line="240" w:lineRule="auto"/>
        <w:ind w:left="1800"/>
        <w:rPr>
          <w:rFonts w:ascii="Arial" w:hAnsi="Arial" w:cs="Arial"/>
          <w:sz w:val="24"/>
          <w:szCs w:val="24"/>
        </w:rPr>
      </w:pPr>
    </w:p>
    <w:p w14:paraId="1306F36D" w14:textId="1CBBA3C3" w:rsidR="004B1D61" w:rsidRPr="00C11195" w:rsidRDefault="00DD231A" w:rsidP="00CD4153">
      <w:pPr>
        <w:pStyle w:val="ListParagraph"/>
        <w:numPr>
          <w:ilvl w:val="0"/>
          <w:numId w:val="85"/>
        </w:numPr>
        <w:spacing w:after="0" w:line="240" w:lineRule="auto"/>
        <w:rPr>
          <w:rFonts w:ascii="Arial" w:hAnsi="Arial" w:cs="Arial"/>
          <w:sz w:val="24"/>
          <w:szCs w:val="24"/>
        </w:rPr>
      </w:pPr>
      <w:r w:rsidRPr="00C11195">
        <w:rPr>
          <w:rFonts w:ascii="Arial" w:hAnsi="Arial" w:cs="Arial"/>
          <w:sz w:val="24"/>
          <w:szCs w:val="24"/>
        </w:rPr>
        <w:t>R</w:t>
      </w:r>
      <w:r w:rsidR="004358C3" w:rsidRPr="00C11195">
        <w:rPr>
          <w:rFonts w:ascii="Arial" w:hAnsi="Arial" w:cs="Arial"/>
          <w:sz w:val="24"/>
          <w:szCs w:val="24"/>
        </w:rPr>
        <w:t>ecords held in the Council’s Virtual Permit System</w:t>
      </w:r>
      <w:r w:rsidR="001F24AF" w:rsidRPr="00C11195">
        <w:rPr>
          <w:rFonts w:ascii="Arial" w:hAnsi="Arial" w:cs="Arial"/>
          <w:sz w:val="24"/>
          <w:szCs w:val="24"/>
        </w:rPr>
        <w:t xml:space="preserve"> </w:t>
      </w:r>
      <w:r w:rsidR="004358C3" w:rsidRPr="00C11195">
        <w:rPr>
          <w:rFonts w:ascii="Arial" w:hAnsi="Arial" w:cs="Arial"/>
          <w:sz w:val="24"/>
          <w:szCs w:val="24"/>
        </w:rPr>
        <w:t>indicate that the vehicle in question is registered as having the benefit of a valid Gold Season Ticket</w:t>
      </w:r>
      <w:r w:rsidR="00D370DB" w:rsidRPr="00C11195">
        <w:rPr>
          <w:rFonts w:ascii="Arial" w:hAnsi="Arial" w:cs="Arial"/>
          <w:sz w:val="24"/>
          <w:szCs w:val="24"/>
        </w:rPr>
        <w:t xml:space="preserve"> for that Parking Place which has been issued by the Council in accordance with the provisions of Article </w:t>
      </w:r>
      <w:r w:rsidR="003B0196" w:rsidRPr="00C11195">
        <w:rPr>
          <w:rFonts w:ascii="Arial" w:hAnsi="Arial" w:cs="Arial"/>
          <w:sz w:val="24"/>
          <w:szCs w:val="24"/>
        </w:rPr>
        <w:t xml:space="preserve">19 </w:t>
      </w:r>
      <w:r w:rsidR="00D370DB" w:rsidRPr="00C11195">
        <w:rPr>
          <w:rFonts w:ascii="Arial" w:hAnsi="Arial" w:cs="Arial"/>
          <w:sz w:val="24"/>
          <w:szCs w:val="24"/>
        </w:rPr>
        <w:t>of this Order</w:t>
      </w:r>
      <w:r w:rsidR="004B1D61" w:rsidRPr="00C11195">
        <w:rPr>
          <w:rFonts w:ascii="Arial" w:hAnsi="Arial" w:cs="Arial"/>
          <w:sz w:val="24"/>
          <w:szCs w:val="24"/>
        </w:rPr>
        <w:t>;</w:t>
      </w:r>
    </w:p>
    <w:p w14:paraId="680E4EB5" w14:textId="77777777" w:rsidR="00D8068C" w:rsidRPr="00C11195" w:rsidRDefault="00D8068C" w:rsidP="00BA2CA6">
      <w:pPr>
        <w:pStyle w:val="ListParagraph"/>
        <w:spacing w:after="0" w:line="240" w:lineRule="auto"/>
        <w:rPr>
          <w:rFonts w:ascii="Arial" w:hAnsi="Arial" w:cs="Arial"/>
          <w:sz w:val="24"/>
          <w:szCs w:val="24"/>
        </w:rPr>
      </w:pPr>
    </w:p>
    <w:p w14:paraId="4E5B293A" w14:textId="3E07B1F2" w:rsidR="001F24AF" w:rsidRPr="00C11195" w:rsidRDefault="00D8068C" w:rsidP="001F24AF">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That certain Parking Bays are designated Monday to Saturday during the Charge Period for the Parking Place in question for the use of Emerald Season Ticket holders only, no person shall cause or permit a vehicle to wait or be left in any such Parking Bay during those times and on those days unless</w:t>
      </w:r>
      <w:r w:rsidR="001F24AF" w:rsidRPr="00C11195">
        <w:rPr>
          <w:rFonts w:ascii="Arial" w:hAnsi="Arial" w:cs="Arial"/>
          <w:sz w:val="24"/>
          <w:szCs w:val="24"/>
        </w:rPr>
        <w:t>:</w:t>
      </w:r>
    </w:p>
    <w:p w14:paraId="48425C11" w14:textId="77777777" w:rsidR="003A4419" w:rsidRPr="00C11195" w:rsidRDefault="003A4419" w:rsidP="003A4419">
      <w:pPr>
        <w:pStyle w:val="ListParagraph"/>
        <w:spacing w:after="0" w:line="240" w:lineRule="auto"/>
        <w:ind w:left="1080"/>
        <w:rPr>
          <w:rFonts w:ascii="Arial" w:hAnsi="Arial" w:cs="Arial"/>
          <w:sz w:val="24"/>
          <w:szCs w:val="24"/>
        </w:rPr>
      </w:pPr>
    </w:p>
    <w:p w14:paraId="452F4E54" w14:textId="21830EA0" w:rsidR="001F24AF" w:rsidRPr="00C11195" w:rsidRDefault="001F24AF" w:rsidP="00CD4153">
      <w:pPr>
        <w:pStyle w:val="ListParagraph"/>
        <w:numPr>
          <w:ilvl w:val="0"/>
          <w:numId w:val="86"/>
        </w:numPr>
        <w:spacing w:after="0" w:line="240" w:lineRule="auto"/>
        <w:ind w:hanging="666"/>
        <w:rPr>
          <w:rFonts w:ascii="Arial" w:hAnsi="Arial" w:cs="Arial"/>
          <w:sz w:val="24"/>
          <w:szCs w:val="24"/>
        </w:rPr>
      </w:pPr>
      <w:r w:rsidRPr="00C11195">
        <w:rPr>
          <w:rFonts w:ascii="Arial" w:hAnsi="Arial" w:cs="Arial"/>
          <w:sz w:val="24"/>
          <w:szCs w:val="24"/>
        </w:rPr>
        <w:t>I</w:t>
      </w:r>
      <w:r w:rsidR="00D8068C" w:rsidRPr="00C11195">
        <w:rPr>
          <w:rFonts w:ascii="Arial" w:hAnsi="Arial" w:cs="Arial"/>
          <w:sz w:val="24"/>
          <w:szCs w:val="24"/>
        </w:rPr>
        <w:t xml:space="preserve">t is a vehicle displaying </w:t>
      </w:r>
      <w:r w:rsidR="003B0196" w:rsidRPr="00C11195">
        <w:rPr>
          <w:rFonts w:ascii="Arial" w:hAnsi="Arial" w:cs="Arial"/>
          <w:sz w:val="24"/>
          <w:szCs w:val="24"/>
        </w:rPr>
        <w:t xml:space="preserve">in the Specified Position </w:t>
      </w:r>
      <w:r w:rsidR="00D8068C" w:rsidRPr="00C11195">
        <w:rPr>
          <w:rFonts w:ascii="Arial" w:hAnsi="Arial" w:cs="Arial"/>
          <w:sz w:val="24"/>
          <w:szCs w:val="24"/>
        </w:rPr>
        <w:t xml:space="preserve">an Emerald Season Ticket which is valid for that Parking Place and </w:t>
      </w:r>
      <w:r w:rsidR="00D370DB" w:rsidRPr="00C11195">
        <w:rPr>
          <w:rFonts w:ascii="Arial" w:hAnsi="Arial" w:cs="Arial"/>
          <w:sz w:val="24"/>
          <w:szCs w:val="24"/>
        </w:rPr>
        <w:t xml:space="preserve">which has been issued by the Council in accordance with the provisions of Article </w:t>
      </w:r>
      <w:r w:rsidR="003B0196" w:rsidRPr="00C11195">
        <w:rPr>
          <w:rFonts w:ascii="Arial" w:hAnsi="Arial" w:cs="Arial"/>
          <w:sz w:val="24"/>
          <w:szCs w:val="24"/>
        </w:rPr>
        <w:t>20</w:t>
      </w:r>
      <w:r w:rsidR="00D370DB" w:rsidRPr="00C11195">
        <w:rPr>
          <w:rFonts w:ascii="Arial" w:hAnsi="Arial" w:cs="Arial"/>
          <w:sz w:val="24"/>
          <w:szCs w:val="24"/>
        </w:rPr>
        <w:t xml:space="preserve"> of this Order</w:t>
      </w:r>
      <w:r w:rsidRPr="00C11195">
        <w:rPr>
          <w:rFonts w:ascii="Arial" w:hAnsi="Arial" w:cs="Arial"/>
          <w:sz w:val="24"/>
          <w:szCs w:val="24"/>
        </w:rPr>
        <w:t>;</w:t>
      </w:r>
      <w:r w:rsidR="004358C3" w:rsidRPr="00C11195">
        <w:rPr>
          <w:rFonts w:ascii="Arial" w:hAnsi="Arial" w:cs="Arial"/>
          <w:sz w:val="24"/>
          <w:szCs w:val="24"/>
        </w:rPr>
        <w:t xml:space="preserve"> or </w:t>
      </w:r>
    </w:p>
    <w:p w14:paraId="317B3BC5" w14:textId="77777777" w:rsidR="001F24AF" w:rsidRPr="00C11195" w:rsidRDefault="001F24AF" w:rsidP="001F24AF">
      <w:pPr>
        <w:pStyle w:val="ListParagraph"/>
        <w:spacing w:after="0" w:line="240" w:lineRule="auto"/>
        <w:ind w:left="1440"/>
        <w:rPr>
          <w:rFonts w:ascii="Arial" w:hAnsi="Arial" w:cs="Arial"/>
          <w:sz w:val="24"/>
          <w:szCs w:val="24"/>
        </w:rPr>
      </w:pPr>
    </w:p>
    <w:p w14:paraId="601674E8" w14:textId="75190D78" w:rsidR="00D8068C" w:rsidRPr="00C11195" w:rsidRDefault="001F24AF" w:rsidP="00CD4153">
      <w:pPr>
        <w:pStyle w:val="ListParagraph"/>
        <w:numPr>
          <w:ilvl w:val="0"/>
          <w:numId w:val="87"/>
        </w:numPr>
        <w:spacing w:after="0" w:line="240" w:lineRule="auto"/>
        <w:rPr>
          <w:rFonts w:ascii="Arial" w:hAnsi="Arial" w:cs="Arial"/>
          <w:sz w:val="24"/>
          <w:szCs w:val="24"/>
        </w:rPr>
      </w:pPr>
      <w:r w:rsidRPr="00C11195">
        <w:rPr>
          <w:rFonts w:ascii="Arial" w:hAnsi="Arial" w:cs="Arial"/>
          <w:sz w:val="24"/>
          <w:szCs w:val="24"/>
        </w:rPr>
        <w:t>R</w:t>
      </w:r>
      <w:r w:rsidR="004358C3" w:rsidRPr="00C11195">
        <w:rPr>
          <w:rFonts w:ascii="Arial" w:hAnsi="Arial" w:cs="Arial"/>
          <w:sz w:val="24"/>
          <w:szCs w:val="24"/>
        </w:rPr>
        <w:t>ecords held in the Council’s Virtual Permit System indicate that the vehicle in question is registered as having the benefit of a valid Emerald Season Ticket</w:t>
      </w:r>
      <w:r w:rsidR="00D370DB" w:rsidRPr="00C11195">
        <w:rPr>
          <w:rFonts w:ascii="Arial" w:hAnsi="Arial" w:cs="Arial"/>
          <w:sz w:val="24"/>
          <w:szCs w:val="24"/>
        </w:rPr>
        <w:t xml:space="preserve"> for that Parking Place which has been issued by the Council in accordance with the provisions of Article </w:t>
      </w:r>
      <w:r w:rsidR="003B0196" w:rsidRPr="00C11195">
        <w:rPr>
          <w:rFonts w:ascii="Arial" w:hAnsi="Arial" w:cs="Arial"/>
          <w:sz w:val="24"/>
          <w:szCs w:val="24"/>
        </w:rPr>
        <w:t>20</w:t>
      </w:r>
      <w:r w:rsidR="00D370DB" w:rsidRPr="00C11195">
        <w:rPr>
          <w:rFonts w:ascii="Arial" w:hAnsi="Arial" w:cs="Arial"/>
          <w:sz w:val="24"/>
          <w:szCs w:val="24"/>
        </w:rPr>
        <w:t xml:space="preserve"> of this Order</w:t>
      </w:r>
      <w:r w:rsidR="00D8068C" w:rsidRPr="00C11195">
        <w:rPr>
          <w:rFonts w:ascii="Arial" w:hAnsi="Arial" w:cs="Arial"/>
          <w:sz w:val="24"/>
          <w:szCs w:val="24"/>
        </w:rPr>
        <w:t>;</w:t>
      </w:r>
    </w:p>
    <w:p w14:paraId="65CB3752" w14:textId="77777777" w:rsidR="00D8068C" w:rsidRPr="00C11195" w:rsidRDefault="00D8068C" w:rsidP="00BA2CA6">
      <w:pPr>
        <w:spacing w:after="0" w:line="240" w:lineRule="auto"/>
        <w:rPr>
          <w:rFonts w:ascii="Arial" w:hAnsi="Arial" w:cs="Arial"/>
          <w:sz w:val="24"/>
          <w:szCs w:val="24"/>
        </w:rPr>
      </w:pPr>
    </w:p>
    <w:p w14:paraId="5C2EBEFB" w14:textId="77777777" w:rsidR="002565D3" w:rsidRPr="00C11195" w:rsidRDefault="00D8068C" w:rsidP="002565D3">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That certain Parking Bays are designated on all days during the Charge Period for the Parking Place in question for the use of Diamond Season Ticket holders only, no person shall cause or permit a vehicle to wait or be left in any such Parking Bay during those times and on those days unless</w:t>
      </w:r>
      <w:r w:rsidR="002565D3" w:rsidRPr="00C11195">
        <w:rPr>
          <w:rFonts w:ascii="Arial" w:hAnsi="Arial" w:cs="Arial"/>
          <w:sz w:val="24"/>
          <w:szCs w:val="24"/>
        </w:rPr>
        <w:t>:</w:t>
      </w:r>
    </w:p>
    <w:p w14:paraId="60380F90" w14:textId="77777777" w:rsidR="002565D3" w:rsidRPr="00C11195" w:rsidRDefault="002565D3" w:rsidP="002565D3">
      <w:pPr>
        <w:pStyle w:val="ListParagraph"/>
        <w:spacing w:after="0" w:line="240" w:lineRule="auto"/>
        <w:ind w:left="1080"/>
        <w:rPr>
          <w:rFonts w:ascii="Arial" w:hAnsi="Arial" w:cs="Arial"/>
          <w:sz w:val="24"/>
          <w:szCs w:val="24"/>
        </w:rPr>
      </w:pPr>
    </w:p>
    <w:p w14:paraId="0F20FD21" w14:textId="70AA0A66" w:rsidR="002565D3" w:rsidRPr="00C11195" w:rsidRDefault="002565D3" w:rsidP="00CD4153">
      <w:pPr>
        <w:pStyle w:val="ListParagraph"/>
        <w:numPr>
          <w:ilvl w:val="0"/>
          <w:numId w:val="88"/>
        </w:numPr>
        <w:spacing w:after="0" w:line="240" w:lineRule="auto"/>
        <w:ind w:hanging="666"/>
        <w:rPr>
          <w:rFonts w:ascii="Arial" w:hAnsi="Arial" w:cs="Arial"/>
          <w:sz w:val="24"/>
          <w:szCs w:val="24"/>
        </w:rPr>
      </w:pPr>
      <w:r w:rsidRPr="00C11195">
        <w:rPr>
          <w:rFonts w:ascii="Arial" w:hAnsi="Arial" w:cs="Arial"/>
          <w:sz w:val="24"/>
          <w:szCs w:val="24"/>
        </w:rPr>
        <w:t>I</w:t>
      </w:r>
      <w:r w:rsidR="00D8068C" w:rsidRPr="00C11195">
        <w:rPr>
          <w:rFonts w:ascii="Arial" w:hAnsi="Arial" w:cs="Arial"/>
          <w:sz w:val="24"/>
          <w:szCs w:val="24"/>
        </w:rPr>
        <w:t>t is a vehicle displaying</w:t>
      </w:r>
      <w:r w:rsidR="00F52461" w:rsidRPr="00C11195">
        <w:rPr>
          <w:rFonts w:ascii="Arial" w:hAnsi="Arial" w:cs="Arial"/>
          <w:sz w:val="24"/>
          <w:szCs w:val="24"/>
        </w:rPr>
        <w:t xml:space="preserve"> in the Specified Position</w:t>
      </w:r>
      <w:r w:rsidR="00D8068C" w:rsidRPr="00C11195">
        <w:rPr>
          <w:rFonts w:ascii="Arial" w:hAnsi="Arial" w:cs="Arial"/>
          <w:sz w:val="24"/>
          <w:szCs w:val="24"/>
        </w:rPr>
        <w:t xml:space="preserve"> a Diamond Season Ticket which is valid for that Parking Place and which has been issued by the Council in accordance with the provisions of</w:t>
      </w:r>
      <w:r w:rsidR="00D370DB" w:rsidRPr="00C11195">
        <w:rPr>
          <w:rFonts w:ascii="Arial" w:hAnsi="Arial" w:cs="Arial"/>
          <w:sz w:val="24"/>
          <w:szCs w:val="24"/>
        </w:rPr>
        <w:t xml:space="preserve"> Article </w:t>
      </w:r>
      <w:r w:rsidR="00F52461" w:rsidRPr="00C11195">
        <w:rPr>
          <w:rFonts w:ascii="Arial" w:hAnsi="Arial" w:cs="Arial"/>
          <w:sz w:val="24"/>
          <w:szCs w:val="24"/>
        </w:rPr>
        <w:t>21</w:t>
      </w:r>
      <w:r w:rsidR="00D370DB" w:rsidRPr="00C11195">
        <w:rPr>
          <w:rFonts w:ascii="Arial" w:hAnsi="Arial" w:cs="Arial"/>
          <w:sz w:val="24"/>
          <w:szCs w:val="24"/>
        </w:rPr>
        <w:t xml:space="preserve"> of</w:t>
      </w:r>
      <w:r w:rsidR="00D8068C" w:rsidRPr="00C11195">
        <w:rPr>
          <w:rFonts w:ascii="Arial" w:hAnsi="Arial" w:cs="Arial"/>
          <w:sz w:val="24"/>
          <w:szCs w:val="24"/>
        </w:rPr>
        <w:t xml:space="preserve"> this Order</w:t>
      </w:r>
      <w:r w:rsidRPr="00C11195">
        <w:rPr>
          <w:rFonts w:ascii="Arial" w:hAnsi="Arial" w:cs="Arial"/>
          <w:sz w:val="24"/>
          <w:szCs w:val="24"/>
        </w:rPr>
        <w:t>;</w:t>
      </w:r>
      <w:r w:rsidR="004358C3" w:rsidRPr="00C11195">
        <w:rPr>
          <w:rFonts w:ascii="Arial" w:hAnsi="Arial" w:cs="Arial"/>
          <w:sz w:val="24"/>
          <w:szCs w:val="24"/>
        </w:rPr>
        <w:t xml:space="preserve"> or </w:t>
      </w:r>
    </w:p>
    <w:p w14:paraId="3F71EA92" w14:textId="77777777" w:rsidR="002565D3" w:rsidRPr="00C11195" w:rsidRDefault="002565D3" w:rsidP="002565D3">
      <w:pPr>
        <w:spacing w:after="0" w:line="240" w:lineRule="auto"/>
        <w:ind w:left="1134"/>
        <w:rPr>
          <w:rFonts w:ascii="Arial" w:hAnsi="Arial" w:cs="Arial"/>
          <w:sz w:val="24"/>
          <w:szCs w:val="24"/>
        </w:rPr>
      </w:pPr>
    </w:p>
    <w:p w14:paraId="140560C0" w14:textId="5779B3EF" w:rsidR="00D8068C" w:rsidRPr="00C11195" w:rsidRDefault="002565D3" w:rsidP="00CD4153">
      <w:pPr>
        <w:pStyle w:val="ListParagraph"/>
        <w:numPr>
          <w:ilvl w:val="0"/>
          <w:numId w:val="89"/>
        </w:numPr>
        <w:spacing w:after="0" w:line="240" w:lineRule="auto"/>
        <w:rPr>
          <w:rFonts w:ascii="Arial" w:hAnsi="Arial" w:cs="Arial"/>
          <w:sz w:val="24"/>
          <w:szCs w:val="24"/>
        </w:rPr>
      </w:pPr>
      <w:r w:rsidRPr="00C11195">
        <w:rPr>
          <w:rFonts w:ascii="Arial" w:hAnsi="Arial" w:cs="Arial"/>
          <w:sz w:val="24"/>
          <w:szCs w:val="24"/>
        </w:rPr>
        <w:t>R</w:t>
      </w:r>
      <w:r w:rsidR="004358C3" w:rsidRPr="00C11195">
        <w:rPr>
          <w:rFonts w:ascii="Arial" w:hAnsi="Arial" w:cs="Arial"/>
          <w:sz w:val="24"/>
          <w:szCs w:val="24"/>
        </w:rPr>
        <w:t>ecords held in the Council’s Virtual Permit System indicate that the vehicle in question is registered as having the benefit of a valid Diamond Season Ticket</w:t>
      </w:r>
      <w:r w:rsidR="00A53CF4" w:rsidRPr="00C11195">
        <w:rPr>
          <w:rFonts w:ascii="Arial" w:hAnsi="Arial" w:cs="Arial"/>
          <w:sz w:val="24"/>
          <w:szCs w:val="24"/>
        </w:rPr>
        <w:t xml:space="preserve"> for that Parking Place which has been issued by the Council in accordance with the provisions of Article </w:t>
      </w:r>
      <w:r w:rsidR="00F52461" w:rsidRPr="00C11195">
        <w:rPr>
          <w:rFonts w:ascii="Arial" w:hAnsi="Arial" w:cs="Arial"/>
          <w:sz w:val="24"/>
          <w:szCs w:val="24"/>
        </w:rPr>
        <w:t>21</w:t>
      </w:r>
      <w:r w:rsidR="00A53CF4" w:rsidRPr="00C11195">
        <w:rPr>
          <w:rFonts w:ascii="Arial" w:hAnsi="Arial" w:cs="Arial"/>
          <w:sz w:val="24"/>
          <w:szCs w:val="24"/>
        </w:rPr>
        <w:t xml:space="preserve"> of this Order</w:t>
      </w:r>
      <w:r w:rsidR="00D8068C" w:rsidRPr="00C11195">
        <w:rPr>
          <w:rFonts w:ascii="Arial" w:hAnsi="Arial" w:cs="Arial"/>
          <w:sz w:val="24"/>
          <w:szCs w:val="24"/>
        </w:rPr>
        <w:t>;</w:t>
      </w:r>
    </w:p>
    <w:p w14:paraId="70A2B012" w14:textId="77777777" w:rsidR="00D8068C" w:rsidRPr="00C11195" w:rsidRDefault="00D8068C" w:rsidP="00BA2CA6">
      <w:pPr>
        <w:spacing w:after="0" w:line="240" w:lineRule="auto"/>
        <w:rPr>
          <w:rFonts w:ascii="Arial" w:hAnsi="Arial" w:cs="Arial"/>
          <w:sz w:val="24"/>
          <w:szCs w:val="24"/>
        </w:rPr>
      </w:pPr>
    </w:p>
    <w:p w14:paraId="5040F38F" w14:textId="77777777" w:rsidR="002565D3" w:rsidRPr="00C11195" w:rsidRDefault="00D8068C" w:rsidP="002565D3">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That certain Parking Bays are designated at all times on all days for the use of Citypark Platinum Permit holders only, no person shall cause or permit a vehicle to wait or be left in any such Parking Bay unless</w:t>
      </w:r>
      <w:r w:rsidR="002565D3" w:rsidRPr="00C11195">
        <w:rPr>
          <w:rFonts w:ascii="Arial" w:hAnsi="Arial" w:cs="Arial"/>
          <w:sz w:val="24"/>
          <w:szCs w:val="24"/>
        </w:rPr>
        <w:t>:</w:t>
      </w:r>
    </w:p>
    <w:p w14:paraId="0A2E72FD" w14:textId="77777777" w:rsidR="002565D3" w:rsidRPr="00C11195" w:rsidRDefault="002565D3" w:rsidP="002565D3">
      <w:pPr>
        <w:pStyle w:val="ListParagraph"/>
        <w:spacing w:after="0" w:line="240" w:lineRule="auto"/>
        <w:ind w:left="1080"/>
        <w:rPr>
          <w:rFonts w:ascii="Arial" w:hAnsi="Arial" w:cs="Arial"/>
          <w:sz w:val="24"/>
          <w:szCs w:val="24"/>
        </w:rPr>
      </w:pPr>
    </w:p>
    <w:p w14:paraId="36AF19F0" w14:textId="34ADEC7B" w:rsidR="002565D3" w:rsidRPr="00C11195" w:rsidRDefault="002565D3" w:rsidP="00CD4153">
      <w:pPr>
        <w:pStyle w:val="ListParagraph"/>
        <w:numPr>
          <w:ilvl w:val="0"/>
          <w:numId w:val="90"/>
        </w:numPr>
        <w:spacing w:after="0" w:line="240" w:lineRule="auto"/>
        <w:ind w:hanging="666"/>
        <w:rPr>
          <w:rFonts w:ascii="Arial" w:hAnsi="Arial" w:cs="Arial"/>
          <w:sz w:val="24"/>
          <w:szCs w:val="24"/>
        </w:rPr>
      </w:pPr>
      <w:r w:rsidRPr="00C11195">
        <w:rPr>
          <w:rFonts w:ascii="Arial" w:hAnsi="Arial" w:cs="Arial"/>
          <w:sz w:val="24"/>
          <w:szCs w:val="24"/>
        </w:rPr>
        <w:t>I</w:t>
      </w:r>
      <w:r w:rsidR="00D8068C" w:rsidRPr="00C11195">
        <w:rPr>
          <w:rFonts w:ascii="Arial" w:hAnsi="Arial" w:cs="Arial"/>
          <w:sz w:val="24"/>
          <w:szCs w:val="24"/>
        </w:rPr>
        <w:t>t is a vehicle displaying</w:t>
      </w:r>
      <w:r w:rsidR="00F52461" w:rsidRPr="00C11195">
        <w:rPr>
          <w:rFonts w:ascii="Arial" w:hAnsi="Arial" w:cs="Arial"/>
          <w:sz w:val="24"/>
          <w:szCs w:val="24"/>
        </w:rPr>
        <w:t xml:space="preserve"> in the Specified Position</w:t>
      </w:r>
      <w:r w:rsidR="00D8068C" w:rsidRPr="00C11195">
        <w:rPr>
          <w:rFonts w:ascii="Arial" w:hAnsi="Arial" w:cs="Arial"/>
          <w:sz w:val="24"/>
          <w:szCs w:val="24"/>
        </w:rPr>
        <w:t xml:space="preserve"> a Citypark Platinum Permit which is valid for that Parking Place and which has been issued by the Council in accordance with the provisions of</w:t>
      </w:r>
      <w:r w:rsidR="00A53CF4" w:rsidRPr="00C11195">
        <w:rPr>
          <w:rFonts w:ascii="Arial" w:hAnsi="Arial" w:cs="Arial"/>
          <w:sz w:val="24"/>
          <w:szCs w:val="24"/>
        </w:rPr>
        <w:t xml:space="preserve"> Article </w:t>
      </w:r>
      <w:r w:rsidR="00F52461" w:rsidRPr="00C11195">
        <w:rPr>
          <w:rFonts w:ascii="Arial" w:hAnsi="Arial" w:cs="Arial"/>
          <w:sz w:val="24"/>
          <w:szCs w:val="24"/>
        </w:rPr>
        <w:t>22</w:t>
      </w:r>
      <w:r w:rsidR="00A53CF4" w:rsidRPr="00C11195">
        <w:rPr>
          <w:rFonts w:ascii="Arial" w:hAnsi="Arial" w:cs="Arial"/>
          <w:sz w:val="24"/>
          <w:szCs w:val="24"/>
        </w:rPr>
        <w:t xml:space="preserve"> of</w:t>
      </w:r>
      <w:r w:rsidR="00D8068C" w:rsidRPr="00C11195">
        <w:rPr>
          <w:rFonts w:ascii="Arial" w:hAnsi="Arial" w:cs="Arial"/>
          <w:sz w:val="24"/>
          <w:szCs w:val="24"/>
        </w:rPr>
        <w:t xml:space="preserve"> this Order</w:t>
      </w:r>
      <w:r w:rsidRPr="00C11195">
        <w:rPr>
          <w:rFonts w:ascii="Arial" w:hAnsi="Arial" w:cs="Arial"/>
          <w:sz w:val="24"/>
          <w:szCs w:val="24"/>
        </w:rPr>
        <w:t>;</w:t>
      </w:r>
      <w:r w:rsidR="004358C3" w:rsidRPr="00C11195">
        <w:rPr>
          <w:rFonts w:ascii="Arial" w:hAnsi="Arial" w:cs="Arial"/>
          <w:sz w:val="24"/>
          <w:szCs w:val="24"/>
        </w:rPr>
        <w:t xml:space="preserve"> or </w:t>
      </w:r>
    </w:p>
    <w:p w14:paraId="137811FB" w14:textId="77777777" w:rsidR="002565D3" w:rsidRPr="00C11195" w:rsidRDefault="002565D3" w:rsidP="002565D3">
      <w:pPr>
        <w:pStyle w:val="ListParagraph"/>
        <w:spacing w:after="0" w:line="240" w:lineRule="auto"/>
        <w:ind w:left="1800"/>
        <w:rPr>
          <w:rFonts w:ascii="Arial" w:hAnsi="Arial" w:cs="Arial"/>
          <w:sz w:val="24"/>
          <w:szCs w:val="24"/>
        </w:rPr>
      </w:pPr>
    </w:p>
    <w:p w14:paraId="69BBE35D" w14:textId="4C576BAC" w:rsidR="00D8068C" w:rsidRPr="00C11195" w:rsidRDefault="002565D3" w:rsidP="00CD4153">
      <w:pPr>
        <w:pStyle w:val="ListParagraph"/>
        <w:numPr>
          <w:ilvl w:val="0"/>
          <w:numId w:val="91"/>
        </w:numPr>
        <w:spacing w:after="0" w:line="240" w:lineRule="auto"/>
        <w:rPr>
          <w:rFonts w:ascii="Arial" w:hAnsi="Arial" w:cs="Arial"/>
          <w:sz w:val="24"/>
          <w:szCs w:val="24"/>
        </w:rPr>
      </w:pPr>
      <w:r w:rsidRPr="00C11195">
        <w:rPr>
          <w:rFonts w:ascii="Arial" w:hAnsi="Arial" w:cs="Arial"/>
          <w:sz w:val="24"/>
          <w:szCs w:val="24"/>
        </w:rPr>
        <w:t>R</w:t>
      </w:r>
      <w:r w:rsidR="004358C3" w:rsidRPr="00C11195">
        <w:rPr>
          <w:rFonts w:ascii="Arial" w:hAnsi="Arial" w:cs="Arial"/>
          <w:sz w:val="24"/>
          <w:szCs w:val="24"/>
        </w:rPr>
        <w:t>ecords held in the Council’s Virtual Permit System indicate that the vehicle in question is registered as having the benefit of a valid Citypark Platinum Permit</w:t>
      </w:r>
      <w:r w:rsidR="00A53CF4" w:rsidRPr="00C11195">
        <w:rPr>
          <w:rFonts w:ascii="Arial" w:hAnsi="Arial" w:cs="Arial"/>
          <w:sz w:val="24"/>
          <w:szCs w:val="24"/>
        </w:rPr>
        <w:t xml:space="preserve"> for that Parking Place which has been issued by the Council in accordance with the provisions of Article </w:t>
      </w:r>
      <w:r w:rsidR="00F52461" w:rsidRPr="00C11195">
        <w:rPr>
          <w:rFonts w:ascii="Arial" w:hAnsi="Arial" w:cs="Arial"/>
          <w:sz w:val="24"/>
          <w:szCs w:val="24"/>
        </w:rPr>
        <w:t>22</w:t>
      </w:r>
      <w:r w:rsidR="00A53CF4" w:rsidRPr="00C11195">
        <w:rPr>
          <w:rFonts w:ascii="Arial" w:hAnsi="Arial" w:cs="Arial"/>
          <w:sz w:val="24"/>
          <w:szCs w:val="24"/>
        </w:rPr>
        <w:t xml:space="preserve"> of this Order</w:t>
      </w:r>
      <w:r w:rsidR="00D8068C" w:rsidRPr="00C11195">
        <w:rPr>
          <w:rFonts w:ascii="Arial" w:hAnsi="Arial" w:cs="Arial"/>
          <w:sz w:val="24"/>
          <w:szCs w:val="24"/>
        </w:rPr>
        <w:t>;</w:t>
      </w:r>
    </w:p>
    <w:p w14:paraId="0CB56B33" w14:textId="77777777" w:rsidR="004B1D61" w:rsidRPr="00C11195" w:rsidRDefault="004B1D61" w:rsidP="00BA2CA6">
      <w:pPr>
        <w:pStyle w:val="ListParagraph"/>
        <w:spacing w:after="0" w:line="240" w:lineRule="auto"/>
        <w:rPr>
          <w:rFonts w:ascii="Arial" w:hAnsi="Arial" w:cs="Arial"/>
          <w:sz w:val="24"/>
          <w:szCs w:val="24"/>
        </w:rPr>
      </w:pPr>
    </w:p>
    <w:p w14:paraId="26DE4BC3" w14:textId="2DB74FD7" w:rsidR="004B1D61" w:rsidRPr="00C11195" w:rsidRDefault="004B1D61" w:rsidP="002565D3">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 xml:space="preserve">That certain Parking Bays are for the use of Motor Cycles only, no person shall cause or permit any vehicle other than a Motor Cycle to wait </w:t>
      </w:r>
      <w:r w:rsidR="00A90218" w:rsidRPr="00C11195">
        <w:rPr>
          <w:rFonts w:ascii="Arial" w:hAnsi="Arial" w:cs="Arial"/>
          <w:sz w:val="24"/>
          <w:szCs w:val="24"/>
        </w:rPr>
        <w:t xml:space="preserve">or be left </w:t>
      </w:r>
      <w:r w:rsidRPr="00C11195">
        <w:rPr>
          <w:rFonts w:ascii="Arial" w:hAnsi="Arial" w:cs="Arial"/>
          <w:sz w:val="24"/>
          <w:szCs w:val="24"/>
        </w:rPr>
        <w:t>in those Parking Bays;</w:t>
      </w:r>
    </w:p>
    <w:p w14:paraId="390D2F36" w14:textId="77777777" w:rsidR="004B1D61" w:rsidRPr="00C11195" w:rsidRDefault="004B1D61" w:rsidP="00BA2CA6">
      <w:pPr>
        <w:pStyle w:val="ListParagraph"/>
        <w:spacing w:after="0" w:line="240" w:lineRule="auto"/>
        <w:rPr>
          <w:rFonts w:ascii="Arial" w:hAnsi="Arial" w:cs="Arial"/>
          <w:sz w:val="24"/>
          <w:szCs w:val="24"/>
        </w:rPr>
      </w:pPr>
    </w:p>
    <w:p w14:paraId="49D90D5F" w14:textId="01FAD263" w:rsidR="004B1D61" w:rsidRPr="00C11195" w:rsidRDefault="004B1D61" w:rsidP="002565D3">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 xml:space="preserve">That certain Parking Bays are for the use of </w:t>
      </w:r>
      <w:r w:rsidR="001D1435" w:rsidRPr="00C11195">
        <w:rPr>
          <w:rFonts w:ascii="Arial" w:hAnsi="Arial" w:cs="Arial"/>
          <w:sz w:val="24"/>
          <w:szCs w:val="24"/>
        </w:rPr>
        <w:t xml:space="preserve">Electric Vehicles only, no person shall cause or permit </w:t>
      </w:r>
      <w:r w:rsidR="00194D0D" w:rsidRPr="00C11195">
        <w:rPr>
          <w:rFonts w:ascii="Arial" w:hAnsi="Arial" w:cs="Arial"/>
          <w:sz w:val="24"/>
          <w:szCs w:val="24"/>
        </w:rPr>
        <w:t>any vehicle to wait</w:t>
      </w:r>
      <w:r w:rsidR="00A90218" w:rsidRPr="00C11195">
        <w:rPr>
          <w:rFonts w:ascii="Arial" w:hAnsi="Arial" w:cs="Arial"/>
          <w:sz w:val="24"/>
          <w:szCs w:val="24"/>
        </w:rPr>
        <w:t xml:space="preserve"> or be left</w:t>
      </w:r>
      <w:r w:rsidR="00194D0D" w:rsidRPr="00C11195">
        <w:rPr>
          <w:rFonts w:ascii="Arial" w:hAnsi="Arial" w:cs="Arial"/>
          <w:sz w:val="24"/>
          <w:szCs w:val="24"/>
        </w:rPr>
        <w:t xml:space="preserve"> in any such Parking Bay unless:</w:t>
      </w:r>
    </w:p>
    <w:p w14:paraId="26E2DECA" w14:textId="77777777" w:rsidR="00194D0D" w:rsidRPr="00C11195" w:rsidRDefault="00194D0D" w:rsidP="00BA2CA6">
      <w:pPr>
        <w:spacing w:after="0" w:line="240" w:lineRule="auto"/>
        <w:ind w:left="720"/>
        <w:rPr>
          <w:rFonts w:ascii="Arial" w:hAnsi="Arial" w:cs="Arial"/>
          <w:sz w:val="24"/>
          <w:szCs w:val="24"/>
        </w:rPr>
      </w:pPr>
    </w:p>
    <w:p w14:paraId="3833D5DE" w14:textId="37A072E6" w:rsidR="002878F2" w:rsidRPr="00C11195" w:rsidRDefault="00194D0D" w:rsidP="002878F2">
      <w:pPr>
        <w:pStyle w:val="ListParagraph"/>
        <w:numPr>
          <w:ilvl w:val="0"/>
          <w:numId w:val="11"/>
        </w:numPr>
        <w:spacing w:after="0" w:line="240" w:lineRule="auto"/>
        <w:ind w:hanging="666"/>
        <w:rPr>
          <w:rFonts w:ascii="Arial" w:hAnsi="Arial" w:cs="Arial"/>
          <w:sz w:val="24"/>
          <w:szCs w:val="24"/>
        </w:rPr>
      </w:pPr>
      <w:r w:rsidRPr="00C11195">
        <w:rPr>
          <w:rFonts w:ascii="Arial" w:hAnsi="Arial" w:cs="Arial"/>
          <w:sz w:val="24"/>
          <w:szCs w:val="24"/>
        </w:rPr>
        <w:t>The vehicle is an Electric Vehicle; and</w:t>
      </w:r>
    </w:p>
    <w:p w14:paraId="2164C5D0" w14:textId="77777777" w:rsidR="002878F2" w:rsidRPr="00C11195" w:rsidRDefault="002878F2" w:rsidP="002878F2">
      <w:pPr>
        <w:pStyle w:val="ListParagraph"/>
        <w:spacing w:after="0" w:line="240" w:lineRule="auto"/>
        <w:ind w:left="1800"/>
        <w:rPr>
          <w:rFonts w:ascii="Arial" w:hAnsi="Arial" w:cs="Arial"/>
          <w:sz w:val="24"/>
          <w:szCs w:val="24"/>
        </w:rPr>
      </w:pPr>
    </w:p>
    <w:p w14:paraId="261550E5" w14:textId="5AF4C401" w:rsidR="009F6CD2" w:rsidRPr="00C11195" w:rsidRDefault="00194D0D" w:rsidP="00CD4153">
      <w:pPr>
        <w:pStyle w:val="ListParagraph"/>
        <w:numPr>
          <w:ilvl w:val="0"/>
          <w:numId w:val="92"/>
        </w:numPr>
        <w:spacing w:after="0" w:line="240" w:lineRule="auto"/>
        <w:rPr>
          <w:rFonts w:ascii="Arial" w:hAnsi="Arial" w:cs="Arial"/>
          <w:sz w:val="24"/>
          <w:szCs w:val="24"/>
        </w:rPr>
      </w:pPr>
      <w:r w:rsidRPr="00C11195">
        <w:rPr>
          <w:rFonts w:ascii="Arial" w:hAnsi="Arial" w:cs="Arial"/>
          <w:sz w:val="24"/>
          <w:szCs w:val="24"/>
        </w:rPr>
        <w:t>The Electric Vehicle is connected to the Electric Vehicle Charging Post relating to that Parking Bay for the purposes of charging</w:t>
      </w:r>
      <w:r w:rsidR="00322BD0" w:rsidRPr="00C11195">
        <w:rPr>
          <w:rFonts w:ascii="Arial" w:hAnsi="Arial" w:cs="Arial"/>
          <w:sz w:val="24"/>
          <w:szCs w:val="24"/>
        </w:rPr>
        <w:t>;</w:t>
      </w:r>
    </w:p>
    <w:p w14:paraId="5332ED3A" w14:textId="77777777" w:rsidR="009F6CD2" w:rsidRPr="00C11195" w:rsidRDefault="009F6CD2" w:rsidP="00BA2CA6">
      <w:pPr>
        <w:spacing w:after="0" w:line="240" w:lineRule="auto"/>
        <w:rPr>
          <w:rFonts w:ascii="Arial" w:hAnsi="Arial" w:cs="Arial"/>
          <w:sz w:val="24"/>
          <w:szCs w:val="24"/>
        </w:rPr>
      </w:pPr>
    </w:p>
    <w:p w14:paraId="4FC3AA90" w14:textId="2B5F899C" w:rsidR="009F6CD2" w:rsidRPr="00C11195" w:rsidRDefault="009F6CD2" w:rsidP="002565D3">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 xml:space="preserve">That certain Parking Bays are for the use of </w:t>
      </w:r>
      <w:r w:rsidR="00B927F7" w:rsidRPr="00C11195">
        <w:rPr>
          <w:rFonts w:ascii="Arial" w:hAnsi="Arial" w:cs="Arial"/>
          <w:sz w:val="24"/>
          <w:szCs w:val="24"/>
        </w:rPr>
        <w:t>Electric C</w:t>
      </w:r>
      <w:r w:rsidRPr="00C11195">
        <w:rPr>
          <w:rFonts w:ascii="Arial" w:hAnsi="Arial" w:cs="Arial"/>
          <w:sz w:val="24"/>
          <w:szCs w:val="24"/>
        </w:rPr>
        <w:t xml:space="preserve">ar Club Vehicles only, no person shall cause or permit any vehicle to wait </w:t>
      </w:r>
      <w:r w:rsidR="00A90218" w:rsidRPr="00C11195">
        <w:rPr>
          <w:rFonts w:ascii="Arial" w:hAnsi="Arial" w:cs="Arial"/>
          <w:sz w:val="24"/>
          <w:szCs w:val="24"/>
        </w:rPr>
        <w:t xml:space="preserve">or be left </w:t>
      </w:r>
      <w:r w:rsidRPr="00C11195">
        <w:rPr>
          <w:rFonts w:ascii="Arial" w:hAnsi="Arial" w:cs="Arial"/>
          <w:sz w:val="24"/>
          <w:szCs w:val="24"/>
        </w:rPr>
        <w:t>in any such Parking Bay unless:</w:t>
      </w:r>
    </w:p>
    <w:p w14:paraId="20733912" w14:textId="77777777" w:rsidR="009F6CD2" w:rsidRPr="00C11195" w:rsidRDefault="009F6CD2" w:rsidP="00BA2CA6">
      <w:pPr>
        <w:spacing w:after="0" w:line="240" w:lineRule="auto"/>
        <w:ind w:left="720"/>
        <w:rPr>
          <w:rFonts w:ascii="Arial" w:hAnsi="Arial" w:cs="Arial"/>
          <w:sz w:val="24"/>
          <w:szCs w:val="24"/>
        </w:rPr>
      </w:pPr>
    </w:p>
    <w:p w14:paraId="7F612A72" w14:textId="77777777" w:rsidR="009F6CD2" w:rsidRPr="00C11195" w:rsidRDefault="009F6CD2" w:rsidP="00554E7D">
      <w:pPr>
        <w:pStyle w:val="ListParagraph"/>
        <w:numPr>
          <w:ilvl w:val="0"/>
          <w:numId w:val="19"/>
        </w:numPr>
        <w:spacing w:after="0" w:line="240" w:lineRule="auto"/>
        <w:rPr>
          <w:rFonts w:ascii="Arial" w:hAnsi="Arial" w:cs="Arial"/>
          <w:sz w:val="24"/>
          <w:szCs w:val="24"/>
        </w:rPr>
      </w:pPr>
      <w:r w:rsidRPr="00C11195">
        <w:rPr>
          <w:rFonts w:ascii="Arial" w:hAnsi="Arial" w:cs="Arial"/>
          <w:sz w:val="24"/>
          <w:szCs w:val="24"/>
        </w:rPr>
        <w:t>The vehicle is an Electric Vehicle;</w:t>
      </w:r>
    </w:p>
    <w:p w14:paraId="4DA65F7C" w14:textId="77777777" w:rsidR="009F6CD2" w:rsidRPr="00C11195" w:rsidRDefault="009F6CD2" w:rsidP="00BA2CA6">
      <w:pPr>
        <w:pStyle w:val="ListParagraph"/>
        <w:spacing w:after="0" w:line="240" w:lineRule="auto"/>
        <w:ind w:left="1800"/>
        <w:rPr>
          <w:rFonts w:ascii="Arial" w:hAnsi="Arial" w:cs="Arial"/>
          <w:sz w:val="24"/>
          <w:szCs w:val="24"/>
        </w:rPr>
      </w:pPr>
    </w:p>
    <w:p w14:paraId="02A9EC7F" w14:textId="77777777" w:rsidR="009F6CD2" w:rsidRPr="00C11195" w:rsidRDefault="009F6CD2" w:rsidP="00554E7D">
      <w:pPr>
        <w:pStyle w:val="ListParagraph"/>
        <w:numPr>
          <w:ilvl w:val="0"/>
          <w:numId w:val="19"/>
        </w:numPr>
        <w:spacing w:after="0" w:line="240" w:lineRule="auto"/>
        <w:rPr>
          <w:rFonts w:ascii="Arial" w:hAnsi="Arial" w:cs="Arial"/>
          <w:sz w:val="24"/>
          <w:szCs w:val="24"/>
        </w:rPr>
      </w:pPr>
      <w:r w:rsidRPr="00C11195">
        <w:rPr>
          <w:rFonts w:ascii="Arial" w:hAnsi="Arial" w:cs="Arial"/>
          <w:sz w:val="24"/>
          <w:szCs w:val="24"/>
        </w:rPr>
        <w:t>The Electric Vehicle is connected to the Electric Vehicle Charging Post relating to that Parking Bay for the purposes of charging; and</w:t>
      </w:r>
    </w:p>
    <w:p w14:paraId="4BE26C73" w14:textId="77777777" w:rsidR="009F6CD2" w:rsidRPr="00C11195" w:rsidRDefault="009F6CD2" w:rsidP="00BA2CA6">
      <w:pPr>
        <w:pStyle w:val="ListParagraph"/>
        <w:spacing w:after="0" w:line="240" w:lineRule="auto"/>
        <w:rPr>
          <w:rFonts w:ascii="Arial" w:hAnsi="Arial" w:cs="Arial"/>
          <w:sz w:val="24"/>
          <w:szCs w:val="24"/>
        </w:rPr>
      </w:pPr>
    </w:p>
    <w:p w14:paraId="486746FB" w14:textId="16C573AC" w:rsidR="009F6CD2" w:rsidRPr="00C11195" w:rsidRDefault="009F6CD2" w:rsidP="00554E7D">
      <w:pPr>
        <w:pStyle w:val="ListParagraph"/>
        <w:numPr>
          <w:ilvl w:val="0"/>
          <w:numId w:val="19"/>
        </w:numPr>
        <w:spacing w:after="0" w:line="240" w:lineRule="auto"/>
        <w:rPr>
          <w:rFonts w:ascii="Arial" w:hAnsi="Arial" w:cs="Arial"/>
          <w:sz w:val="24"/>
          <w:szCs w:val="24"/>
        </w:rPr>
      </w:pPr>
      <w:r w:rsidRPr="00C11195">
        <w:rPr>
          <w:rFonts w:ascii="Arial" w:hAnsi="Arial" w:cs="Arial"/>
          <w:sz w:val="24"/>
          <w:szCs w:val="24"/>
        </w:rPr>
        <w:t>The Electric Vehicle is a Car Club</w:t>
      </w:r>
      <w:r w:rsidR="00B927F7" w:rsidRPr="00C11195">
        <w:rPr>
          <w:rFonts w:ascii="Arial" w:hAnsi="Arial" w:cs="Arial"/>
          <w:sz w:val="24"/>
          <w:szCs w:val="24"/>
        </w:rPr>
        <w:t xml:space="preserve"> Vehicle;</w:t>
      </w:r>
    </w:p>
    <w:p w14:paraId="0005A99B" w14:textId="77777777" w:rsidR="009F6CD2" w:rsidRPr="00C11195" w:rsidRDefault="009F6CD2" w:rsidP="00BA2CA6">
      <w:pPr>
        <w:spacing w:after="0" w:line="240" w:lineRule="auto"/>
        <w:rPr>
          <w:rFonts w:ascii="Arial" w:hAnsi="Arial" w:cs="Arial"/>
          <w:sz w:val="24"/>
          <w:szCs w:val="24"/>
        </w:rPr>
      </w:pPr>
    </w:p>
    <w:p w14:paraId="072CF45F" w14:textId="2915625E" w:rsidR="00563C8A" w:rsidRPr="00C11195" w:rsidRDefault="00563C8A" w:rsidP="007152A0">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That certain Parking Bays are</w:t>
      </w:r>
      <w:r w:rsidR="00A46315" w:rsidRPr="00C11195">
        <w:rPr>
          <w:rFonts w:ascii="Arial" w:hAnsi="Arial" w:cs="Arial"/>
          <w:sz w:val="24"/>
          <w:szCs w:val="24"/>
        </w:rPr>
        <w:t xml:space="preserve"> recharging points for the use of Electric Private Hire Vehicles and E-Taxis only</w:t>
      </w:r>
      <w:r w:rsidR="0093153A" w:rsidRPr="00C11195">
        <w:rPr>
          <w:rFonts w:ascii="Arial" w:hAnsi="Arial" w:cs="Arial"/>
          <w:sz w:val="24"/>
          <w:szCs w:val="24"/>
        </w:rPr>
        <w:t xml:space="preserve"> with </w:t>
      </w:r>
      <w:r w:rsidR="00E61A6B" w:rsidRPr="00C11195">
        <w:rPr>
          <w:rFonts w:ascii="Arial" w:hAnsi="Arial" w:cs="Arial"/>
          <w:sz w:val="24"/>
          <w:szCs w:val="24"/>
        </w:rPr>
        <w:t xml:space="preserve">maximum periods for which an  Electric Private Hire Vehicle or E-Taxi may wait or be left in the Parking Bay and specified periods within which an Electric Private Hire Vehicle or </w:t>
      </w:r>
      <w:r w:rsidR="00E61A6B" w:rsidRPr="00C11195">
        <w:rPr>
          <w:rFonts w:ascii="Arial" w:hAnsi="Arial" w:cs="Arial"/>
          <w:sz w:val="24"/>
          <w:szCs w:val="24"/>
        </w:rPr>
        <w:lastRenderedPageBreak/>
        <w:t xml:space="preserve">E-Taxi may not return to the Parking Bay, </w:t>
      </w:r>
      <w:r w:rsidR="00A46315" w:rsidRPr="00C11195">
        <w:rPr>
          <w:rFonts w:ascii="Arial" w:hAnsi="Arial" w:cs="Arial"/>
          <w:sz w:val="24"/>
          <w:szCs w:val="24"/>
        </w:rPr>
        <w:t>no person shall cause or permit any vehicle to wait or be left in any such Parking Bay unless:</w:t>
      </w:r>
    </w:p>
    <w:p w14:paraId="6529A075" w14:textId="08FD9886" w:rsidR="00A46315" w:rsidRPr="00C11195" w:rsidRDefault="00A46315" w:rsidP="00A46315">
      <w:pPr>
        <w:pStyle w:val="ListParagraph"/>
        <w:spacing w:after="0" w:line="240" w:lineRule="auto"/>
        <w:ind w:left="1080"/>
        <w:rPr>
          <w:rFonts w:ascii="Arial" w:hAnsi="Arial" w:cs="Arial"/>
          <w:sz w:val="24"/>
          <w:szCs w:val="24"/>
        </w:rPr>
      </w:pPr>
    </w:p>
    <w:p w14:paraId="3AAE4C32" w14:textId="27D4770A" w:rsidR="00A46315" w:rsidRPr="00C11195" w:rsidRDefault="00A46315" w:rsidP="00CD4153">
      <w:pPr>
        <w:pStyle w:val="ListParagraph"/>
        <w:numPr>
          <w:ilvl w:val="0"/>
          <w:numId w:val="145"/>
        </w:numPr>
        <w:spacing w:after="0" w:line="240" w:lineRule="auto"/>
        <w:ind w:hanging="666"/>
        <w:rPr>
          <w:rFonts w:ascii="Arial" w:hAnsi="Arial" w:cs="Arial"/>
          <w:sz w:val="24"/>
          <w:szCs w:val="24"/>
        </w:rPr>
      </w:pPr>
      <w:r w:rsidRPr="00C11195">
        <w:rPr>
          <w:rFonts w:ascii="Arial" w:hAnsi="Arial" w:cs="Arial"/>
          <w:sz w:val="24"/>
          <w:szCs w:val="24"/>
        </w:rPr>
        <w:t>The vehicle is an Electric Private Hire Vehicle or an E-Taxi;</w:t>
      </w:r>
    </w:p>
    <w:p w14:paraId="1CE78C15" w14:textId="77777777" w:rsidR="00A46315" w:rsidRPr="00C11195" w:rsidRDefault="00A46315" w:rsidP="00A46315">
      <w:pPr>
        <w:pStyle w:val="ListParagraph"/>
        <w:spacing w:after="0" w:line="240" w:lineRule="auto"/>
        <w:ind w:left="1800"/>
        <w:rPr>
          <w:rFonts w:ascii="Arial" w:hAnsi="Arial" w:cs="Arial"/>
          <w:sz w:val="24"/>
          <w:szCs w:val="24"/>
        </w:rPr>
      </w:pPr>
    </w:p>
    <w:p w14:paraId="39F84FAB" w14:textId="196C052F" w:rsidR="0093153A" w:rsidRPr="00C11195" w:rsidRDefault="00A46315" w:rsidP="00CD4153">
      <w:pPr>
        <w:pStyle w:val="ListParagraph"/>
        <w:numPr>
          <w:ilvl w:val="0"/>
          <w:numId w:val="146"/>
        </w:numPr>
        <w:spacing w:after="0" w:line="240" w:lineRule="auto"/>
        <w:ind w:left="1843"/>
        <w:rPr>
          <w:rFonts w:ascii="Arial" w:hAnsi="Arial" w:cs="Arial"/>
          <w:sz w:val="24"/>
          <w:szCs w:val="24"/>
        </w:rPr>
      </w:pPr>
      <w:r w:rsidRPr="00C11195">
        <w:rPr>
          <w:rFonts w:ascii="Arial" w:hAnsi="Arial" w:cs="Arial"/>
          <w:sz w:val="24"/>
          <w:szCs w:val="24"/>
        </w:rPr>
        <w:t>The Electric Private Hire Vehicle or E-Taxi</w:t>
      </w:r>
      <w:r w:rsidR="0093153A" w:rsidRPr="00C11195">
        <w:rPr>
          <w:rFonts w:ascii="Arial" w:hAnsi="Arial" w:cs="Arial"/>
          <w:sz w:val="24"/>
          <w:szCs w:val="24"/>
        </w:rPr>
        <w:t xml:space="preserve"> is connected to the Electric Vehicle Charging Post relating to that Parking Bay</w:t>
      </w:r>
      <w:r w:rsidR="00E61A6B" w:rsidRPr="00C11195">
        <w:rPr>
          <w:rFonts w:ascii="Arial" w:hAnsi="Arial" w:cs="Arial"/>
          <w:sz w:val="24"/>
          <w:szCs w:val="24"/>
        </w:rPr>
        <w:t>;</w:t>
      </w:r>
    </w:p>
    <w:p w14:paraId="600F9E76" w14:textId="77777777" w:rsidR="00E61A6B" w:rsidRPr="00C11195" w:rsidRDefault="00E61A6B" w:rsidP="00E61A6B">
      <w:pPr>
        <w:pStyle w:val="ListParagraph"/>
        <w:spacing w:after="0" w:line="240" w:lineRule="auto"/>
        <w:ind w:left="1843"/>
        <w:rPr>
          <w:rFonts w:ascii="Arial" w:hAnsi="Arial" w:cs="Arial"/>
          <w:sz w:val="24"/>
          <w:szCs w:val="24"/>
        </w:rPr>
      </w:pPr>
    </w:p>
    <w:p w14:paraId="71F97E62" w14:textId="1EAF92A2" w:rsidR="00E61A6B" w:rsidRPr="00C11195" w:rsidRDefault="00E61A6B" w:rsidP="00CD4153">
      <w:pPr>
        <w:pStyle w:val="ListParagraph"/>
        <w:numPr>
          <w:ilvl w:val="0"/>
          <w:numId w:val="146"/>
        </w:numPr>
        <w:spacing w:after="0" w:line="240" w:lineRule="auto"/>
        <w:ind w:left="1843"/>
        <w:rPr>
          <w:rFonts w:ascii="Arial" w:hAnsi="Arial" w:cs="Arial"/>
          <w:sz w:val="24"/>
          <w:szCs w:val="24"/>
        </w:rPr>
      </w:pPr>
      <w:r w:rsidRPr="00C11195">
        <w:rPr>
          <w:rFonts w:ascii="Arial" w:hAnsi="Arial" w:cs="Arial"/>
          <w:sz w:val="24"/>
          <w:szCs w:val="24"/>
        </w:rPr>
        <w:t>The Electric Private Hire Vehicle or E-Taxi is removed from the Parking Bay before the expiry of the period specified on the sign erected in that Parking Bay as the maximum period for which an Electric Private Hire Vehicle or E-Taxi may wait or be left; and</w:t>
      </w:r>
    </w:p>
    <w:p w14:paraId="19DD5577" w14:textId="77777777" w:rsidR="00E61A6B" w:rsidRPr="00C11195" w:rsidRDefault="00E61A6B" w:rsidP="00E61A6B">
      <w:pPr>
        <w:pStyle w:val="ListParagraph"/>
        <w:rPr>
          <w:rFonts w:ascii="Arial" w:hAnsi="Arial" w:cs="Arial"/>
          <w:sz w:val="24"/>
          <w:szCs w:val="24"/>
        </w:rPr>
      </w:pPr>
    </w:p>
    <w:p w14:paraId="0B72695F" w14:textId="179720BD" w:rsidR="00E61A6B" w:rsidRPr="00C11195" w:rsidRDefault="008C4F39" w:rsidP="00CD4153">
      <w:pPr>
        <w:pStyle w:val="ListParagraph"/>
        <w:numPr>
          <w:ilvl w:val="0"/>
          <w:numId w:val="146"/>
        </w:numPr>
        <w:spacing w:after="0" w:line="240" w:lineRule="auto"/>
        <w:ind w:left="1843"/>
        <w:rPr>
          <w:rFonts w:ascii="Arial" w:hAnsi="Arial" w:cs="Arial"/>
          <w:sz w:val="24"/>
          <w:szCs w:val="24"/>
        </w:rPr>
      </w:pPr>
      <w:r w:rsidRPr="00C11195">
        <w:rPr>
          <w:rFonts w:ascii="Arial" w:hAnsi="Arial" w:cs="Arial"/>
          <w:sz w:val="24"/>
          <w:szCs w:val="24"/>
        </w:rPr>
        <w:t xml:space="preserve">With effect from the expiration of the period of time specified as the maximum period for which an </w:t>
      </w:r>
      <w:r w:rsidR="00E61A6B" w:rsidRPr="00C11195">
        <w:rPr>
          <w:rFonts w:ascii="Arial" w:hAnsi="Arial" w:cs="Arial"/>
          <w:sz w:val="24"/>
          <w:szCs w:val="24"/>
        </w:rPr>
        <w:t xml:space="preserve">Electric Private Hire Vehicle or E-Taxi </w:t>
      </w:r>
      <w:r w:rsidRPr="00C11195">
        <w:rPr>
          <w:rFonts w:ascii="Arial" w:hAnsi="Arial" w:cs="Arial"/>
          <w:sz w:val="24"/>
          <w:szCs w:val="24"/>
        </w:rPr>
        <w:t xml:space="preserve">may wait or be left in the Parking Bay, the Electric Private Hire Vehicle or E-Taxi </w:t>
      </w:r>
      <w:r w:rsidR="00E61A6B" w:rsidRPr="00C11195">
        <w:rPr>
          <w:rFonts w:ascii="Arial" w:hAnsi="Arial" w:cs="Arial"/>
          <w:sz w:val="24"/>
          <w:szCs w:val="24"/>
        </w:rPr>
        <w:t xml:space="preserve">does not return to the same Parking Bay, or any </w:t>
      </w:r>
      <w:r w:rsidRPr="00C11195">
        <w:rPr>
          <w:rFonts w:ascii="Arial" w:hAnsi="Arial" w:cs="Arial"/>
          <w:sz w:val="24"/>
          <w:szCs w:val="24"/>
        </w:rPr>
        <w:t xml:space="preserve">similar </w:t>
      </w:r>
      <w:r w:rsidR="00E61A6B" w:rsidRPr="00C11195">
        <w:rPr>
          <w:rFonts w:ascii="Arial" w:hAnsi="Arial" w:cs="Arial"/>
          <w:sz w:val="24"/>
          <w:szCs w:val="24"/>
        </w:rPr>
        <w:t xml:space="preserve">Parking Bay </w:t>
      </w:r>
      <w:r w:rsidRPr="00C11195">
        <w:rPr>
          <w:rFonts w:ascii="Arial" w:hAnsi="Arial" w:cs="Arial"/>
          <w:sz w:val="24"/>
          <w:szCs w:val="24"/>
        </w:rPr>
        <w:t xml:space="preserve">in the same Parking Place, within the period of time specified on the sign in that Parking Bay as the period within  which a vehicle may not return to that Parking Bay. </w:t>
      </w:r>
    </w:p>
    <w:p w14:paraId="51D0490A" w14:textId="77777777" w:rsidR="00563C8A" w:rsidRPr="00C11195" w:rsidRDefault="00563C8A" w:rsidP="00563C8A">
      <w:pPr>
        <w:pStyle w:val="ListParagraph"/>
        <w:spacing w:after="0" w:line="240" w:lineRule="auto"/>
        <w:ind w:left="1080"/>
        <w:rPr>
          <w:rFonts w:ascii="Arial" w:hAnsi="Arial" w:cs="Arial"/>
          <w:sz w:val="24"/>
          <w:szCs w:val="24"/>
        </w:rPr>
      </w:pPr>
    </w:p>
    <w:p w14:paraId="5C2277C2" w14:textId="2DC8B0A2" w:rsidR="009F6CD2" w:rsidRPr="00C11195" w:rsidRDefault="009F6CD2" w:rsidP="002565D3">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 xml:space="preserve">That certain Parking Bays are for the use of Car Club Vehicles only, no person shall cause or permit any vehicle to wait </w:t>
      </w:r>
      <w:r w:rsidR="00A90218" w:rsidRPr="00C11195">
        <w:rPr>
          <w:rFonts w:ascii="Arial" w:hAnsi="Arial" w:cs="Arial"/>
          <w:sz w:val="24"/>
          <w:szCs w:val="24"/>
        </w:rPr>
        <w:t xml:space="preserve">or be left </w:t>
      </w:r>
      <w:r w:rsidRPr="00C11195">
        <w:rPr>
          <w:rFonts w:ascii="Arial" w:hAnsi="Arial" w:cs="Arial"/>
          <w:sz w:val="24"/>
          <w:szCs w:val="24"/>
        </w:rPr>
        <w:t xml:space="preserve">in any such Parking Bay </w:t>
      </w:r>
      <w:r w:rsidR="00B927F7" w:rsidRPr="00C11195">
        <w:rPr>
          <w:rFonts w:ascii="Arial" w:hAnsi="Arial" w:cs="Arial"/>
          <w:sz w:val="24"/>
          <w:szCs w:val="24"/>
        </w:rPr>
        <w:t>unless the vehicle is a Car Club Vehicle; and</w:t>
      </w:r>
    </w:p>
    <w:p w14:paraId="7E9A1B2F" w14:textId="77777777" w:rsidR="00790840" w:rsidRPr="00C11195" w:rsidRDefault="00790840" w:rsidP="00BA2CA6">
      <w:pPr>
        <w:spacing w:after="0" w:line="240" w:lineRule="auto"/>
        <w:rPr>
          <w:rFonts w:ascii="Arial" w:hAnsi="Arial" w:cs="Arial"/>
          <w:sz w:val="24"/>
          <w:szCs w:val="24"/>
        </w:rPr>
      </w:pPr>
    </w:p>
    <w:p w14:paraId="7911DA0C" w14:textId="0429450D" w:rsidR="00790840" w:rsidRPr="00C11195" w:rsidRDefault="00790840" w:rsidP="002565D3">
      <w:pPr>
        <w:pStyle w:val="ListParagraph"/>
        <w:numPr>
          <w:ilvl w:val="0"/>
          <w:numId w:val="10"/>
        </w:numPr>
        <w:spacing w:after="0" w:line="240" w:lineRule="auto"/>
        <w:rPr>
          <w:rFonts w:ascii="Arial" w:hAnsi="Arial" w:cs="Arial"/>
          <w:sz w:val="24"/>
          <w:szCs w:val="24"/>
        </w:rPr>
      </w:pPr>
      <w:r w:rsidRPr="00C11195">
        <w:rPr>
          <w:rFonts w:ascii="Arial" w:hAnsi="Arial" w:cs="Arial"/>
          <w:sz w:val="24"/>
          <w:szCs w:val="24"/>
        </w:rPr>
        <w:t xml:space="preserve">That an area of </w:t>
      </w:r>
      <w:r w:rsidR="00322BD0" w:rsidRPr="00C11195">
        <w:rPr>
          <w:rFonts w:ascii="Arial" w:hAnsi="Arial" w:cs="Arial"/>
          <w:sz w:val="24"/>
          <w:szCs w:val="24"/>
        </w:rPr>
        <w:t>a</w:t>
      </w:r>
      <w:r w:rsidRPr="00C11195">
        <w:rPr>
          <w:rFonts w:ascii="Arial" w:hAnsi="Arial" w:cs="Arial"/>
          <w:sz w:val="24"/>
          <w:szCs w:val="24"/>
        </w:rPr>
        <w:t xml:space="preserve"> Parking Place is for the </w:t>
      </w:r>
      <w:r w:rsidR="00322BD0" w:rsidRPr="00C11195">
        <w:rPr>
          <w:rFonts w:ascii="Arial" w:hAnsi="Arial" w:cs="Arial"/>
          <w:sz w:val="24"/>
          <w:szCs w:val="24"/>
        </w:rPr>
        <w:t>use of Pedal Cycles only, no person shall cause or permit a vehicle other than a Pedal Cycle to wait</w:t>
      </w:r>
      <w:r w:rsidR="00A90218" w:rsidRPr="00C11195">
        <w:rPr>
          <w:rFonts w:ascii="Arial" w:hAnsi="Arial" w:cs="Arial"/>
          <w:sz w:val="24"/>
          <w:szCs w:val="24"/>
        </w:rPr>
        <w:t xml:space="preserve"> or be left</w:t>
      </w:r>
      <w:r w:rsidR="00322BD0" w:rsidRPr="00C11195">
        <w:rPr>
          <w:rFonts w:ascii="Arial" w:hAnsi="Arial" w:cs="Arial"/>
          <w:sz w:val="24"/>
          <w:szCs w:val="24"/>
        </w:rPr>
        <w:t xml:space="preserve"> in any such area of any such Parking Place.</w:t>
      </w:r>
    </w:p>
    <w:p w14:paraId="3CE707DA" w14:textId="04E39D44" w:rsidR="00194D0D" w:rsidRDefault="00194D0D" w:rsidP="00BA2CA6">
      <w:pPr>
        <w:spacing w:after="0" w:line="240" w:lineRule="auto"/>
        <w:rPr>
          <w:rFonts w:ascii="Arial" w:hAnsi="Arial" w:cs="Arial"/>
          <w:sz w:val="24"/>
          <w:szCs w:val="24"/>
        </w:rPr>
      </w:pPr>
    </w:p>
    <w:p w14:paraId="2B14EFBA" w14:textId="77777777" w:rsidR="00361A7F" w:rsidRPr="00C11195" w:rsidRDefault="00361A7F" w:rsidP="00BA2CA6">
      <w:pPr>
        <w:spacing w:after="0" w:line="240" w:lineRule="auto"/>
        <w:rPr>
          <w:rFonts w:ascii="Arial" w:hAnsi="Arial" w:cs="Arial"/>
          <w:sz w:val="24"/>
          <w:szCs w:val="24"/>
        </w:rPr>
      </w:pPr>
    </w:p>
    <w:p w14:paraId="06251C07" w14:textId="77777777" w:rsidR="0050312E" w:rsidRPr="00C11195" w:rsidRDefault="0050312E"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Specific Conditions of Use of Parking Places</w:t>
      </w:r>
    </w:p>
    <w:p w14:paraId="58B0E640" w14:textId="77777777" w:rsidR="0050312E" w:rsidRPr="00C11195" w:rsidRDefault="0050312E" w:rsidP="00BA2CA6">
      <w:pPr>
        <w:pStyle w:val="ListParagraph"/>
        <w:spacing w:after="0" w:line="240" w:lineRule="auto"/>
        <w:rPr>
          <w:rFonts w:ascii="Arial" w:hAnsi="Arial" w:cs="Arial"/>
          <w:b/>
          <w:sz w:val="24"/>
          <w:szCs w:val="24"/>
          <w:u w:val="single"/>
        </w:rPr>
      </w:pPr>
    </w:p>
    <w:p w14:paraId="22FF28E3" w14:textId="31383FD8" w:rsidR="000E3A06" w:rsidRPr="00C11195" w:rsidRDefault="000E3A06" w:rsidP="00BA2CA6">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392439" w:rsidRPr="00C11195">
        <w:rPr>
          <w:rFonts w:ascii="Arial" w:hAnsi="Arial" w:cs="Arial"/>
          <w:sz w:val="24"/>
          <w:szCs w:val="24"/>
        </w:rPr>
        <w:t>4</w:t>
      </w:r>
      <w:r w:rsidRPr="00C11195">
        <w:rPr>
          <w:rFonts w:ascii="Arial" w:hAnsi="Arial" w:cs="Arial"/>
          <w:sz w:val="24"/>
          <w:szCs w:val="24"/>
        </w:rPr>
        <w:t xml:space="preserve"> in Schedule </w:t>
      </w:r>
      <w:r w:rsidR="00392439" w:rsidRPr="00C11195">
        <w:rPr>
          <w:rFonts w:ascii="Arial" w:hAnsi="Arial" w:cs="Arial"/>
          <w:sz w:val="24"/>
          <w:szCs w:val="24"/>
        </w:rPr>
        <w:t>1</w:t>
      </w:r>
      <w:r w:rsidRPr="00C11195">
        <w:rPr>
          <w:rFonts w:ascii="Arial" w:hAnsi="Arial" w:cs="Arial"/>
          <w:sz w:val="24"/>
          <w:szCs w:val="24"/>
        </w:rPr>
        <w:t xml:space="preserve"> </w:t>
      </w:r>
      <w:r w:rsidR="00916CA0" w:rsidRPr="00C11195">
        <w:rPr>
          <w:rFonts w:ascii="Arial" w:hAnsi="Arial" w:cs="Arial"/>
          <w:sz w:val="24"/>
          <w:szCs w:val="24"/>
        </w:rPr>
        <w:t>to</w:t>
      </w:r>
      <w:r w:rsidRPr="00C11195">
        <w:rPr>
          <w:rFonts w:ascii="Arial" w:hAnsi="Arial" w:cs="Arial"/>
          <w:sz w:val="24"/>
          <w:szCs w:val="24"/>
        </w:rPr>
        <w:t xml:space="preserve"> this Order (Blandford Square), where signs are erected or surface markings are laid for the purpose of indicating that all vehicles </w:t>
      </w:r>
      <w:r w:rsidR="00267236" w:rsidRPr="00C11195">
        <w:rPr>
          <w:rFonts w:ascii="Arial" w:hAnsi="Arial" w:cs="Arial"/>
          <w:sz w:val="24"/>
          <w:szCs w:val="24"/>
        </w:rPr>
        <w:t xml:space="preserve">must enter the Parking Place from the </w:t>
      </w:r>
      <w:r w:rsidR="006974B2" w:rsidRPr="00C11195">
        <w:rPr>
          <w:rFonts w:ascii="Arial" w:hAnsi="Arial" w:cs="Arial"/>
          <w:sz w:val="24"/>
          <w:szCs w:val="24"/>
        </w:rPr>
        <w:t>south</w:t>
      </w:r>
      <w:r w:rsidR="00267236" w:rsidRPr="00C11195">
        <w:rPr>
          <w:rFonts w:ascii="Arial" w:hAnsi="Arial" w:cs="Arial"/>
          <w:sz w:val="24"/>
          <w:szCs w:val="24"/>
        </w:rPr>
        <w:t xml:space="preserve"> only and then proceed in a </w:t>
      </w:r>
      <w:r w:rsidR="006974B2" w:rsidRPr="00C11195">
        <w:rPr>
          <w:rFonts w:ascii="Arial" w:hAnsi="Arial" w:cs="Arial"/>
          <w:sz w:val="24"/>
          <w:szCs w:val="24"/>
        </w:rPr>
        <w:t>north</w:t>
      </w:r>
      <w:r w:rsidR="00267236" w:rsidRPr="00C11195">
        <w:rPr>
          <w:rFonts w:ascii="Arial" w:hAnsi="Arial" w:cs="Arial"/>
          <w:sz w:val="24"/>
          <w:szCs w:val="24"/>
        </w:rPr>
        <w:t xml:space="preserve">erly direction, no person shall cause or permit any vehicle to enter the Parking Place from the </w:t>
      </w:r>
      <w:r w:rsidR="006974B2" w:rsidRPr="00C11195">
        <w:rPr>
          <w:rFonts w:ascii="Arial" w:hAnsi="Arial" w:cs="Arial"/>
          <w:sz w:val="24"/>
          <w:szCs w:val="24"/>
        </w:rPr>
        <w:t>north</w:t>
      </w:r>
      <w:r w:rsidR="00267236" w:rsidRPr="00C11195">
        <w:rPr>
          <w:rFonts w:ascii="Arial" w:hAnsi="Arial" w:cs="Arial"/>
          <w:sz w:val="24"/>
          <w:szCs w:val="24"/>
        </w:rPr>
        <w:t xml:space="preserve"> or to proceed in a </w:t>
      </w:r>
      <w:r w:rsidR="006974B2" w:rsidRPr="00C11195">
        <w:rPr>
          <w:rFonts w:ascii="Arial" w:hAnsi="Arial" w:cs="Arial"/>
          <w:sz w:val="24"/>
          <w:szCs w:val="24"/>
        </w:rPr>
        <w:t>sout</w:t>
      </w:r>
      <w:r w:rsidR="00267236" w:rsidRPr="00C11195">
        <w:rPr>
          <w:rFonts w:ascii="Arial" w:hAnsi="Arial" w:cs="Arial"/>
          <w:sz w:val="24"/>
          <w:szCs w:val="24"/>
        </w:rPr>
        <w:t>herly direction.</w:t>
      </w:r>
    </w:p>
    <w:p w14:paraId="79E13C0A" w14:textId="77777777" w:rsidR="000E3A06" w:rsidRPr="00C11195" w:rsidRDefault="000E3A06" w:rsidP="00BA2CA6">
      <w:pPr>
        <w:pStyle w:val="ListParagraph"/>
        <w:spacing w:after="0" w:line="240" w:lineRule="auto"/>
        <w:rPr>
          <w:rFonts w:ascii="Arial" w:hAnsi="Arial" w:cs="Arial"/>
          <w:sz w:val="24"/>
          <w:szCs w:val="24"/>
        </w:rPr>
      </w:pPr>
    </w:p>
    <w:p w14:paraId="157DF773" w14:textId="4B74E978" w:rsidR="0050312E" w:rsidRPr="00C11195" w:rsidRDefault="00322BD0" w:rsidP="00BA2CA6">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7 in Schedule </w:t>
      </w:r>
      <w:r w:rsidR="00392439" w:rsidRPr="00C11195">
        <w:rPr>
          <w:rFonts w:ascii="Arial" w:hAnsi="Arial" w:cs="Arial"/>
          <w:sz w:val="24"/>
          <w:szCs w:val="24"/>
        </w:rPr>
        <w:t>1</w:t>
      </w:r>
      <w:r w:rsidRPr="00C11195">
        <w:rPr>
          <w:rFonts w:ascii="Arial" w:hAnsi="Arial" w:cs="Arial"/>
          <w:sz w:val="24"/>
          <w:szCs w:val="24"/>
        </w:rPr>
        <w:t xml:space="preserve"> </w:t>
      </w:r>
      <w:r w:rsidR="00916CA0" w:rsidRPr="00C11195">
        <w:rPr>
          <w:rFonts w:ascii="Arial" w:hAnsi="Arial" w:cs="Arial"/>
          <w:sz w:val="24"/>
          <w:szCs w:val="24"/>
        </w:rPr>
        <w:t>to</w:t>
      </w:r>
      <w:r w:rsidR="00392439" w:rsidRPr="00C11195">
        <w:rPr>
          <w:rFonts w:ascii="Arial" w:hAnsi="Arial" w:cs="Arial"/>
          <w:sz w:val="24"/>
          <w:szCs w:val="24"/>
        </w:rPr>
        <w:t xml:space="preserve"> </w:t>
      </w:r>
      <w:r w:rsidRPr="00C11195">
        <w:rPr>
          <w:rFonts w:ascii="Arial" w:hAnsi="Arial" w:cs="Arial"/>
          <w:sz w:val="24"/>
          <w:szCs w:val="24"/>
        </w:rPr>
        <w:t>this Order (Civic Centre), where signs are erected or surface markings are laid for the purpose of indicating:</w:t>
      </w:r>
    </w:p>
    <w:p w14:paraId="1C8AB439" w14:textId="77777777" w:rsidR="00600253" w:rsidRPr="00C11195" w:rsidRDefault="00600253" w:rsidP="00BA2CA6">
      <w:pPr>
        <w:spacing w:after="0" w:line="240" w:lineRule="auto"/>
        <w:rPr>
          <w:rFonts w:ascii="Arial" w:hAnsi="Arial" w:cs="Arial"/>
          <w:sz w:val="24"/>
          <w:szCs w:val="24"/>
        </w:rPr>
      </w:pPr>
    </w:p>
    <w:p w14:paraId="052F3BBD" w14:textId="77777777" w:rsidR="00127390" w:rsidRPr="00C11195" w:rsidRDefault="00491984" w:rsidP="00BA2CA6">
      <w:pPr>
        <w:pStyle w:val="ListParagraph"/>
        <w:numPr>
          <w:ilvl w:val="0"/>
          <w:numId w:val="15"/>
        </w:numPr>
        <w:spacing w:after="0" w:line="240" w:lineRule="auto"/>
        <w:rPr>
          <w:rFonts w:ascii="Arial" w:hAnsi="Arial" w:cs="Arial"/>
          <w:sz w:val="24"/>
          <w:szCs w:val="24"/>
        </w:rPr>
      </w:pPr>
      <w:r w:rsidRPr="00C11195">
        <w:rPr>
          <w:rFonts w:ascii="Arial" w:hAnsi="Arial" w:cs="Arial"/>
          <w:sz w:val="24"/>
          <w:szCs w:val="24"/>
        </w:rPr>
        <w:t xml:space="preserve">That certain Parking Bays are designated Monday to Friday, except for Bank Holidays, for </w:t>
      </w:r>
      <w:r w:rsidR="00F95810" w:rsidRPr="00C11195">
        <w:rPr>
          <w:rFonts w:ascii="Arial" w:hAnsi="Arial" w:cs="Arial"/>
          <w:sz w:val="24"/>
          <w:szCs w:val="24"/>
        </w:rPr>
        <w:t>S</w:t>
      </w:r>
      <w:r w:rsidRPr="00C11195">
        <w:rPr>
          <w:rFonts w:ascii="Arial" w:hAnsi="Arial" w:cs="Arial"/>
          <w:sz w:val="24"/>
          <w:szCs w:val="24"/>
        </w:rPr>
        <w:t xml:space="preserve">taff </w:t>
      </w:r>
      <w:r w:rsidR="00F95810" w:rsidRPr="00C11195">
        <w:rPr>
          <w:rFonts w:ascii="Arial" w:hAnsi="Arial" w:cs="Arial"/>
          <w:sz w:val="24"/>
          <w:szCs w:val="24"/>
        </w:rPr>
        <w:t>P</w:t>
      </w:r>
      <w:r w:rsidRPr="00C11195">
        <w:rPr>
          <w:rFonts w:ascii="Arial" w:hAnsi="Arial" w:cs="Arial"/>
          <w:sz w:val="24"/>
          <w:szCs w:val="24"/>
        </w:rPr>
        <w:t xml:space="preserve">ermit holders only, no person shall cause or permit a vehicle to wait </w:t>
      </w:r>
      <w:r w:rsidR="00FF6A2D" w:rsidRPr="00C11195">
        <w:rPr>
          <w:rFonts w:ascii="Arial" w:hAnsi="Arial" w:cs="Arial"/>
          <w:sz w:val="24"/>
          <w:szCs w:val="24"/>
        </w:rPr>
        <w:t xml:space="preserve">or be left </w:t>
      </w:r>
      <w:r w:rsidRPr="00C11195">
        <w:rPr>
          <w:rFonts w:ascii="Arial" w:hAnsi="Arial" w:cs="Arial"/>
          <w:sz w:val="24"/>
          <w:szCs w:val="24"/>
        </w:rPr>
        <w:t>in those Parking Bays on those days unless</w:t>
      </w:r>
      <w:r w:rsidR="00127390" w:rsidRPr="00C11195">
        <w:rPr>
          <w:rFonts w:ascii="Arial" w:hAnsi="Arial" w:cs="Arial"/>
          <w:sz w:val="24"/>
          <w:szCs w:val="24"/>
        </w:rPr>
        <w:t>:</w:t>
      </w:r>
    </w:p>
    <w:p w14:paraId="3D7D5319" w14:textId="77777777" w:rsidR="00127390" w:rsidRPr="00C11195" w:rsidRDefault="00127390" w:rsidP="00127390">
      <w:pPr>
        <w:pStyle w:val="ListParagraph"/>
        <w:spacing w:after="0" w:line="240" w:lineRule="auto"/>
        <w:ind w:left="1080"/>
        <w:rPr>
          <w:rFonts w:ascii="Arial" w:hAnsi="Arial" w:cs="Arial"/>
          <w:sz w:val="24"/>
          <w:szCs w:val="24"/>
        </w:rPr>
      </w:pPr>
    </w:p>
    <w:p w14:paraId="723EEB48" w14:textId="72D52862" w:rsidR="00127390" w:rsidRPr="00C11195" w:rsidRDefault="00127390" w:rsidP="00CD4153">
      <w:pPr>
        <w:pStyle w:val="ListParagraph"/>
        <w:numPr>
          <w:ilvl w:val="0"/>
          <w:numId w:val="93"/>
        </w:numPr>
        <w:spacing w:after="0" w:line="240" w:lineRule="auto"/>
        <w:rPr>
          <w:rFonts w:ascii="Arial" w:hAnsi="Arial" w:cs="Arial"/>
          <w:sz w:val="24"/>
          <w:szCs w:val="24"/>
        </w:rPr>
      </w:pPr>
      <w:r w:rsidRPr="00C11195">
        <w:rPr>
          <w:rFonts w:ascii="Arial" w:hAnsi="Arial" w:cs="Arial"/>
          <w:sz w:val="24"/>
          <w:szCs w:val="24"/>
        </w:rPr>
        <w:t>I</w:t>
      </w:r>
      <w:r w:rsidR="00491984" w:rsidRPr="00C11195">
        <w:rPr>
          <w:rFonts w:ascii="Arial" w:hAnsi="Arial" w:cs="Arial"/>
          <w:sz w:val="24"/>
          <w:szCs w:val="24"/>
        </w:rPr>
        <w:t xml:space="preserve">t is a vehicle displaying a valid </w:t>
      </w:r>
      <w:r w:rsidR="00F95810" w:rsidRPr="00C11195">
        <w:rPr>
          <w:rFonts w:ascii="Arial" w:hAnsi="Arial" w:cs="Arial"/>
          <w:sz w:val="24"/>
          <w:szCs w:val="24"/>
        </w:rPr>
        <w:t>S</w:t>
      </w:r>
      <w:r w:rsidR="00491984" w:rsidRPr="00C11195">
        <w:rPr>
          <w:rFonts w:ascii="Arial" w:hAnsi="Arial" w:cs="Arial"/>
          <w:sz w:val="24"/>
          <w:szCs w:val="24"/>
        </w:rPr>
        <w:t xml:space="preserve">taff </w:t>
      </w:r>
      <w:r w:rsidR="00F95810" w:rsidRPr="00C11195">
        <w:rPr>
          <w:rFonts w:ascii="Arial" w:hAnsi="Arial" w:cs="Arial"/>
          <w:sz w:val="24"/>
          <w:szCs w:val="24"/>
        </w:rPr>
        <w:t>P</w:t>
      </w:r>
      <w:r w:rsidR="00491984" w:rsidRPr="00C11195">
        <w:rPr>
          <w:rFonts w:ascii="Arial" w:hAnsi="Arial" w:cs="Arial"/>
          <w:sz w:val="24"/>
          <w:szCs w:val="24"/>
        </w:rPr>
        <w:t>ermit issued for the vehicle on which it is displayed</w:t>
      </w:r>
      <w:r w:rsidRPr="00C11195">
        <w:rPr>
          <w:rFonts w:ascii="Arial" w:hAnsi="Arial" w:cs="Arial"/>
          <w:sz w:val="24"/>
          <w:szCs w:val="24"/>
        </w:rPr>
        <w:t>;</w:t>
      </w:r>
      <w:r w:rsidR="008F53D8" w:rsidRPr="00C11195">
        <w:rPr>
          <w:rFonts w:ascii="Arial" w:hAnsi="Arial" w:cs="Arial"/>
          <w:sz w:val="24"/>
          <w:szCs w:val="24"/>
        </w:rPr>
        <w:t xml:space="preserve"> or </w:t>
      </w:r>
    </w:p>
    <w:p w14:paraId="767B21EC" w14:textId="77777777" w:rsidR="00127390" w:rsidRPr="00C11195" w:rsidRDefault="00127390" w:rsidP="00127390">
      <w:pPr>
        <w:pStyle w:val="ListParagraph"/>
        <w:spacing w:after="0" w:line="240" w:lineRule="auto"/>
        <w:ind w:left="1800"/>
        <w:rPr>
          <w:rFonts w:ascii="Arial" w:hAnsi="Arial" w:cs="Arial"/>
          <w:sz w:val="24"/>
          <w:szCs w:val="24"/>
        </w:rPr>
      </w:pPr>
    </w:p>
    <w:p w14:paraId="334A36E3" w14:textId="352A8B7D" w:rsidR="00491984" w:rsidRPr="00C11195" w:rsidRDefault="00127390" w:rsidP="00CD4153">
      <w:pPr>
        <w:pStyle w:val="ListParagraph"/>
        <w:numPr>
          <w:ilvl w:val="0"/>
          <w:numId w:val="93"/>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Staff Permit</w:t>
      </w:r>
      <w:r w:rsidR="00491984" w:rsidRPr="00C11195">
        <w:rPr>
          <w:rFonts w:ascii="Arial" w:hAnsi="Arial" w:cs="Arial"/>
          <w:sz w:val="24"/>
          <w:szCs w:val="24"/>
        </w:rPr>
        <w:t>;</w:t>
      </w:r>
    </w:p>
    <w:p w14:paraId="4A214367" w14:textId="77777777" w:rsidR="00491984" w:rsidRPr="00C11195" w:rsidRDefault="00491984" w:rsidP="00BA2CA6">
      <w:pPr>
        <w:pStyle w:val="ListParagraph"/>
        <w:spacing w:after="0" w:line="240" w:lineRule="auto"/>
        <w:ind w:left="1080"/>
        <w:rPr>
          <w:rFonts w:ascii="Arial" w:hAnsi="Arial" w:cs="Arial"/>
          <w:sz w:val="24"/>
          <w:szCs w:val="24"/>
        </w:rPr>
      </w:pPr>
    </w:p>
    <w:p w14:paraId="501E01D6" w14:textId="5836A61A" w:rsidR="00600253" w:rsidRPr="00C11195" w:rsidRDefault="00600253" w:rsidP="00127390">
      <w:pPr>
        <w:pStyle w:val="ListParagraph"/>
        <w:numPr>
          <w:ilvl w:val="0"/>
          <w:numId w:val="15"/>
        </w:numPr>
        <w:spacing w:after="0" w:line="240" w:lineRule="auto"/>
        <w:rPr>
          <w:rFonts w:ascii="Arial" w:hAnsi="Arial" w:cs="Arial"/>
          <w:sz w:val="24"/>
          <w:szCs w:val="24"/>
        </w:rPr>
      </w:pPr>
      <w:r w:rsidRPr="00C11195">
        <w:rPr>
          <w:rFonts w:ascii="Arial" w:hAnsi="Arial" w:cs="Arial"/>
          <w:sz w:val="24"/>
          <w:szCs w:val="24"/>
        </w:rPr>
        <w:t xml:space="preserve">That certain Parking Bays are </w:t>
      </w:r>
      <w:r w:rsidR="00D849D3" w:rsidRPr="00C11195">
        <w:rPr>
          <w:rFonts w:ascii="Arial" w:hAnsi="Arial" w:cs="Arial"/>
          <w:sz w:val="24"/>
          <w:szCs w:val="24"/>
        </w:rPr>
        <w:t>designated</w:t>
      </w:r>
      <w:r w:rsidRPr="00C11195">
        <w:rPr>
          <w:rFonts w:ascii="Arial" w:hAnsi="Arial" w:cs="Arial"/>
          <w:sz w:val="24"/>
          <w:szCs w:val="24"/>
        </w:rPr>
        <w:t xml:space="preserve"> Monday to Friday</w:t>
      </w:r>
      <w:r w:rsidR="00EC7DF7" w:rsidRPr="00C11195">
        <w:rPr>
          <w:rFonts w:ascii="Arial" w:hAnsi="Arial" w:cs="Arial"/>
          <w:sz w:val="24"/>
          <w:szCs w:val="24"/>
        </w:rPr>
        <w:t>, except for Bank Holidays,</w:t>
      </w:r>
      <w:r w:rsidRPr="00C11195">
        <w:rPr>
          <w:rFonts w:ascii="Arial" w:hAnsi="Arial" w:cs="Arial"/>
          <w:sz w:val="24"/>
          <w:szCs w:val="24"/>
        </w:rPr>
        <w:t xml:space="preserve"> for use by persons </w:t>
      </w:r>
      <w:r w:rsidR="00D70008" w:rsidRPr="00C11195">
        <w:rPr>
          <w:rFonts w:ascii="Arial" w:hAnsi="Arial" w:cs="Arial"/>
          <w:sz w:val="24"/>
          <w:szCs w:val="24"/>
        </w:rPr>
        <w:t xml:space="preserve">with an appointment to </w:t>
      </w:r>
      <w:r w:rsidRPr="00C11195">
        <w:rPr>
          <w:rFonts w:ascii="Arial" w:hAnsi="Arial" w:cs="Arial"/>
          <w:sz w:val="24"/>
          <w:szCs w:val="24"/>
        </w:rPr>
        <w:t>visit Newcastle Civic Centre to register a birth, death or marriage only, no person shall cause or permit a vehicle to wait</w:t>
      </w:r>
      <w:r w:rsidR="008C1365" w:rsidRPr="00C11195">
        <w:rPr>
          <w:rFonts w:ascii="Arial" w:hAnsi="Arial" w:cs="Arial"/>
          <w:sz w:val="24"/>
          <w:szCs w:val="24"/>
        </w:rPr>
        <w:t xml:space="preserve"> or be left</w:t>
      </w:r>
      <w:r w:rsidRPr="00C11195">
        <w:rPr>
          <w:rFonts w:ascii="Arial" w:hAnsi="Arial" w:cs="Arial"/>
          <w:sz w:val="24"/>
          <w:szCs w:val="24"/>
        </w:rPr>
        <w:t xml:space="preserve"> in those Parking Bays on those days unless it is </w:t>
      </w:r>
      <w:r w:rsidR="00D70008" w:rsidRPr="00C11195">
        <w:rPr>
          <w:rFonts w:ascii="Arial" w:hAnsi="Arial" w:cs="Arial"/>
          <w:sz w:val="24"/>
          <w:szCs w:val="24"/>
        </w:rPr>
        <w:t xml:space="preserve">a vehicle </w:t>
      </w:r>
      <w:r w:rsidRPr="00C11195">
        <w:rPr>
          <w:rFonts w:ascii="Arial" w:hAnsi="Arial" w:cs="Arial"/>
          <w:sz w:val="24"/>
          <w:szCs w:val="24"/>
        </w:rPr>
        <w:t xml:space="preserve">being used </w:t>
      </w:r>
      <w:r w:rsidR="00D70008" w:rsidRPr="00C11195">
        <w:rPr>
          <w:rFonts w:ascii="Arial" w:hAnsi="Arial" w:cs="Arial"/>
          <w:sz w:val="24"/>
          <w:szCs w:val="24"/>
        </w:rPr>
        <w:t xml:space="preserve">to attend an appointment </w:t>
      </w:r>
      <w:r w:rsidRPr="00C11195">
        <w:rPr>
          <w:rFonts w:ascii="Arial" w:hAnsi="Arial" w:cs="Arial"/>
          <w:sz w:val="24"/>
          <w:szCs w:val="24"/>
        </w:rPr>
        <w:t xml:space="preserve">for the </w:t>
      </w:r>
      <w:r w:rsidR="00D70008" w:rsidRPr="00C11195">
        <w:rPr>
          <w:rFonts w:ascii="Arial" w:hAnsi="Arial" w:cs="Arial"/>
          <w:sz w:val="24"/>
          <w:szCs w:val="24"/>
        </w:rPr>
        <w:t xml:space="preserve">specified </w:t>
      </w:r>
      <w:r w:rsidRPr="00C11195">
        <w:rPr>
          <w:rFonts w:ascii="Arial" w:hAnsi="Arial" w:cs="Arial"/>
          <w:sz w:val="24"/>
          <w:szCs w:val="24"/>
        </w:rPr>
        <w:t>purpose;</w:t>
      </w:r>
    </w:p>
    <w:p w14:paraId="2A3958D8" w14:textId="77777777" w:rsidR="00600253" w:rsidRPr="00C11195" w:rsidRDefault="00600253" w:rsidP="00BA2CA6">
      <w:pPr>
        <w:pStyle w:val="ListParagraph"/>
        <w:spacing w:after="0" w:line="240" w:lineRule="auto"/>
        <w:rPr>
          <w:rFonts w:ascii="Arial" w:hAnsi="Arial" w:cs="Arial"/>
          <w:sz w:val="24"/>
          <w:szCs w:val="24"/>
        </w:rPr>
      </w:pPr>
    </w:p>
    <w:p w14:paraId="1A977BE4" w14:textId="21B32BC5" w:rsidR="00D70008" w:rsidRPr="00C11195" w:rsidRDefault="006C3586" w:rsidP="00127390">
      <w:pPr>
        <w:pStyle w:val="ListParagraph"/>
        <w:numPr>
          <w:ilvl w:val="0"/>
          <w:numId w:val="15"/>
        </w:numPr>
        <w:spacing w:after="0" w:line="240" w:lineRule="auto"/>
        <w:rPr>
          <w:rFonts w:ascii="Arial" w:hAnsi="Arial" w:cs="Arial"/>
          <w:sz w:val="24"/>
          <w:szCs w:val="24"/>
        </w:rPr>
      </w:pPr>
      <w:r w:rsidRPr="00C11195">
        <w:rPr>
          <w:rFonts w:ascii="Arial" w:hAnsi="Arial" w:cs="Arial"/>
          <w:sz w:val="24"/>
          <w:szCs w:val="24"/>
        </w:rPr>
        <w:t xml:space="preserve">That certain Parking Bays are </w:t>
      </w:r>
      <w:r w:rsidR="00D849D3" w:rsidRPr="00C11195">
        <w:rPr>
          <w:rFonts w:ascii="Arial" w:hAnsi="Arial" w:cs="Arial"/>
          <w:sz w:val="24"/>
          <w:szCs w:val="24"/>
        </w:rPr>
        <w:t>designated</w:t>
      </w:r>
      <w:r w:rsidRPr="00C11195">
        <w:rPr>
          <w:rFonts w:ascii="Arial" w:hAnsi="Arial" w:cs="Arial"/>
          <w:sz w:val="24"/>
          <w:szCs w:val="24"/>
        </w:rPr>
        <w:t xml:space="preserve"> Monday to Friday</w:t>
      </w:r>
      <w:r w:rsidR="00D70008" w:rsidRPr="00C11195">
        <w:rPr>
          <w:rFonts w:ascii="Arial" w:hAnsi="Arial" w:cs="Arial"/>
          <w:sz w:val="24"/>
          <w:szCs w:val="24"/>
        </w:rPr>
        <w:t>, except for Bank Holidays,</w:t>
      </w:r>
      <w:r w:rsidRPr="00C11195">
        <w:rPr>
          <w:rFonts w:ascii="Arial" w:hAnsi="Arial" w:cs="Arial"/>
          <w:sz w:val="24"/>
          <w:szCs w:val="24"/>
        </w:rPr>
        <w:t xml:space="preserve"> for use by persons </w:t>
      </w:r>
      <w:r w:rsidR="00D70008" w:rsidRPr="00C11195">
        <w:rPr>
          <w:rFonts w:ascii="Arial" w:hAnsi="Arial" w:cs="Arial"/>
          <w:sz w:val="24"/>
          <w:szCs w:val="24"/>
        </w:rPr>
        <w:t xml:space="preserve">with a pre-arranged appointment to </w:t>
      </w:r>
      <w:r w:rsidRPr="00C11195">
        <w:rPr>
          <w:rFonts w:ascii="Arial" w:hAnsi="Arial" w:cs="Arial"/>
          <w:sz w:val="24"/>
          <w:szCs w:val="24"/>
        </w:rPr>
        <w:t>visit Newcastle Civic Centre</w:t>
      </w:r>
      <w:r w:rsidR="00A26DD0" w:rsidRPr="00C11195">
        <w:rPr>
          <w:rFonts w:ascii="Arial" w:hAnsi="Arial" w:cs="Arial"/>
          <w:sz w:val="24"/>
          <w:szCs w:val="24"/>
        </w:rPr>
        <w:t xml:space="preserve"> </w:t>
      </w:r>
      <w:r w:rsidR="00D70008" w:rsidRPr="00C11195">
        <w:rPr>
          <w:rFonts w:ascii="Arial" w:hAnsi="Arial" w:cs="Arial"/>
          <w:sz w:val="24"/>
          <w:szCs w:val="24"/>
        </w:rPr>
        <w:t>for a period of up to 3 hours only</w:t>
      </w:r>
      <w:r w:rsidRPr="00C11195">
        <w:rPr>
          <w:rFonts w:ascii="Arial" w:hAnsi="Arial" w:cs="Arial"/>
          <w:sz w:val="24"/>
          <w:szCs w:val="24"/>
        </w:rPr>
        <w:t>, no person shall cause or permit a vehicle to wait</w:t>
      </w:r>
      <w:r w:rsidR="008C1365" w:rsidRPr="00C11195">
        <w:rPr>
          <w:rFonts w:ascii="Arial" w:hAnsi="Arial" w:cs="Arial"/>
          <w:sz w:val="24"/>
          <w:szCs w:val="24"/>
        </w:rPr>
        <w:t xml:space="preserve"> or be left</w:t>
      </w:r>
      <w:r w:rsidRPr="00C11195">
        <w:rPr>
          <w:rFonts w:ascii="Arial" w:hAnsi="Arial" w:cs="Arial"/>
          <w:sz w:val="24"/>
          <w:szCs w:val="24"/>
        </w:rPr>
        <w:t xml:space="preserve"> in those Parking Bays on those days unless it is being used for the purpose of a </w:t>
      </w:r>
      <w:r w:rsidR="00D70008" w:rsidRPr="00C11195">
        <w:rPr>
          <w:rFonts w:ascii="Arial" w:hAnsi="Arial" w:cs="Arial"/>
          <w:sz w:val="24"/>
          <w:szCs w:val="24"/>
        </w:rPr>
        <w:t xml:space="preserve">pre-arranged </w:t>
      </w:r>
      <w:r w:rsidRPr="00C11195">
        <w:rPr>
          <w:rFonts w:ascii="Arial" w:hAnsi="Arial" w:cs="Arial"/>
          <w:sz w:val="24"/>
          <w:szCs w:val="24"/>
        </w:rPr>
        <w:t>visit to Newcastle Civic Centre and has been registered in advance with the Council’s Travel Office</w:t>
      </w:r>
    </w:p>
    <w:p w14:paraId="40789206" w14:textId="77777777" w:rsidR="00D70008" w:rsidRPr="00C11195" w:rsidRDefault="00D70008" w:rsidP="00BA2CA6">
      <w:pPr>
        <w:pStyle w:val="ListParagraph"/>
        <w:spacing w:after="0" w:line="240" w:lineRule="auto"/>
        <w:rPr>
          <w:rFonts w:ascii="Arial" w:hAnsi="Arial" w:cs="Arial"/>
          <w:sz w:val="24"/>
          <w:szCs w:val="24"/>
        </w:rPr>
      </w:pPr>
    </w:p>
    <w:p w14:paraId="6F41125D" w14:textId="784503AF" w:rsidR="00F97570" w:rsidRPr="00C11195" w:rsidRDefault="00D70008" w:rsidP="00BA2CA6">
      <w:pPr>
        <w:pStyle w:val="ListParagraph"/>
        <w:spacing w:after="0" w:line="240" w:lineRule="auto"/>
        <w:ind w:left="1080"/>
        <w:rPr>
          <w:rFonts w:ascii="Arial" w:hAnsi="Arial" w:cs="Arial"/>
          <w:sz w:val="24"/>
          <w:szCs w:val="24"/>
        </w:rPr>
      </w:pPr>
      <w:r w:rsidRPr="00C11195">
        <w:rPr>
          <w:rFonts w:ascii="Arial" w:hAnsi="Arial" w:cs="Arial"/>
          <w:b/>
          <w:bCs/>
          <w:sz w:val="24"/>
          <w:szCs w:val="24"/>
        </w:rPr>
        <w:t>AND</w:t>
      </w:r>
      <w:r w:rsidRPr="00C11195">
        <w:rPr>
          <w:rFonts w:ascii="Arial" w:hAnsi="Arial" w:cs="Arial"/>
          <w:sz w:val="24"/>
          <w:szCs w:val="24"/>
        </w:rPr>
        <w:t xml:space="preserve"> no person shall cause or permit any vehicle to wait</w:t>
      </w:r>
      <w:r w:rsidR="008C1365" w:rsidRPr="00C11195">
        <w:rPr>
          <w:rFonts w:ascii="Arial" w:hAnsi="Arial" w:cs="Arial"/>
          <w:sz w:val="24"/>
          <w:szCs w:val="24"/>
        </w:rPr>
        <w:t xml:space="preserve"> or be left</w:t>
      </w:r>
      <w:r w:rsidRPr="00C11195">
        <w:rPr>
          <w:rFonts w:ascii="Arial" w:hAnsi="Arial" w:cs="Arial"/>
          <w:sz w:val="24"/>
          <w:szCs w:val="24"/>
        </w:rPr>
        <w:t xml:space="preserve"> in those Parking Bays for a period in excess of 3 hours</w:t>
      </w:r>
      <w:r w:rsidR="006C3586" w:rsidRPr="00C11195">
        <w:rPr>
          <w:rFonts w:ascii="Arial" w:hAnsi="Arial" w:cs="Arial"/>
          <w:sz w:val="24"/>
          <w:szCs w:val="24"/>
        </w:rPr>
        <w:t>;</w:t>
      </w:r>
    </w:p>
    <w:p w14:paraId="2E6A62B0" w14:textId="77777777" w:rsidR="00F97570" w:rsidRPr="00C11195" w:rsidRDefault="00F97570" w:rsidP="00BA2CA6">
      <w:pPr>
        <w:pStyle w:val="ListParagraph"/>
        <w:spacing w:after="0" w:line="240" w:lineRule="auto"/>
        <w:rPr>
          <w:rFonts w:ascii="Arial" w:hAnsi="Arial" w:cs="Arial"/>
          <w:sz w:val="24"/>
          <w:szCs w:val="24"/>
        </w:rPr>
      </w:pPr>
    </w:p>
    <w:p w14:paraId="507C7996" w14:textId="627AB712" w:rsidR="00F97570" w:rsidRPr="00C11195" w:rsidRDefault="00F97570" w:rsidP="00127390">
      <w:pPr>
        <w:pStyle w:val="ListParagraph"/>
        <w:numPr>
          <w:ilvl w:val="0"/>
          <w:numId w:val="15"/>
        </w:numPr>
        <w:spacing w:after="0" w:line="240" w:lineRule="auto"/>
        <w:rPr>
          <w:rFonts w:ascii="Arial" w:hAnsi="Arial" w:cs="Arial"/>
          <w:sz w:val="24"/>
          <w:szCs w:val="24"/>
        </w:rPr>
      </w:pPr>
      <w:r w:rsidRPr="00C11195">
        <w:rPr>
          <w:rFonts w:ascii="Arial" w:hAnsi="Arial" w:cs="Arial"/>
          <w:sz w:val="24"/>
          <w:szCs w:val="24"/>
        </w:rPr>
        <w:t xml:space="preserve">That certain Parking Bays are for use by </w:t>
      </w:r>
      <w:r w:rsidR="0029776A" w:rsidRPr="00C11195">
        <w:rPr>
          <w:rFonts w:ascii="Arial" w:hAnsi="Arial" w:cs="Arial"/>
          <w:sz w:val="24"/>
          <w:szCs w:val="24"/>
        </w:rPr>
        <w:t>P</w:t>
      </w:r>
      <w:r w:rsidRPr="00C11195">
        <w:rPr>
          <w:rFonts w:ascii="Arial" w:hAnsi="Arial" w:cs="Arial"/>
          <w:sz w:val="24"/>
          <w:szCs w:val="24"/>
        </w:rPr>
        <w:t xml:space="preserve">ool </w:t>
      </w:r>
      <w:r w:rsidR="0029776A" w:rsidRPr="00C11195">
        <w:rPr>
          <w:rFonts w:ascii="Arial" w:hAnsi="Arial" w:cs="Arial"/>
          <w:sz w:val="24"/>
          <w:szCs w:val="24"/>
        </w:rPr>
        <w:t>C</w:t>
      </w:r>
      <w:r w:rsidR="004A24E8" w:rsidRPr="00C11195">
        <w:rPr>
          <w:rFonts w:ascii="Arial" w:hAnsi="Arial" w:cs="Arial"/>
          <w:sz w:val="24"/>
          <w:szCs w:val="24"/>
        </w:rPr>
        <w:t>ars</w:t>
      </w:r>
      <w:r w:rsidRPr="00C11195">
        <w:rPr>
          <w:rFonts w:ascii="Arial" w:hAnsi="Arial" w:cs="Arial"/>
          <w:sz w:val="24"/>
          <w:szCs w:val="24"/>
        </w:rPr>
        <w:t xml:space="preserve"> only, no person shall cause or permit a vehicle to wait</w:t>
      </w:r>
      <w:r w:rsidR="008C1365" w:rsidRPr="00C11195">
        <w:rPr>
          <w:rFonts w:ascii="Arial" w:hAnsi="Arial" w:cs="Arial"/>
          <w:sz w:val="24"/>
          <w:szCs w:val="24"/>
        </w:rPr>
        <w:t xml:space="preserve"> or be left</w:t>
      </w:r>
      <w:r w:rsidRPr="00C11195">
        <w:rPr>
          <w:rFonts w:ascii="Arial" w:hAnsi="Arial" w:cs="Arial"/>
          <w:sz w:val="24"/>
          <w:szCs w:val="24"/>
        </w:rPr>
        <w:t xml:space="preserve"> in those Parking Bays unless that vehicle is a </w:t>
      </w:r>
      <w:r w:rsidR="0029776A" w:rsidRPr="00C11195">
        <w:rPr>
          <w:rFonts w:ascii="Arial" w:hAnsi="Arial" w:cs="Arial"/>
          <w:sz w:val="24"/>
          <w:szCs w:val="24"/>
        </w:rPr>
        <w:t>P</w:t>
      </w:r>
      <w:r w:rsidRPr="00C11195">
        <w:rPr>
          <w:rFonts w:ascii="Arial" w:hAnsi="Arial" w:cs="Arial"/>
          <w:sz w:val="24"/>
          <w:szCs w:val="24"/>
        </w:rPr>
        <w:t xml:space="preserve">ool </w:t>
      </w:r>
      <w:r w:rsidR="0029776A" w:rsidRPr="00C11195">
        <w:rPr>
          <w:rFonts w:ascii="Arial" w:hAnsi="Arial" w:cs="Arial"/>
          <w:sz w:val="24"/>
          <w:szCs w:val="24"/>
        </w:rPr>
        <w:t>C</w:t>
      </w:r>
      <w:r w:rsidR="004A24E8" w:rsidRPr="00C11195">
        <w:rPr>
          <w:rFonts w:ascii="Arial" w:hAnsi="Arial" w:cs="Arial"/>
          <w:sz w:val="24"/>
          <w:szCs w:val="24"/>
        </w:rPr>
        <w:t>ar</w:t>
      </w:r>
      <w:r w:rsidRPr="00C11195">
        <w:rPr>
          <w:rFonts w:ascii="Arial" w:hAnsi="Arial" w:cs="Arial"/>
          <w:sz w:val="24"/>
          <w:szCs w:val="24"/>
        </w:rPr>
        <w:t xml:space="preserve">; </w:t>
      </w:r>
    </w:p>
    <w:p w14:paraId="52514E33" w14:textId="77777777" w:rsidR="00F97570" w:rsidRPr="00C11195" w:rsidRDefault="00F97570" w:rsidP="00BA2CA6">
      <w:pPr>
        <w:pStyle w:val="ListParagraph"/>
        <w:spacing w:after="0" w:line="240" w:lineRule="auto"/>
        <w:rPr>
          <w:rFonts w:ascii="Arial" w:hAnsi="Arial" w:cs="Arial"/>
          <w:sz w:val="24"/>
          <w:szCs w:val="24"/>
        </w:rPr>
      </w:pPr>
    </w:p>
    <w:p w14:paraId="22FCB0B9" w14:textId="06CFAC56" w:rsidR="00600253" w:rsidRPr="00C11195" w:rsidRDefault="00F97570" w:rsidP="00127390">
      <w:pPr>
        <w:pStyle w:val="ListParagraph"/>
        <w:numPr>
          <w:ilvl w:val="0"/>
          <w:numId w:val="15"/>
        </w:numPr>
        <w:spacing w:after="0" w:line="240" w:lineRule="auto"/>
        <w:rPr>
          <w:rFonts w:ascii="Arial" w:hAnsi="Arial" w:cs="Arial"/>
          <w:sz w:val="24"/>
          <w:szCs w:val="24"/>
        </w:rPr>
      </w:pPr>
      <w:r w:rsidRPr="00C11195">
        <w:rPr>
          <w:rFonts w:ascii="Arial" w:hAnsi="Arial" w:cs="Arial"/>
          <w:sz w:val="24"/>
          <w:szCs w:val="24"/>
        </w:rPr>
        <w:t xml:space="preserve">That a Parking Bay is </w:t>
      </w:r>
      <w:r w:rsidR="00D849D3" w:rsidRPr="00C11195">
        <w:rPr>
          <w:rFonts w:ascii="Arial" w:hAnsi="Arial" w:cs="Arial"/>
          <w:sz w:val="24"/>
          <w:szCs w:val="24"/>
        </w:rPr>
        <w:t xml:space="preserve">designated </w:t>
      </w:r>
      <w:r w:rsidRPr="00C11195">
        <w:rPr>
          <w:rFonts w:ascii="Arial" w:hAnsi="Arial" w:cs="Arial"/>
          <w:sz w:val="24"/>
          <w:szCs w:val="24"/>
        </w:rPr>
        <w:t>for use by the Lord Mayor of Newcastle</w:t>
      </w:r>
      <w:r w:rsidR="0029776A" w:rsidRPr="00C11195">
        <w:rPr>
          <w:rFonts w:ascii="Arial" w:hAnsi="Arial" w:cs="Arial"/>
          <w:sz w:val="24"/>
          <w:szCs w:val="24"/>
        </w:rPr>
        <w:t xml:space="preserve"> </w:t>
      </w:r>
      <w:r w:rsidRPr="00C11195">
        <w:rPr>
          <w:rFonts w:ascii="Arial" w:hAnsi="Arial" w:cs="Arial"/>
          <w:sz w:val="24"/>
          <w:szCs w:val="24"/>
        </w:rPr>
        <w:t xml:space="preserve">only, </w:t>
      </w:r>
      <w:r w:rsidR="0029776A" w:rsidRPr="00C11195">
        <w:rPr>
          <w:rFonts w:ascii="Arial" w:hAnsi="Arial" w:cs="Arial"/>
          <w:sz w:val="24"/>
          <w:szCs w:val="24"/>
        </w:rPr>
        <w:t xml:space="preserve">no person shall cause or permit any vehicle to wait </w:t>
      </w:r>
      <w:r w:rsidR="008C1365" w:rsidRPr="00C11195">
        <w:rPr>
          <w:rFonts w:ascii="Arial" w:hAnsi="Arial" w:cs="Arial"/>
          <w:sz w:val="24"/>
          <w:szCs w:val="24"/>
        </w:rPr>
        <w:t xml:space="preserve">or be left </w:t>
      </w:r>
      <w:r w:rsidR="0029776A" w:rsidRPr="00C11195">
        <w:rPr>
          <w:rFonts w:ascii="Arial" w:hAnsi="Arial" w:cs="Arial"/>
          <w:sz w:val="24"/>
          <w:szCs w:val="24"/>
        </w:rPr>
        <w:t xml:space="preserve">in that Parking Bay unless it is a vehicle bearing the </w:t>
      </w:r>
      <w:r w:rsidR="00470F83" w:rsidRPr="00C11195">
        <w:rPr>
          <w:rFonts w:ascii="Arial" w:hAnsi="Arial" w:cs="Arial"/>
          <w:sz w:val="24"/>
          <w:szCs w:val="24"/>
        </w:rPr>
        <w:t>R</w:t>
      </w:r>
      <w:r w:rsidR="0029776A" w:rsidRPr="00C11195">
        <w:rPr>
          <w:rFonts w:ascii="Arial" w:hAnsi="Arial" w:cs="Arial"/>
          <w:sz w:val="24"/>
          <w:szCs w:val="24"/>
        </w:rPr>
        <w:t xml:space="preserve">egistration </w:t>
      </w:r>
      <w:r w:rsidR="00470F83" w:rsidRPr="00C11195">
        <w:rPr>
          <w:rFonts w:ascii="Arial" w:hAnsi="Arial" w:cs="Arial"/>
          <w:sz w:val="24"/>
          <w:szCs w:val="24"/>
        </w:rPr>
        <w:t>M</w:t>
      </w:r>
      <w:r w:rsidR="0029776A" w:rsidRPr="00C11195">
        <w:rPr>
          <w:rFonts w:ascii="Arial" w:hAnsi="Arial" w:cs="Arial"/>
          <w:sz w:val="24"/>
          <w:szCs w:val="24"/>
        </w:rPr>
        <w:t>ark ‘OBB1’</w:t>
      </w:r>
      <w:r w:rsidR="00D849D3" w:rsidRPr="00C11195">
        <w:rPr>
          <w:rFonts w:ascii="Arial" w:hAnsi="Arial" w:cs="Arial"/>
          <w:sz w:val="24"/>
          <w:szCs w:val="24"/>
        </w:rPr>
        <w:t>, or any other vehicle in the service of the Lord Mayor of Newcastle;</w:t>
      </w:r>
    </w:p>
    <w:p w14:paraId="4E61C226" w14:textId="77777777" w:rsidR="0029776A" w:rsidRPr="00C11195" w:rsidRDefault="0029776A" w:rsidP="00BA2CA6">
      <w:pPr>
        <w:pStyle w:val="ListParagraph"/>
        <w:spacing w:after="0" w:line="240" w:lineRule="auto"/>
        <w:rPr>
          <w:rFonts w:ascii="Arial" w:hAnsi="Arial" w:cs="Arial"/>
          <w:sz w:val="24"/>
          <w:szCs w:val="24"/>
        </w:rPr>
      </w:pPr>
    </w:p>
    <w:p w14:paraId="7244A458" w14:textId="28D9CD1B" w:rsidR="0029776A" w:rsidRPr="00C11195" w:rsidRDefault="0029776A" w:rsidP="00127390">
      <w:pPr>
        <w:pStyle w:val="ListParagraph"/>
        <w:numPr>
          <w:ilvl w:val="0"/>
          <w:numId w:val="15"/>
        </w:numPr>
        <w:spacing w:after="0" w:line="240" w:lineRule="auto"/>
        <w:rPr>
          <w:rFonts w:ascii="Arial" w:hAnsi="Arial" w:cs="Arial"/>
          <w:sz w:val="24"/>
          <w:szCs w:val="24"/>
        </w:rPr>
      </w:pPr>
      <w:r w:rsidRPr="00C11195">
        <w:rPr>
          <w:rFonts w:ascii="Arial" w:hAnsi="Arial" w:cs="Arial"/>
          <w:sz w:val="24"/>
          <w:szCs w:val="24"/>
        </w:rPr>
        <w:t xml:space="preserve">That certain Parking Bays are </w:t>
      </w:r>
      <w:r w:rsidR="00D849D3" w:rsidRPr="00C11195">
        <w:rPr>
          <w:rFonts w:ascii="Arial" w:hAnsi="Arial" w:cs="Arial"/>
          <w:sz w:val="24"/>
          <w:szCs w:val="24"/>
        </w:rPr>
        <w:t>designated for the leaving of all vehicles for the purpose of them being loaded or unloaded of goods, no person shall cause or permit a vehicle to wait</w:t>
      </w:r>
      <w:r w:rsidR="008C1365" w:rsidRPr="00C11195">
        <w:rPr>
          <w:rFonts w:ascii="Arial" w:hAnsi="Arial" w:cs="Arial"/>
          <w:sz w:val="24"/>
          <w:szCs w:val="24"/>
        </w:rPr>
        <w:t xml:space="preserve"> or be left</w:t>
      </w:r>
      <w:r w:rsidR="00D849D3" w:rsidRPr="00C11195">
        <w:rPr>
          <w:rFonts w:ascii="Arial" w:hAnsi="Arial" w:cs="Arial"/>
          <w:sz w:val="24"/>
          <w:szCs w:val="24"/>
        </w:rPr>
        <w:t xml:space="preserve"> in those Parking Bays unless that vehicle is being loaded or unloaded of goods;</w:t>
      </w:r>
    </w:p>
    <w:p w14:paraId="434013DD" w14:textId="77777777" w:rsidR="00D849D3" w:rsidRPr="00C11195" w:rsidRDefault="00D849D3" w:rsidP="00BA2CA6">
      <w:pPr>
        <w:pStyle w:val="ListParagraph"/>
        <w:spacing w:after="0" w:line="240" w:lineRule="auto"/>
        <w:rPr>
          <w:rFonts w:ascii="Arial" w:hAnsi="Arial" w:cs="Arial"/>
          <w:sz w:val="24"/>
          <w:szCs w:val="24"/>
        </w:rPr>
      </w:pPr>
    </w:p>
    <w:p w14:paraId="67F76AC7" w14:textId="77777777" w:rsidR="00127390" w:rsidRPr="00C11195" w:rsidRDefault="00D849D3" w:rsidP="00127390">
      <w:pPr>
        <w:pStyle w:val="ListParagraph"/>
        <w:numPr>
          <w:ilvl w:val="0"/>
          <w:numId w:val="15"/>
        </w:numPr>
        <w:spacing w:after="0" w:line="240" w:lineRule="auto"/>
        <w:rPr>
          <w:rFonts w:ascii="Arial" w:hAnsi="Arial" w:cs="Arial"/>
          <w:sz w:val="24"/>
          <w:szCs w:val="24"/>
        </w:rPr>
      </w:pPr>
      <w:r w:rsidRPr="00C11195">
        <w:rPr>
          <w:rFonts w:ascii="Arial" w:hAnsi="Arial" w:cs="Arial"/>
          <w:sz w:val="24"/>
          <w:szCs w:val="24"/>
        </w:rPr>
        <w:t xml:space="preserve">That certain Parking Bays are designated Monday to Friday, except for Bank Holidays, for use by HMCTS </w:t>
      </w:r>
      <w:r w:rsidR="008C1365" w:rsidRPr="00C11195">
        <w:rPr>
          <w:rFonts w:ascii="Arial" w:hAnsi="Arial" w:cs="Arial"/>
          <w:sz w:val="24"/>
          <w:szCs w:val="24"/>
        </w:rPr>
        <w:t>P</w:t>
      </w:r>
      <w:r w:rsidRPr="00C11195">
        <w:rPr>
          <w:rFonts w:ascii="Arial" w:hAnsi="Arial" w:cs="Arial"/>
          <w:sz w:val="24"/>
          <w:szCs w:val="24"/>
        </w:rPr>
        <w:t xml:space="preserve">ermit holders only, no person shall cause or permit a vehicle to wait </w:t>
      </w:r>
      <w:r w:rsidR="008C1365" w:rsidRPr="00C11195">
        <w:rPr>
          <w:rFonts w:ascii="Arial" w:hAnsi="Arial" w:cs="Arial"/>
          <w:sz w:val="24"/>
          <w:szCs w:val="24"/>
        </w:rPr>
        <w:t xml:space="preserve">or be left </w:t>
      </w:r>
      <w:r w:rsidRPr="00C11195">
        <w:rPr>
          <w:rFonts w:ascii="Arial" w:hAnsi="Arial" w:cs="Arial"/>
          <w:sz w:val="24"/>
          <w:szCs w:val="24"/>
        </w:rPr>
        <w:t>in those Parking Bays on those days unless</w:t>
      </w:r>
      <w:r w:rsidR="00127390" w:rsidRPr="00C11195">
        <w:rPr>
          <w:rFonts w:ascii="Arial" w:hAnsi="Arial" w:cs="Arial"/>
          <w:sz w:val="24"/>
          <w:szCs w:val="24"/>
        </w:rPr>
        <w:t>:</w:t>
      </w:r>
    </w:p>
    <w:p w14:paraId="19C83A59" w14:textId="77777777" w:rsidR="00127390" w:rsidRPr="00C11195" w:rsidRDefault="00127390" w:rsidP="00127390">
      <w:pPr>
        <w:pStyle w:val="ListParagraph"/>
        <w:rPr>
          <w:rFonts w:ascii="Arial" w:hAnsi="Arial" w:cs="Arial"/>
          <w:sz w:val="24"/>
          <w:szCs w:val="24"/>
        </w:rPr>
      </w:pPr>
    </w:p>
    <w:p w14:paraId="387A48FA" w14:textId="24EFCEDE" w:rsidR="00127390" w:rsidRPr="00C11195" w:rsidRDefault="00127390" w:rsidP="00CD4153">
      <w:pPr>
        <w:pStyle w:val="ListParagraph"/>
        <w:numPr>
          <w:ilvl w:val="0"/>
          <w:numId w:val="94"/>
        </w:numPr>
        <w:spacing w:after="0" w:line="240" w:lineRule="auto"/>
        <w:rPr>
          <w:rFonts w:ascii="Arial" w:hAnsi="Arial" w:cs="Arial"/>
          <w:sz w:val="24"/>
          <w:szCs w:val="24"/>
        </w:rPr>
      </w:pPr>
      <w:r w:rsidRPr="00C11195">
        <w:rPr>
          <w:rFonts w:ascii="Arial" w:hAnsi="Arial" w:cs="Arial"/>
          <w:sz w:val="24"/>
          <w:szCs w:val="24"/>
        </w:rPr>
        <w:t>I</w:t>
      </w:r>
      <w:r w:rsidR="00D849D3" w:rsidRPr="00C11195">
        <w:rPr>
          <w:rFonts w:ascii="Arial" w:hAnsi="Arial" w:cs="Arial"/>
          <w:sz w:val="24"/>
          <w:szCs w:val="24"/>
        </w:rPr>
        <w:t xml:space="preserve">t is a vehicle displaying a valid HMCTS </w:t>
      </w:r>
      <w:r w:rsidR="008C1365" w:rsidRPr="00C11195">
        <w:rPr>
          <w:rFonts w:ascii="Arial" w:hAnsi="Arial" w:cs="Arial"/>
          <w:sz w:val="24"/>
          <w:szCs w:val="24"/>
        </w:rPr>
        <w:t>P</w:t>
      </w:r>
      <w:r w:rsidR="00D849D3" w:rsidRPr="00C11195">
        <w:rPr>
          <w:rFonts w:ascii="Arial" w:hAnsi="Arial" w:cs="Arial"/>
          <w:sz w:val="24"/>
          <w:szCs w:val="24"/>
        </w:rPr>
        <w:t xml:space="preserve">ermit issued in accordance with the provisions of Article </w:t>
      </w:r>
      <w:r w:rsidR="00225104" w:rsidRPr="00C11195">
        <w:rPr>
          <w:rFonts w:ascii="Arial" w:hAnsi="Arial" w:cs="Arial"/>
          <w:sz w:val="24"/>
          <w:szCs w:val="24"/>
        </w:rPr>
        <w:t xml:space="preserve">27 </w:t>
      </w:r>
      <w:r w:rsidR="00D849D3" w:rsidRPr="00C11195">
        <w:rPr>
          <w:rFonts w:ascii="Arial" w:hAnsi="Arial" w:cs="Arial"/>
          <w:sz w:val="24"/>
          <w:szCs w:val="24"/>
        </w:rPr>
        <w:t>of this Order</w:t>
      </w:r>
      <w:r w:rsidRPr="00C11195">
        <w:rPr>
          <w:rFonts w:ascii="Arial" w:hAnsi="Arial" w:cs="Arial"/>
          <w:sz w:val="24"/>
          <w:szCs w:val="24"/>
        </w:rPr>
        <w:t>;</w:t>
      </w:r>
      <w:r w:rsidR="008F53D8" w:rsidRPr="00C11195">
        <w:rPr>
          <w:rFonts w:ascii="Arial" w:hAnsi="Arial" w:cs="Arial"/>
          <w:sz w:val="24"/>
          <w:szCs w:val="24"/>
        </w:rPr>
        <w:t xml:space="preserve"> or</w:t>
      </w:r>
    </w:p>
    <w:p w14:paraId="4CB6CEB6" w14:textId="77777777" w:rsidR="00127390" w:rsidRPr="00C11195" w:rsidRDefault="00127390" w:rsidP="00127390">
      <w:pPr>
        <w:pStyle w:val="ListParagraph"/>
        <w:spacing w:after="0" w:line="240" w:lineRule="auto"/>
        <w:ind w:left="1800"/>
        <w:rPr>
          <w:rFonts w:ascii="Arial" w:hAnsi="Arial" w:cs="Arial"/>
          <w:sz w:val="24"/>
          <w:szCs w:val="24"/>
        </w:rPr>
      </w:pPr>
    </w:p>
    <w:p w14:paraId="7D9EEC33" w14:textId="671BCCD3" w:rsidR="00D849D3" w:rsidRPr="00C11195" w:rsidRDefault="00127390" w:rsidP="00CD4153">
      <w:pPr>
        <w:pStyle w:val="ListParagraph"/>
        <w:numPr>
          <w:ilvl w:val="0"/>
          <w:numId w:val="94"/>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HMCTS Permit</w:t>
      </w:r>
      <w:r w:rsidRPr="00C11195">
        <w:rPr>
          <w:rFonts w:ascii="Arial" w:hAnsi="Arial" w:cs="Arial"/>
          <w:sz w:val="24"/>
          <w:szCs w:val="24"/>
        </w:rPr>
        <w:t xml:space="preserve"> issued in accordance with the provisions of Article </w:t>
      </w:r>
      <w:r w:rsidR="00225104" w:rsidRPr="00C11195">
        <w:rPr>
          <w:rFonts w:ascii="Arial" w:hAnsi="Arial" w:cs="Arial"/>
          <w:sz w:val="24"/>
          <w:szCs w:val="24"/>
        </w:rPr>
        <w:t xml:space="preserve">27 </w:t>
      </w:r>
      <w:r w:rsidRPr="00C11195">
        <w:rPr>
          <w:rFonts w:ascii="Arial" w:hAnsi="Arial" w:cs="Arial"/>
          <w:sz w:val="24"/>
          <w:szCs w:val="24"/>
        </w:rPr>
        <w:t>of this Order</w:t>
      </w:r>
      <w:r w:rsidR="00D849D3" w:rsidRPr="00C11195">
        <w:rPr>
          <w:rFonts w:ascii="Arial" w:hAnsi="Arial" w:cs="Arial"/>
          <w:sz w:val="24"/>
          <w:szCs w:val="24"/>
        </w:rPr>
        <w:t>;</w:t>
      </w:r>
    </w:p>
    <w:p w14:paraId="73E6B8B1" w14:textId="77777777" w:rsidR="00D849D3" w:rsidRPr="00C11195" w:rsidRDefault="00D849D3" w:rsidP="00BA2CA6">
      <w:pPr>
        <w:spacing w:after="0" w:line="240" w:lineRule="auto"/>
        <w:rPr>
          <w:rFonts w:ascii="Arial" w:hAnsi="Arial" w:cs="Arial"/>
          <w:sz w:val="24"/>
          <w:szCs w:val="24"/>
        </w:rPr>
      </w:pPr>
    </w:p>
    <w:p w14:paraId="1884BC6C" w14:textId="373D4304" w:rsidR="00127390" w:rsidRPr="00C11195" w:rsidRDefault="00D849D3" w:rsidP="00127390">
      <w:pPr>
        <w:pStyle w:val="ListParagraph"/>
        <w:numPr>
          <w:ilvl w:val="0"/>
          <w:numId w:val="15"/>
        </w:numPr>
        <w:spacing w:after="0" w:line="240" w:lineRule="auto"/>
        <w:rPr>
          <w:rFonts w:ascii="Arial" w:hAnsi="Arial" w:cs="Arial"/>
          <w:sz w:val="24"/>
          <w:szCs w:val="24"/>
        </w:rPr>
      </w:pPr>
      <w:r w:rsidRPr="00C11195">
        <w:rPr>
          <w:rFonts w:ascii="Arial" w:hAnsi="Arial" w:cs="Arial"/>
          <w:sz w:val="24"/>
          <w:szCs w:val="24"/>
        </w:rPr>
        <w:lastRenderedPageBreak/>
        <w:t xml:space="preserve">That certain Parking Bays are designated Monday to Friday, except for Bank Holidays, for use by </w:t>
      </w:r>
      <w:r w:rsidR="00F95810" w:rsidRPr="00C11195">
        <w:rPr>
          <w:rFonts w:ascii="Arial" w:hAnsi="Arial" w:cs="Arial"/>
          <w:sz w:val="24"/>
          <w:szCs w:val="24"/>
        </w:rPr>
        <w:t>S</w:t>
      </w:r>
      <w:r w:rsidR="00D13C02" w:rsidRPr="00C11195">
        <w:rPr>
          <w:rFonts w:ascii="Arial" w:hAnsi="Arial" w:cs="Arial"/>
          <w:sz w:val="24"/>
          <w:szCs w:val="24"/>
        </w:rPr>
        <w:t>taff</w:t>
      </w:r>
      <w:r w:rsidRPr="00C11195">
        <w:rPr>
          <w:rFonts w:ascii="Arial" w:hAnsi="Arial" w:cs="Arial"/>
          <w:sz w:val="24"/>
          <w:szCs w:val="24"/>
        </w:rPr>
        <w:t xml:space="preserve"> </w:t>
      </w:r>
      <w:r w:rsidR="00F95810" w:rsidRPr="00C11195">
        <w:rPr>
          <w:rFonts w:ascii="Arial" w:hAnsi="Arial" w:cs="Arial"/>
          <w:sz w:val="24"/>
          <w:szCs w:val="24"/>
        </w:rPr>
        <w:t>P</w:t>
      </w:r>
      <w:r w:rsidRPr="00C11195">
        <w:rPr>
          <w:rFonts w:ascii="Arial" w:hAnsi="Arial" w:cs="Arial"/>
          <w:sz w:val="24"/>
          <w:szCs w:val="24"/>
        </w:rPr>
        <w:t>ermit holders</w:t>
      </w:r>
      <w:r w:rsidR="00D13C02" w:rsidRPr="00C11195">
        <w:rPr>
          <w:rFonts w:ascii="Arial" w:hAnsi="Arial" w:cs="Arial"/>
          <w:sz w:val="24"/>
          <w:szCs w:val="24"/>
        </w:rPr>
        <w:t xml:space="preserve"> with </w:t>
      </w:r>
      <w:r w:rsidR="00F95810" w:rsidRPr="00C11195">
        <w:rPr>
          <w:rFonts w:ascii="Arial" w:hAnsi="Arial" w:cs="Arial"/>
          <w:sz w:val="24"/>
          <w:szCs w:val="24"/>
        </w:rPr>
        <w:t>Disabled Person’s Badges</w:t>
      </w:r>
      <w:r w:rsidR="00D13C02" w:rsidRPr="00C11195">
        <w:rPr>
          <w:rFonts w:ascii="Arial" w:hAnsi="Arial" w:cs="Arial"/>
          <w:sz w:val="24"/>
          <w:szCs w:val="24"/>
        </w:rPr>
        <w:t xml:space="preserve"> </w:t>
      </w:r>
      <w:r w:rsidRPr="00C11195">
        <w:rPr>
          <w:rFonts w:ascii="Arial" w:hAnsi="Arial" w:cs="Arial"/>
          <w:sz w:val="24"/>
          <w:szCs w:val="24"/>
        </w:rPr>
        <w:t xml:space="preserve">only, no person shall cause or permit a vehicle to wait </w:t>
      </w:r>
      <w:r w:rsidR="008C1365" w:rsidRPr="00C11195">
        <w:rPr>
          <w:rFonts w:ascii="Arial" w:hAnsi="Arial" w:cs="Arial"/>
          <w:sz w:val="24"/>
          <w:szCs w:val="24"/>
        </w:rPr>
        <w:t xml:space="preserve">or be left </w:t>
      </w:r>
      <w:r w:rsidRPr="00C11195">
        <w:rPr>
          <w:rFonts w:ascii="Arial" w:hAnsi="Arial" w:cs="Arial"/>
          <w:sz w:val="24"/>
          <w:szCs w:val="24"/>
        </w:rPr>
        <w:t>in those Parking Bays on those days unless</w:t>
      </w:r>
      <w:r w:rsidR="00127390" w:rsidRPr="00C11195">
        <w:rPr>
          <w:rFonts w:ascii="Arial" w:hAnsi="Arial" w:cs="Arial"/>
          <w:sz w:val="24"/>
          <w:szCs w:val="24"/>
        </w:rPr>
        <w:t>:</w:t>
      </w:r>
    </w:p>
    <w:p w14:paraId="4440CABE" w14:textId="77777777" w:rsidR="00127390" w:rsidRPr="00C11195" w:rsidRDefault="00127390" w:rsidP="00127390">
      <w:pPr>
        <w:pStyle w:val="ListParagraph"/>
        <w:spacing w:after="0" w:line="240" w:lineRule="auto"/>
        <w:ind w:left="1080"/>
        <w:rPr>
          <w:rFonts w:ascii="Arial" w:hAnsi="Arial" w:cs="Arial"/>
          <w:sz w:val="24"/>
          <w:szCs w:val="24"/>
        </w:rPr>
      </w:pPr>
    </w:p>
    <w:p w14:paraId="1D94B797" w14:textId="027077C6" w:rsidR="00127390" w:rsidRPr="00C11195" w:rsidRDefault="00127390" w:rsidP="00CD4153">
      <w:pPr>
        <w:pStyle w:val="ListParagraph"/>
        <w:numPr>
          <w:ilvl w:val="0"/>
          <w:numId w:val="95"/>
        </w:numPr>
        <w:spacing w:after="0" w:line="240" w:lineRule="auto"/>
        <w:rPr>
          <w:rFonts w:ascii="Arial" w:hAnsi="Arial" w:cs="Arial"/>
          <w:sz w:val="24"/>
          <w:szCs w:val="24"/>
        </w:rPr>
      </w:pPr>
      <w:r w:rsidRPr="00C11195">
        <w:rPr>
          <w:rFonts w:ascii="Arial" w:hAnsi="Arial" w:cs="Arial"/>
          <w:sz w:val="24"/>
          <w:szCs w:val="24"/>
        </w:rPr>
        <w:t>I</w:t>
      </w:r>
      <w:r w:rsidR="00D849D3" w:rsidRPr="00C11195">
        <w:rPr>
          <w:rFonts w:ascii="Arial" w:hAnsi="Arial" w:cs="Arial"/>
          <w:sz w:val="24"/>
          <w:szCs w:val="24"/>
        </w:rPr>
        <w:t xml:space="preserve">t is a vehicle displaying a valid </w:t>
      </w:r>
      <w:r w:rsidR="00491984" w:rsidRPr="00C11195">
        <w:rPr>
          <w:rFonts w:ascii="Arial" w:hAnsi="Arial" w:cs="Arial"/>
          <w:sz w:val="24"/>
          <w:szCs w:val="24"/>
        </w:rPr>
        <w:t>Disabled Person’s Badge</w:t>
      </w:r>
      <w:r w:rsidR="008F53D8" w:rsidRPr="00C11195">
        <w:rPr>
          <w:rFonts w:ascii="Arial" w:hAnsi="Arial" w:cs="Arial"/>
          <w:sz w:val="24"/>
          <w:szCs w:val="24"/>
        </w:rPr>
        <w:t xml:space="preserve"> </w:t>
      </w:r>
      <w:r w:rsidR="008F53D8" w:rsidRPr="00C11195">
        <w:rPr>
          <w:rFonts w:ascii="Arial" w:hAnsi="Arial" w:cs="Arial"/>
          <w:sz w:val="24"/>
          <w:szCs w:val="24"/>
          <w:u w:val="single"/>
        </w:rPr>
        <w:t>and</w:t>
      </w:r>
      <w:r w:rsidR="008F53D8" w:rsidRPr="00C11195">
        <w:rPr>
          <w:rFonts w:ascii="Arial" w:hAnsi="Arial" w:cs="Arial"/>
          <w:sz w:val="24"/>
          <w:szCs w:val="24"/>
        </w:rPr>
        <w:t xml:space="preserve"> a valid Staff Permit</w:t>
      </w:r>
      <w:r w:rsidRPr="00C11195">
        <w:rPr>
          <w:rFonts w:ascii="Arial" w:hAnsi="Arial" w:cs="Arial"/>
          <w:sz w:val="24"/>
          <w:szCs w:val="24"/>
        </w:rPr>
        <w:t>; or</w:t>
      </w:r>
    </w:p>
    <w:p w14:paraId="042042F5" w14:textId="64B5629B" w:rsidR="00127390" w:rsidRPr="00C11195" w:rsidRDefault="008F53D8" w:rsidP="00127390">
      <w:pPr>
        <w:pStyle w:val="ListParagraph"/>
        <w:spacing w:after="0" w:line="240" w:lineRule="auto"/>
        <w:ind w:left="1800"/>
        <w:rPr>
          <w:rFonts w:ascii="Arial" w:hAnsi="Arial" w:cs="Arial"/>
          <w:sz w:val="24"/>
          <w:szCs w:val="24"/>
        </w:rPr>
      </w:pPr>
      <w:r w:rsidRPr="00C11195">
        <w:rPr>
          <w:rFonts w:ascii="Arial" w:hAnsi="Arial" w:cs="Arial"/>
          <w:sz w:val="24"/>
          <w:szCs w:val="24"/>
        </w:rPr>
        <w:t xml:space="preserve"> </w:t>
      </w:r>
    </w:p>
    <w:p w14:paraId="7A9F1045" w14:textId="3376DBFD" w:rsidR="00D849D3" w:rsidRPr="00C11195" w:rsidRDefault="00127390" w:rsidP="00CD4153">
      <w:pPr>
        <w:pStyle w:val="ListParagraph"/>
        <w:numPr>
          <w:ilvl w:val="0"/>
          <w:numId w:val="95"/>
        </w:numPr>
        <w:spacing w:after="0" w:line="240" w:lineRule="auto"/>
        <w:rPr>
          <w:rFonts w:ascii="Arial" w:hAnsi="Arial" w:cs="Arial"/>
          <w:sz w:val="24"/>
          <w:szCs w:val="24"/>
        </w:rPr>
      </w:pPr>
      <w:r w:rsidRPr="00C11195">
        <w:rPr>
          <w:rFonts w:ascii="Arial" w:hAnsi="Arial" w:cs="Arial"/>
          <w:sz w:val="24"/>
          <w:szCs w:val="24"/>
        </w:rPr>
        <w:t xml:space="preserve">It is a vehicle displaying a valid Disabled Person’s Badge </w:t>
      </w:r>
      <w:r w:rsidRPr="00C11195">
        <w:rPr>
          <w:rFonts w:ascii="Arial" w:hAnsi="Arial" w:cs="Arial"/>
          <w:sz w:val="24"/>
          <w:szCs w:val="24"/>
          <w:u w:val="single"/>
        </w:rPr>
        <w:t>and</w:t>
      </w:r>
      <w:r w:rsidR="008F53D8" w:rsidRPr="00C11195">
        <w:rPr>
          <w:rFonts w:ascii="Arial" w:hAnsi="Arial" w:cs="Arial"/>
          <w:sz w:val="24"/>
          <w:szCs w:val="24"/>
        </w:rPr>
        <w:t xml:space="preserve"> records held in the Council’s Virtual Permit System indicate that the vehicle in question is registered as having the benefit of a valid Staff Permit</w:t>
      </w:r>
      <w:r w:rsidR="00491984" w:rsidRPr="00C11195">
        <w:rPr>
          <w:rFonts w:ascii="Arial" w:hAnsi="Arial" w:cs="Arial"/>
          <w:sz w:val="24"/>
          <w:szCs w:val="24"/>
        </w:rPr>
        <w:t>.</w:t>
      </w:r>
    </w:p>
    <w:p w14:paraId="7FE9142A" w14:textId="77777777" w:rsidR="001E79C0" w:rsidRPr="00C11195" w:rsidRDefault="001E79C0" w:rsidP="00BA2CA6">
      <w:pPr>
        <w:spacing w:after="0" w:line="240" w:lineRule="auto"/>
        <w:rPr>
          <w:rFonts w:ascii="Arial" w:hAnsi="Arial" w:cs="Arial"/>
          <w:sz w:val="24"/>
          <w:szCs w:val="24"/>
        </w:rPr>
      </w:pPr>
    </w:p>
    <w:p w14:paraId="59DF2CDA" w14:textId="04954A30" w:rsidR="007B4801" w:rsidRPr="00C11195" w:rsidRDefault="001E79C0" w:rsidP="00127390">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w:t>
      </w:r>
      <w:r w:rsidR="007B4801" w:rsidRPr="00C11195">
        <w:rPr>
          <w:rFonts w:ascii="Arial" w:hAnsi="Arial" w:cs="Arial"/>
          <w:sz w:val="24"/>
          <w:szCs w:val="24"/>
        </w:rPr>
        <w:t>listed at item 1</w:t>
      </w:r>
      <w:r w:rsidR="00392439" w:rsidRPr="00C11195">
        <w:rPr>
          <w:rFonts w:ascii="Arial" w:hAnsi="Arial" w:cs="Arial"/>
          <w:sz w:val="24"/>
          <w:szCs w:val="24"/>
        </w:rPr>
        <w:t>4</w:t>
      </w:r>
      <w:r w:rsidR="007B4801" w:rsidRPr="00C11195">
        <w:rPr>
          <w:rFonts w:ascii="Arial" w:hAnsi="Arial" w:cs="Arial"/>
          <w:sz w:val="24"/>
          <w:szCs w:val="24"/>
        </w:rPr>
        <w:t xml:space="preserve"> in Schedule </w:t>
      </w:r>
      <w:r w:rsidR="00392439" w:rsidRPr="00C11195">
        <w:rPr>
          <w:rFonts w:ascii="Arial" w:hAnsi="Arial" w:cs="Arial"/>
          <w:sz w:val="24"/>
          <w:szCs w:val="24"/>
        </w:rPr>
        <w:t xml:space="preserve">1 </w:t>
      </w:r>
      <w:r w:rsidR="00916CA0" w:rsidRPr="00C11195">
        <w:rPr>
          <w:rFonts w:ascii="Arial" w:hAnsi="Arial" w:cs="Arial"/>
          <w:sz w:val="24"/>
          <w:szCs w:val="24"/>
        </w:rPr>
        <w:t>to</w:t>
      </w:r>
      <w:r w:rsidR="007B4801" w:rsidRPr="00C11195">
        <w:rPr>
          <w:rFonts w:ascii="Arial" w:hAnsi="Arial" w:cs="Arial"/>
          <w:sz w:val="24"/>
          <w:szCs w:val="24"/>
        </w:rPr>
        <w:t xml:space="preserve"> this Order (Denton Park CSC and Library), where signs are erected or surface markings are laid for the purpose of indicating</w:t>
      </w:r>
      <w:r w:rsidR="00127390" w:rsidRPr="00C11195">
        <w:rPr>
          <w:rFonts w:ascii="Arial" w:hAnsi="Arial" w:cs="Arial"/>
          <w:sz w:val="24"/>
          <w:szCs w:val="24"/>
        </w:rPr>
        <w:t xml:space="preserve"> t</w:t>
      </w:r>
      <w:r w:rsidR="007B4801" w:rsidRPr="00C11195">
        <w:rPr>
          <w:rFonts w:ascii="Arial" w:hAnsi="Arial" w:cs="Arial"/>
          <w:sz w:val="24"/>
          <w:szCs w:val="24"/>
        </w:rPr>
        <w:t xml:space="preserve">hat part of the Parking Place is a loading area for Goods Vehicles only, no person shall cause or permit any vehicle to wait </w:t>
      </w:r>
      <w:r w:rsidR="008C1365" w:rsidRPr="00C11195">
        <w:rPr>
          <w:rFonts w:ascii="Arial" w:hAnsi="Arial" w:cs="Arial"/>
          <w:sz w:val="24"/>
          <w:szCs w:val="24"/>
        </w:rPr>
        <w:t xml:space="preserve">or be left </w:t>
      </w:r>
      <w:r w:rsidR="007B4801" w:rsidRPr="00C11195">
        <w:rPr>
          <w:rFonts w:ascii="Arial" w:hAnsi="Arial" w:cs="Arial"/>
          <w:sz w:val="24"/>
          <w:szCs w:val="24"/>
        </w:rPr>
        <w:t>in that area of the Parking Place unless that vehicle is a Goods Vehicle and that Goods Vehicle is being loaded or unloaded of goods.</w:t>
      </w:r>
    </w:p>
    <w:p w14:paraId="27CD46C6" w14:textId="760D3743" w:rsidR="003A47F5" w:rsidRPr="00C11195" w:rsidRDefault="003A47F5" w:rsidP="00BA2CA6">
      <w:pPr>
        <w:spacing w:after="0" w:line="240" w:lineRule="auto"/>
        <w:rPr>
          <w:rFonts w:ascii="Arial" w:hAnsi="Arial" w:cs="Arial"/>
          <w:sz w:val="24"/>
          <w:szCs w:val="24"/>
        </w:rPr>
      </w:pPr>
    </w:p>
    <w:p w14:paraId="1BFCE11E" w14:textId="4DE06046" w:rsidR="00351336" w:rsidRPr="00C11195" w:rsidRDefault="003A47F5" w:rsidP="00BA2CA6">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422C52" w:rsidRPr="00C11195">
        <w:rPr>
          <w:rFonts w:ascii="Arial" w:hAnsi="Arial" w:cs="Arial"/>
          <w:sz w:val="24"/>
          <w:szCs w:val="24"/>
        </w:rPr>
        <w:t>2</w:t>
      </w:r>
      <w:r w:rsidRPr="00C11195">
        <w:rPr>
          <w:rFonts w:ascii="Arial" w:hAnsi="Arial" w:cs="Arial"/>
          <w:sz w:val="24"/>
          <w:szCs w:val="24"/>
        </w:rPr>
        <w:t xml:space="preserve"> in Schedule </w:t>
      </w:r>
      <w:r w:rsidR="00422C52" w:rsidRPr="00C11195">
        <w:rPr>
          <w:rFonts w:ascii="Arial" w:hAnsi="Arial" w:cs="Arial"/>
          <w:sz w:val="24"/>
          <w:szCs w:val="24"/>
        </w:rPr>
        <w:t>2</w:t>
      </w:r>
      <w:r w:rsidRPr="00C11195">
        <w:rPr>
          <w:rFonts w:ascii="Arial" w:hAnsi="Arial" w:cs="Arial"/>
          <w:sz w:val="24"/>
          <w:szCs w:val="24"/>
        </w:rPr>
        <w:t xml:space="preserve"> </w:t>
      </w:r>
      <w:r w:rsidR="00916CA0" w:rsidRPr="00C11195">
        <w:rPr>
          <w:rFonts w:ascii="Arial" w:hAnsi="Arial" w:cs="Arial"/>
          <w:sz w:val="24"/>
          <w:szCs w:val="24"/>
        </w:rPr>
        <w:t>to</w:t>
      </w:r>
      <w:r w:rsidRPr="00C11195">
        <w:rPr>
          <w:rFonts w:ascii="Arial" w:hAnsi="Arial" w:cs="Arial"/>
          <w:sz w:val="24"/>
          <w:szCs w:val="24"/>
        </w:rPr>
        <w:t xml:space="preserve"> this Order (Eldon Garden Multi Storey Car Park), where signs are erected or surface markings are laid for the purpose of indicating</w:t>
      </w:r>
      <w:r w:rsidR="00351336" w:rsidRPr="00C11195">
        <w:rPr>
          <w:rFonts w:ascii="Arial" w:hAnsi="Arial" w:cs="Arial"/>
          <w:sz w:val="24"/>
          <w:szCs w:val="24"/>
        </w:rPr>
        <w:t xml:space="preserve"> t</w:t>
      </w:r>
      <w:r w:rsidRPr="00C11195">
        <w:rPr>
          <w:rFonts w:ascii="Arial" w:hAnsi="Arial" w:cs="Arial"/>
          <w:sz w:val="24"/>
          <w:szCs w:val="24"/>
        </w:rPr>
        <w:t xml:space="preserve">hat certain Parking Bays </w:t>
      </w:r>
      <w:r w:rsidR="003632DE" w:rsidRPr="00C11195">
        <w:rPr>
          <w:rFonts w:ascii="Arial" w:hAnsi="Arial" w:cs="Arial"/>
          <w:sz w:val="24"/>
          <w:szCs w:val="24"/>
        </w:rPr>
        <w:t xml:space="preserve">on Level 4 of the Parking Place </w:t>
      </w:r>
      <w:r w:rsidRPr="00C11195">
        <w:rPr>
          <w:rFonts w:ascii="Arial" w:hAnsi="Arial" w:cs="Arial"/>
          <w:sz w:val="24"/>
          <w:szCs w:val="24"/>
        </w:rPr>
        <w:t xml:space="preserve">are designated for use by Shopmobility Scheme </w:t>
      </w:r>
      <w:r w:rsidR="00351336" w:rsidRPr="00C11195">
        <w:rPr>
          <w:rFonts w:ascii="Arial" w:hAnsi="Arial" w:cs="Arial"/>
          <w:sz w:val="24"/>
          <w:szCs w:val="24"/>
        </w:rPr>
        <w:t>users</w:t>
      </w:r>
      <w:r w:rsidRPr="00C11195">
        <w:rPr>
          <w:rFonts w:ascii="Arial" w:hAnsi="Arial" w:cs="Arial"/>
          <w:sz w:val="24"/>
          <w:szCs w:val="24"/>
        </w:rPr>
        <w:t xml:space="preserve"> only, no person shall cause or permit a vehicle to wait</w:t>
      </w:r>
      <w:r w:rsidR="008C1365" w:rsidRPr="00C11195">
        <w:rPr>
          <w:rFonts w:ascii="Arial" w:hAnsi="Arial" w:cs="Arial"/>
          <w:sz w:val="24"/>
          <w:szCs w:val="24"/>
        </w:rPr>
        <w:t xml:space="preserve"> or be left</w:t>
      </w:r>
      <w:r w:rsidRPr="00C11195">
        <w:rPr>
          <w:rFonts w:ascii="Arial" w:hAnsi="Arial" w:cs="Arial"/>
          <w:sz w:val="24"/>
          <w:szCs w:val="24"/>
        </w:rPr>
        <w:t xml:space="preserve"> in those Parking Bays unless it has been used to transport a registered member of the Shopmobility Scheme</w:t>
      </w:r>
      <w:r w:rsidR="002F10C4" w:rsidRPr="00C11195">
        <w:rPr>
          <w:rFonts w:ascii="Arial" w:hAnsi="Arial" w:cs="Arial"/>
          <w:sz w:val="24"/>
          <w:szCs w:val="24"/>
        </w:rPr>
        <w:t xml:space="preserve"> to the Parking Place, or is to be used to transport a registered member of the Shopmobility Scheme from the Parking Place</w:t>
      </w:r>
      <w:r w:rsidR="00351336" w:rsidRPr="00C11195">
        <w:rPr>
          <w:rFonts w:ascii="Arial" w:hAnsi="Arial" w:cs="Arial"/>
          <w:sz w:val="24"/>
          <w:szCs w:val="24"/>
        </w:rPr>
        <w:t>, and:</w:t>
      </w:r>
    </w:p>
    <w:p w14:paraId="0BB761CA" w14:textId="77777777" w:rsidR="00351336" w:rsidRPr="00C11195" w:rsidRDefault="00351336" w:rsidP="00BA2CA6">
      <w:pPr>
        <w:pStyle w:val="ListParagraph"/>
        <w:spacing w:after="0" w:line="240" w:lineRule="auto"/>
        <w:rPr>
          <w:rFonts w:ascii="Arial" w:hAnsi="Arial" w:cs="Arial"/>
          <w:sz w:val="24"/>
          <w:szCs w:val="24"/>
        </w:rPr>
      </w:pPr>
    </w:p>
    <w:p w14:paraId="10E0E5AB" w14:textId="1ED77850" w:rsidR="00127390" w:rsidRPr="00C11195" w:rsidRDefault="00351336" w:rsidP="00CD4153">
      <w:pPr>
        <w:pStyle w:val="ListParagraph"/>
        <w:numPr>
          <w:ilvl w:val="0"/>
          <w:numId w:val="52"/>
        </w:numPr>
        <w:spacing w:after="0" w:line="240" w:lineRule="auto"/>
        <w:rPr>
          <w:rFonts w:ascii="Arial" w:hAnsi="Arial" w:cs="Arial"/>
          <w:sz w:val="24"/>
          <w:szCs w:val="24"/>
        </w:rPr>
      </w:pPr>
      <w:r w:rsidRPr="00C11195">
        <w:rPr>
          <w:rFonts w:ascii="Arial" w:hAnsi="Arial" w:cs="Arial"/>
          <w:sz w:val="24"/>
          <w:szCs w:val="24"/>
        </w:rPr>
        <w:t xml:space="preserve">A valid Shopmobility </w:t>
      </w:r>
      <w:r w:rsidR="00424DD1" w:rsidRPr="00C11195">
        <w:rPr>
          <w:rFonts w:ascii="Arial" w:hAnsi="Arial" w:cs="Arial"/>
          <w:sz w:val="24"/>
          <w:szCs w:val="24"/>
        </w:rPr>
        <w:t xml:space="preserve">Scheme </w:t>
      </w:r>
      <w:r w:rsidRPr="00C11195">
        <w:rPr>
          <w:rFonts w:ascii="Arial" w:hAnsi="Arial" w:cs="Arial"/>
          <w:sz w:val="24"/>
          <w:szCs w:val="24"/>
        </w:rPr>
        <w:t>Permit is displayed on the vehicle</w:t>
      </w:r>
      <w:r w:rsidR="00127390" w:rsidRPr="00C11195">
        <w:rPr>
          <w:rFonts w:ascii="Arial" w:hAnsi="Arial" w:cs="Arial"/>
          <w:sz w:val="24"/>
          <w:szCs w:val="24"/>
        </w:rPr>
        <w:t xml:space="preserve">; </w:t>
      </w:r>
      <w:r w:rsidR="008F53D8" w:rsidRPr="00C11195">
        <w:rPr>
          <w:rFonts w:ascii="Arial" w:hAnsi="Arial" w:cs="Arial"/>
          <w:sz w:val="24"/>
          <w:szCs w:val="24"/>
        </w:rPr>
        <w:t>or</w:t>
      </w:r>
    </w:p>
    <w:p w14:paraId="4B2F4877" w14:textId="77777777" w:rsidR="00127390" w:rsidRPr="00C11195" w:rsidRDefault="00127390" w:rsidP="00127390">
      <w:pPr>
        <w:pStyle w:val="ListParagraph"/>
        <w:spacing w:after="0" w:line="240" w:lineRule="auto"/>
        <w:ind w:left="1080"/>
        <w:rPr>
          <w:rFonts w:ascii="Arial" w:hAnsi="Arial" w:cs="Arial"/>
          <w:sz w:val="24"/>
          <w:szCs w:val="24"/>
        </w:rPr>
      </w:pPr>
    </w:p>
    <w:p w14:paraId="46F5C318" w14:textId="2931F956" w:rsidR="003A47F5" w:rsidRPr="00C11195" w:rsidRDefault="00127390" w:rsidP="00CD4153">
      <w:pPr>
        <w:pStyle w:val="ListParagraph"/>
        <w:numPr>
          <w:ilvl w:val="0"/>
          <w:numId w:val="52"/>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Shopmobility Permit</w:t>
      </w:r>
      <w:r w:rsidR="00351336" w:rsidRPr="00C11195">
        <w:rPr>
          <w:rFonts w:ascii="Arial" w:hAnsi="Arial" w:cs="Arial"/>
          <w:sz w:val="24"/>
          <w:szCs w:val="24"/>
        </w:rPr>
        <w:t>; or</w:t>
      </w:r>
    </w:p>
    <w:p w14:paraId="2762D3E0" w14:textId="77777777" w:rsidR="00351336" w:rsidRPr="00C11195" w:rsidRDefault="00351336" w:rsidP="00BA2CA6">
      <w:pPr>
        <w:pStyle w:val="ListParagraph"/>
        <w:spacing w:after="0" w:line="240" w:lineRule="auto"/>
        <w:ind w:left="1080"/>
        <w:rPr>
          <w:rFonts w:ascii="Arial" w:hAnsi="Arial" w:cs="Arial"/>
          <w:sz w:val="24"/>
          <w:szCs w:val="24"/>
        </w:rPr>
      </w:pPr>
    </w:p>
    <w:p w14:paraId="1D7A4A1F" w14:textId="5D945BF8" w:rsidR="00351336" w:rsidRPr="00C11195" w:rsidRDefault="00351336" w:rsidP="00CD4153">
      <w:pPr>
        <w:pStyle w:val="ListParagraph"/>
        <w:numPr>
          <w:ilvl w:val="0"/>
          <w:numId w:val="52"/>
        </w:numPr>
        <w:spacing w:after="0" w:line="240" w:lineRule="auto"/>
        <w:rPr>
          <w:rFonts w:ascii="Arial" w:hAnsi="Arial" w:cs="Arial"/>
          <w:sz w:val="24"/>
          <w:szCs w:val="24"/>
        </w:rPr>
      </w:pPr>
      <w:r w:rsidRPr="00C11195">
        <w:rPr>
          <w:rFonts w:ascii="Arial" w:hAnsi="Arial" w:cs="Arial"/>
          <w:sz w:val="24"/>
          <w:szCs w:val="24"/>
        </w:rPr>
        <w:t>The appropriate charge for the Parking Place has been paid as required by Article 10 of this Order using one of the methods of payment provided for by Article 11 of this Order;</w:t>
      </w:r>
    </w:p>
    <w:p w14:paraId="0A3677FF" w14:textId="389A13AE" w:rsidR="007B4801" w:rsidRPr="00C11195" w:rsidRDefault="007B4801" w:rsidP="00BA2CA6">
      <w:pPr>
        <w:spacing w:after="0" w:line="240" w:lineRule="auto"/>
        <w:rPr>
          <w:rFonts w:ascii="Arial" w:hAnsi="Arial" w:cs="Arial"/>
          <w:sz w:val="24"/>
          <w:szCs w:val="24"/>
        </w:rPr>
      </w:pPr>
    </w:p>
    <w:p w14:paraId="134ECA5F" w14:textId="176E0DD3" w:rsidR="002F10C4" w:rsidRPr="00C11195" w:rsidRDefault="002F10C4" w:rsidP="00127390">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422C52" w:rsidRPr="00C11195">
        <w:rPr>
          <w:rFonts w:ascii="Arial" w:hAnsi="Arial" w:cs="Arial"/>
          <w:sz w:val="24"/>
          <w:szCs w:val="24"/>
        </w:rPr>
        <w:t>3</w:t>
      </w:r>
      <w:r w:rsidRPr="00C11195">
        <w:rPr>
          <w:rFonts w:ascii="Arial" w:hAnsi="Arial" w:cs="Arial"/>
          <w:sz w:val="24"/>
          <w:szCs w:val="24"/>
        </w:rPr>
        <w:t xml:space="preserve"> in Schedule </w:t>
      </w:r>
      <w:r w:rsidR="00422C52" w:rsidRPr="00C11195">
        <w:rPr>
          <w:rFonts w:ascii="Arial" w:hAnsi="Arial" w:cs="Arial"/>
          <w:sz w:val="24"/>
          <w:szCs w:val="24"/>
        </w:rPr>
        <w:t>2</w:t>
      </w:r>
      <w:r w:rsidRPr="00C11195">
        <w:rPr>
          <w:rFonts w:ascii="Arial" w:hAnsi="Arial" w:cs="Arial"/>
          <w:sz w:val="24"/>
          <w:szCs w:val="24"/>
        </w:rPr>
        <w:t xml:space="preserve"> </w:t>
      </w:r>
      <w:r w:rsidR="00916CA0" w:rsidRPr="00C11195">
        <w:rPr>
          <w:rFonts w:ascii="Arial" w:hAnsi="Arial" w:cs="Arial"/>
          <w:sz w:val="24"/>
          <w:szCs w:val="24"/>
        </w:rPr>
        <w:t>t</w:t>
      </w:r>
      <w:r w:rsidRPr="00C11195">
        <w:rPr>
          <w:rFonts w:ascii="Arial" w:hAnsi="Arial" w:cs="Arial"/>
          <w:sz w:val="24"/>
          <w:szCs w:val="24"/>
        </w:rPr>
        <w:t>o this Order (Eldon Square Multi Storey Car Park), where signs are erected or surface markings are laid for the purpose of indicating</w:t>
      </w:r>
      <w:r w:rsidR="00127390" w:rsidRPr="00C11195">
        <w:rPr>
          <w:rFonts w:ascii="Arial" w:hAnsi="Arial" w:cs="Arial"/>
          <w:sz w:val="24"/>
          <w:szCs w:val="24"/>
        </w:rPr>
        <w:t xml:space="preserve"> t</w:t>
      </w:r>
      <w:r w:rsidRPr="00C11195">
        <w:rPr>
          <w:rFonts w:ascii="Arial" w:hAnsi="Arial" w:cs="Arial"/>
          <w:sz w:val="24"/>
          <w:szCs w:val="24"/>
        </w:rPr>
        <w:t>hat certain Parking Bays are designated for use by Council vehicles only, no person shall cause or permit a vehicle to wait</w:t>
      </w:r>
      <w:r w:rsidR="008C1365" w:rsidRPr="00C11195">
        <w:rPr>
          <w:rFonts w:ascii="Arial" w:hAnsi="Arial" w:cs="Arial"/>
          <w:sz w:val="24"/>
          <w:szCs w:val="24"/>
        </w:rPr>
        <w:t xml:space="preserve"> or be left</w:t>
      </w:r>
      <w:r w:rsidRPr="00C11195">
        <w:rPr>
          <w:rFonts w:ascii="Arial" w:hAnsi="Arial" w:cs="Arial"/>
          <w:sz w:val="24"/>
          <w:szCs w:val="24"/>
        </w:rPr>
        <w:t xml:space="preserve"> in those Parking Bays unless the vehicle is owned or operated by the Counci</w:t>
      </w:r>
      <w:r w:rsidR="00C31ED1" w:rsidRPr="00C11195">
        <w:rPr>
          <w:rFonts w:ascii="Arial" w:hAnsi="Arial" w:cs="Arial"/>
          <w:sz w:val="24"/>
          <w:szCs w:val="24"/>
        </w:rPr>
        <w:t>l</w:t>
      </w:r>
    </w:p>
    <w:p w14:paraId="24E37AC9" w14:textId="77777777" w:rsidR="0023746F" w:rsidRPr="00C11195" w:rsidRDefault="0023746F" w:rsidP="0023746F">
      <w:pPr>
        <w:pStyle w:val="ListParagraph"/>
        <w:spacing w:after="0" w:line="240" w:lineRule="auto"/>
        <w:rPr>
          <w:rFonts w:ascii="Arial" w:hAnsi="Arial" w:cs="Arial"/>
          <w:sz w:val="24"/>
          <w:szCs w:val="24"/>
        </w:rPr>
      </w:pPr>
    </w:p>
    <w:p w14:paraId="45A04A1D" w14:textId="30DD5C51" w:rsidR="0023746F" w:rsidRPr="00C11195" w:rsidRDefault="0023746F" w:rsidP="0023746F">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392439" w:rsidRPr="00C11195">
        <w:rPr>
          <w:rFonts w:ascii="Arial" w:hAnsi="Arial" w:cs="Arial"/>
          <w:sz w:val="24"/>
          <w:szCs w:val="24"/>
        </w:rPr>
        <w:t>16</w:t>
      </w:r>
      <w:r w:rsidRPr="00C11195">
        <w:rPr>
          <w:rFonts w:ascii="Arial" w:hAnsi="Arial" w:cs="Arial"/>
          <w:sz w:val="24"/>
          <w:szCs w:val="24"/>
        </w:rPr>
        <w:t xml:space="preserve"> in Schedule </w:t>
      </w:r>
      <w:r w:rsidR="00392439" w:rsidRPr="00C11195">
        <w:rPr>
          <w:rFonts w:ascii="Arial" w:hAnsi="Arial" w:cs="Arial"/>
          <w:sz w:val="24"/>
          <w:szCs w:val="24"/>
        </w:rPr>
        <w:t xml:space="preserve">1 </w:t>
      </w:r>
      <w:r w:rsidR="00916CA0" w:rsidRPr="00C11195">
        <w:rPr>
          <w:rFonts w:ascii="Arial" w:hAnsi="Arial" w:cs="Arial"/>
          <w:sz w:val="24"/>
          <w:szCs w:val="24"/>
        </w:rPr>
        <w:t>to</w:t>
      </w:r>
      <w:r w:rsidRPr="00C11195">
        <w:rPr>
          <w:rFonts w:ascii="Arial" w:hAnsi="Arial" w:cs="Arial"/>
          <w:sz w:val="24"/>
          <w:szCs w:val="24"/>
        </w:rPr>
        <w:t xml:space="preserve"> this Order (Ellison Place), where signs are erected or surface markings are laid for the purpose of indicating that certain Parking Bays are designated for use by MEA House </w:t>
      </w:r>
      <w:r w:rsidRPr="00C11195">
        <w:rPr>
          <w:rFonts w:ascii="Arial" w:hAnsi="Arial" w:cs="Arial"/>
          <w:sz w:val="24"/>
          <w:szCs w:val="24"/>
        </w:rPr>
        <w:lastRenderedPageBreak/>
        <w:t xml:space="preserve">Permit </w:t>
      </w:r>
      <w:r w:rsidR="00422C52" w:rsidRPr="00C11195">
        <w:rPr>
          <w:rFonts w:ascii="Arial" w:hAnsi="Arial" w:cs="Arial"/>
          <w:sz w:val="24"/>
          <w:szCs w:val="24"/>
        </w:rPr>
        <w:t>h</w:t>
      </w:r>
      <w:r w:rsidRPr="00C11195">
        <w:rPr>
          <w:rFonts w:ascii="Arial" w:hAnsi="Arial" w:cs="Arial"/>
          <w:sz w:val="24"/>
          <w:szCs w:val="24"/>
        </w:rPr>
        <w:t>olders only</w:t>
      </w:r>
      <w:r w:rsidR="00B236F7" w:rsidRPr="00C11195">
        <w:rPr>
          <w:rFonts w:ascii="Arial" w:hAnsi="Arial" w:cs="Arial"/>
          <w:sz w:val="24"/>
          <w:szCs w:val="24"/>
        </w:rPr>
        <w:t xml:space="preserve"> Monday to Friday</w:t>
      </w:r>
      <w:r w:rsidRPr="00C11195">
        <w:rPr>
          <w:rFonts w:ascii="Arial" w:hAnsi="Arial" w:cs="Arial"/>
          <w:sz w:val="24"/>
          <w:szCs w:val="24"/>
        </w:rPr>
        <w:t>, no person shall cause or permit a vehicle to wait or be left in those Parking Bays</w:t>
      </w:r>
      <w:r w:rsidR="00B236F7" w:rsidRPr="00C11195">
        <w:rPr>
          <w:rFonts w:ascii="Arial" w:hAnsi="Arial" w:cs="Arial"/>
          <w:sz w:val="24"/>
          <w:szCs w:val="24"/>
        </w:rPr>
        <w:t xml:space="preserve"> on those days</w:t>
      </w:r>
      <w:r w:rsidRPr="00C11195">
        <w:rPr>
          <w:rFonts w:ascii="Arial" w:hAnsi="Arial" w:cs="Arial"/>
          <w:sz w:val="24"/>
          <w:szCs w:val="24"/>
        </w:rPr>
        <w:t xml:space="preserve"> unless:</w:t>
      </w:r>
    </w:p>
    <w:p w14:paraId="3148216A" w14:textId="77777777" w:rsidR="0023746F" w:rsidRPr="00C11195" w:rsidRDefault="0023746F" w:rsidP="0023746F">
      <w:pPr>
        <w:pStyle w:val="ListParagraph"/>
        <w:spacing w:after="0" w:line="240" w:lineRule="auto"/>
        <w:rPr>
          <w:rFonts w:ascii="Arial" w:hAnsi="Arial" w:cs="Arial"/>
          <w:sz w:val="24"/>
          <w:szCs w:val="24"/>
        </w:rPr>
      </w:pPr>
    </w:p>
    <w:p w14:paraId="3736A20C" w14:textId="5F9A2CCE" w:rsidR="0023746F" w:rsidRPr="00C11195" w:rsidRDefault="0023746F" w:rsidP="00CD4153">
      <w:pPr>
        <w:pStyle w:val="ListParagraph"/>
        <w:numPr>
          <w:ilvl w:val="0"/>
          <w:numId w:val="99"/>
        </w:numPr>
        <w:spacing w:after="0" w:line="240" w:lineRule="auto"/>
        <w:rPr>
          <w:rFonts w:ascii="Arial" w:hAnsi="Arial" w:cs="Arial"/>
          <w:sz w:val="24"/>
          <w:szCs w:val="24"/>
        </w:rPr>
      </w:pPr>
      <w:r w:rsidRPr="00C11195">
        <w:rPr>
          <w:rFonts w:ascii="Arial" w:hAnsi="Arial" w:cs="Arial"/>
          <w:sz w:val="24"/>
          <w:szCs w:val="24"/>
        </w:rPr>
        <w:t>It is a vehicle displaying a valid MEA House Permit</w:t>
      </w:r>
      <w:r w:rsidR="002534D0" w:rsidRPr="00C11195">
        <w:rPr>
          <w:rFonts w:ascii="Arial" w:hAnsi="Arial" w:cs="Arial"/>
          <w:sz w:val="24"/>
          <w:szCs w:val="24"/>
        </w:rPr>
        <w:t xml:space="preserve"> issued in accordance with Article </w:t>
      </w:r>
      <w:r w:rsidR="00225104" w:rsidRPr="00C11195">
        <w:rPr>
          <w:rFonts w:ascii="Arial" w:hAnsi="Arial" w:cs="Arial"/>
          <w:sz w:val="24"/>
          <w:szCs w:val="24"/>
        </w:rPr>
        <w:t xml:space="preserve">34 </w:t>
      </w:r>
      <w:r w:rsidR="002534D0" w:rsidRPr="00C11195">
        <w:rPr>
          <w:rFonts w:ascii="Arial" w:hAnsi="Arial" w:cs="Arial"/>
          <w:sz w:val="24"/>
          <w:szCs w:val="24"/>
        </w:rPr>
        <w:t>of this Order</w:t>
      </w:r>
      <w:r w:rsidRPr="00C11195">
        <w:rPr>
          <w:rFonts w:ascii="Arial" w:hAnsi="Arial" w:cs="Arial"/>
          <w:sz w:val="24"/>
          <w:szCs w:val="24"/>
        </w:rPr>
        <w:t xml:space="preserve">; or </w:t>
      </w:r>
    </w:p>
    <w:p w14:paraId="45F36539" w14:textId="77777777" w:rsidR="0023746F" w:rsidRPr="00C11195" w:rsidRDefault="0023746F" w:rsidP="0023746F">
      <w:pPr>
        <w:pStyle w:val="ListParagraph"/>
        <w:spacing w:after="0" w:line="240" w:lineRule="auto"/>
        <w:ind w:left="1080"/>
        <w:rPr>
          <w:rFonts w:ascii="Arial" w:hAnsi="Arial" w:cs="Arial"/>
          <w:sz w:val="24"/>
          <w:szCs w:val="24"/>
        </w:rPr>
      </w:pPr>
    </w:p>
    <w:p w14:paraId="257F24C2" w14:textId="7D9F0AAA" w:rsidR="0023746F" w:rsidRPr="00C11195" w:rsidRDefault="0023746F" w:rsidP="00CD4153">
      <w:pPr>
        <w:pStyle w:val="ListParagraph"/>
        <w:numPr>
          <w:ilvl w:val="0"/>
          <w:numId w:val="99"/>
        </w:numPr>
        <w:spacing w:after="0" w:line="240" w:lineRule="auto"/>
        <w:rPr>
          <w:rFonts w:ascii="Arial" w:hAnsi="Arial" w:cs="Arial"/>
          <w:sz w:val="24"/>
          <w:szCs w:val="24"/>
        </w:rPr>
      </w:pPr>
      <w:r w:rsidRPr="00C11195">
        <w:rPr>
          <w:rFonts w:ascii="Arial" w:hAnsi="Arial" w:cs="Arial"/>
          <w:sz w:val="24"/>
          <w:szCs w:val="24"/>
        </w:rPr>
        <w:t>Records held in the Council’s Virtual Permit System indicate that the vehicle in question is registered as having the benefit of a valid MEA House Permit</w:t>
      </w:r>
      <w:r w:rsidR="002534D0" w:rsidRPr="00C11195">
        <w:rPr>
          <w:rFonts w:ascii="Arial" w:hAnsi="Arial" w:cs="Arial"/>
          <w:sz w:val="24"/>
          <w:szCs w:val="24"/>
        </w:rPr>
        <w:t xml:space="preserve"> issued in accordance with Article </w:t>
      </w:r>
      <w:r w:rsidR="00225104" w:rsidRPr="00C11195">
        <w:rPr>
          <w:rFonts w:ascii="Arial" w:hAnsi="Arial" w:cs="Arial"/>
          <w:sz w:val="24"/>
          <w:szCs w:val="24"/>
        </w:rPr>
        <w:t xml:space="preserve">34 </w:t>
      </w:r>
      <w:r w:rsidR="002534D0" w:rsidRPr="00C11195">
        <w:rPr>
          <w:rFonts w:ascii="Arial" w:hAnsi="Arial" w:cs="Arial"/>
          <w:sz w:val="24"/>
          <w:szCs w:val="24"/>
        </w:rPr>
        <w:t>of this Order</w:t>
      </w:r>
      <w:r w:rsidRPr="00C11195">
        <w:rPr>
          <w:rFonts w:ascii="Arial" w:hAnsi="Arial" w:cs="Arial"/>
          <w:sz w:val="24"/>
          <w:szCs w:val="24"/>
        </w:rPr>
        <w:t xml:space="preserve">; </w:t>
      </w:r>
    </w:p>
    <w:p w14:paraId="24B84DED" w14:textId="77777777" w:rsidR="008D2554" w:rsidRPr="00C11195" w:rsidRDefault="008D2554" w:rsidP="00BA2CA6">
      <w:pPr>
        <w:pStyle w:val="ListParagraph"/>
        <w:spacing w:after="0" w:line="240" w:lineRule="auto"/>
        <w:ind w:left="1080"/>
        <w:rPr>
          <w:rFonts w:ascii="Arial" w:hAnsi="Arial" w:cs="Arial"/>
          <w:sz w:val="24"/>
          <w:szCs w:val="24"/>
        </w:rPr>
      </w:pPr>
    </w:p>
    <w:p w14:paraId="1B3DD683" w14:textId="257C2392" w:rsidR="00127390" w:rsidRPr="00AE4630" w:rsidRDefault="00D602E1" w:rsidP="00AE4630">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212BBB" w:rsidRPr="00C11195">
        <w:rPr>
          <w:rFonts w:ascii="Arial" w:hAnsi="Arial" w:cs="Arial"/>
          <w:sz w:val="24"/>
          <w:szCs w:val="24"/>
        </w:rPr>
        <w:t>22</w:t>
      </w:r>
      <w:r w:rsidR="00614CD8" w:rsidRPr="00C11195">
        <w:rPr>
          <w:rFonts w:ascii="Arial" w:hAnsi="Arial" w:cs="Arial"/>
          <w:sz w:val="24"/>
          <w:szCs w:val="24"/>
        </w:rPr>
        <w:t xml:space="preserve"> in Schedule </w:t>
      </w:r>
      <w:r w:rsidR="00212BBB" w:rsidRPr="00C11195">
        <w:rPr>
          <w:rFonts w:ascii="Arial" w:hAnsi="Arial" w:cs="Arial"/>
          <w:sz w:val="24"/>
          <w:szCs w:val="24"/>
        </w:rPr>
        <w:t xml:space="preserve">1 </w:t>
      </w:r>
      <w:r w:rsidR="00916CA0" w:rsidRPr="00C11195">
        <w:rPr>
          <w:rFonts w:ascii="Arial" w:hAnsi="Arial" w:cs="Arial"/>
          <w:sz w:val="24"/>
          <w:szCs w:val="24"/>
        </w:rPr>
        <w:t>to</w:t>
      </w:r>
      <w:r w:rsidR="00614CD8" w:rsidRPr="00C11195">
        <w:rPr>
          <w:rFonts w:ascii="Arial" w:hAnsi="Arial" w:cs="Arial"/>
          <w:sz w:val="24"/>
          <w:szCs w:val="24"/>
        </w:rPr>
        <w:t xml:space="preserve"> this</w:t>
      </w:r>
      <w:r w:rsidR="00345E1F" w:rsidRPr="00C11195">
        <w:rPr>
          <w:rFonts w:ascii="Arial" w:hAnsi="Arial" w:cs="Arial"/>
          <w:sz w:val="24"/>
          <w:szCs w:val="24"/>
        </w:rPr>
        <w:t xml:space="preserve"> </w:t>
      </w:r>
      <w:r w:rsidR="00614CD8" w:rsidRPr="00C11195">
        <w:rPr>
          <w:rFonts w:ascii="Arial" w:hAnsi="Arial" w:cs="Arial"/>
          <w:sz w:val="24"/>
          <w:szCs w:val="24"/>
        </w:rPr>
        <w:t>Order</w:t>
      </w:r>
      <w:r w:rsidR="00351336" w:rsidRPr="00C11195">
        <w:rPr>
          <w:rFonts w:ascii="Arial" w:hAnsi="Arial" w:cs="Arial"/>
          <w:sz w:val="24"/>
          <w:szCs w:val="24"/>
        </w:rPr>
        <w:t xml:space="preserve"> </w:t>
      </w:r>
      <w:r w:rsidR="00614CD8" w:rsidRPr="00C11195">
        <w:rPr>
          <w:rFonts w:ascii="Arial" w:hAnsi="Arial" w:cs="Arial"/>
          <w:sz w:val="24"/>
          <w:szCs w:val="24"/>
        </w:rPr>
        <w:t>(G</w:t>
      </w:r>
      <w:r w:rsidR="00345E1F" w:rsidRPr="00C11195">
        <w:rPr>
          <w:rFonts w:ascii="Arial" w:hAnsi="Arial" w:cs="Arial"/>
          <w:sz w:val="24"/>
          <w:szCs w:val="24"/>
        </w:rPr>
        <w:t>u</w:t>
      </w:r>
      <w:r w:rsidR="00614CD8" w:rsidRPr="00C11195">
        <w:rPr>
          <w:rFonts w:ascii="Arial" w:hAnsi="Arial" w:cs="Arial"/>
          <w:sz w:val="24"/>
          <w:szCs w:val="24"/>
        </w:rPr>
        <w:t xml:space="preserve">ildhall), where signs are erected </w:t>
      </w:r>
      <w:r w:rsidR="009F6CD2" w:rsidRPr="00C11195">
        <w:rPr>
          <w:rFonts w:ascii="Arial" w:hAnsi="Arial" w:cs="Arial"/>
          <w:sz w:val="24"/>
          <w:szCs w:val="24"/>
        </w:rPr>
        <w:t xml:space="preserve">or surface markings are laid </w:t>
      </w:r>
      <w:r w:rsidR="00614CD8" w:rsidRPr="00C11195">
        <w:rPr>
          <w:rFonts w:ascii="Arial" w:hAnsi="Arial" w:cs="Arial"/>
          <w:sz w:val="24"/>
          <w:szCs w:val="24"/>
        </w:rPr>
        <w:t>for the purpose of indicating</w:t>
      </w:r>
      <w:r w:rsidR="00AE4630">
        <w:rPr>
          <w:rFonts w:ascii="Arial" w:hAnsi="Arial" w:cs="Arial"/>
          <w:sz w:val="24"/>
          <w:szCs w:val="24"/>
        </w:rPr>
        <w:t xml:space="preserve"> t</w:t>
      </w:r>
      <w:r w:rsidR="00614CD8" w:rsidRPr="00AE4630">
        <w:rPr>
          <w:rFonts w:ascii="Arial" w:hAnsi="Arial" w:cs="Arial"/>
          <w:sz w:val="24"/>
          <w:szCs w:val="24"/>
        </w:rPr>
        <w:t xml:space="preserve">hat </w:t>
      </w:r>
      <w:r w:rsidR="009F6CD2" w:rsidRPr="00AE4630">
        <w:rPr>
          <w:rFonts w:ascii="Arial" w:hAnsi="Arial" w:cs="Arial"/>
          <w:sz w:val="24"/>
          <w:szCs w:val="24"/>
        </w:rPr>
        <w:t>certain</w:t>
      </w:r>
      <w:r w:rsidR="00614CD8" w:rsidRPr="00AE4630">
        <w:rPr>
          <w:rFonts w:ascii="Arial" w:hAnsi="Arial" w:cs="Arial"/>
          <w:sz w:val="24"/>
          <w:szCs w:val="24"/>
        </w:rPr>
        <w:t xml:space="preserve"> Parking </w:t>
      </w:r>
      <w:r w:rsidR="009F6CD2" w:rsidRPr="00AE4630">
        <w:rPr>
          <w:rFonts w:ascii="Arial" w:hAnsi="Arial" w:cs="Arial"/>
          <w:sz w:val="24"/>
          <w:szCs w:val="24"/>
        </w:rPr>
        <w:t>Bays are</w:t>
      </w:r>
      <w:r w:rsidR="00614CD8" w:rsidRPr="00AE4630">
        <w:rPr>
          <w:rFonts w:ascii="Arial" w:hAnsi="Arial" w:cs="Arial"/>
          <w:sz w:val="24"/>
          <w:szCs w:val="24"/>
        </w:rPr>
        <w:t xml:space="preserve"> designated for Guildhall Permit holders only, no person shall cause or permit a vehicle to wait</w:t>
      </w:r>
      <w:r w:rsidR="008C1365" w:rsidRPr="00AE4630">
        <w:rPr>
          <w:rFonts w:ascii="Arial" w:hAnsi="Arial" w:cs="Arial"/>
          <w:sz w:val="24"/>
          <w:szCs w:val="24"/>
        </w:rPr>
        <w:t xml:space="preserve"> or be left</w:t>
      </w:r>
      <w:r w:rsidR="00614CD8" w:rsidRPr="00AE4630">
        <w:rPr>
          <w:rFonts w:ascii="Arial" w:hAnsi="Arial" w:cs="Arial"/>
          <w:sz w:val="24"/>
          <w:szCs w:val="24"/>
        </w:rPr>
        <w:t xml:space="preserve"> in th</w:t>
      </w:r>
      <w:r w:rsidR="009F6CD2" w:rsidRPr="00AE4630">
        <w:rPr>
          <w:rFonts w:ascii="Arial" w:hAnsi="Arial" w:cs="Arial"/>
          <w:sz w:val="24"/>
          <w:szCs w:val="24"/>
        </w:rPr>
        <w:t xml:space="preserve">ose </w:t>
      </w:r>
      <w:r w:rsidR="00614CD8" w:rsidRPr="00AE4630">
        <w:rPr>
          <w:rFonts w:ascii="Arial" w:hAnsi="Arial" w:cs="Arial"/>
          <w:sz w:val="24"/>
          <w:szCs w:val="24"/>
        </w:rPr>
        <w:t xml:space="preserve">Parking </w:t>
      </w:r>
      <w:r w:rsidR="009F6CD2" w:rsidRPr="00AE4630">
        <w:rPr>
          <w:rFonts w:ascii="Arial" w:hAnsi="Arial" w:cs="Arial"/>
          <w:sz w:val="24"/>
          <w:szCs w:val="24"/>
        </w:rPr>
        <w:t>Bays</w:t>
      </w:r>
      <w:r w:rsidR="00614CD8" w:rsidRPr="00AE4630">
        <w:rPr>
          <w:rFonts w:ascii="Arial" w:hAnsi="Arial" w:cs="Arial"/>
          <w:sz w:val="24"/>
          <w:szCs w:val="24"/>
        </w:rPr>
        <w:t xml:space="preserve"> unless</w:t>
      </w:r>
      <w:r w:rsidR="00127390" w:rsidRPr="00AE4630">
        <w:rPr>
          <w:rFonts w:ascii="Arial" w:hAnsi="Arial" w:cs="Arial"/>
          <w:sz w:val="24"/>
          <w:szCs w:val="24"/>
        </w:rPr>
        <w:t>:</w:t>
      </w:r>
    </w:p>
    <w:p w14:paraId="76170EEF" w14:textId="77777777" w:rsidR="00127390" w:rsidRPr="00C11195" w:rsidRDefault="00127390" w:rsidP="00127390">
      <w:pPr>
        <w:pStyle w:val="ListParagraph"/>
        <w:spacing w:after="0" w:line="240" w:lineRule="auto"/>
        <w:ind w:left="1080"/>
        <w:rPr>
          <w:rFonts w:ascii="Arial" w:hAnsi="Arial" w:cs="Arial"/>
          <w:sz w:val="24"/>
          <w:szCs w:val="24"/>
        </w:rPr>
      </w:pPr>
    </w:p>
    <w:p w14:paraId="746FB49F" w14:textId="4BBC9378" w:rsidR="00127390" w:rsidRPr="00C11195" w:rsidRDefault="00127390" w:rsidP="00CD4153">
      <w:pPr>
        <w:pStyle w:val="ListParagraph"/>
        <w:numPr>
          <w:ilvl w:val="0"/>
          <w:numId w:val="96"/>
        </w:numPr>
        <w:spacing w:after="0" w:line="240" w:lineRule="auto"/>
        <w:rPr>
          <w:rFonts w:ascii="Arial" w:hAnsi="Arial" w:cs="Arial"/>
          <w:sz w:val="24"/>
          <w:szCs w:val="24"/>
        </w:rPr>
      </w:pPr>
      <w:r w:rsidRPr="00C11195">
        <w:rPr>
          <w:rFonts w:ascii="Arial" w:hAnsi="Arial" w:cs="Arial"/>
          <w:sz w:val="24"/>
          <w:szCs w:val="24"/>
        </w:rPr>
        <w:t xml:space="preserve">It is a vehicle displaying </w:t>
      </w:r>
      <w:r w:rsidR="00614CD8" w:rsidRPr="00C11195">
        <w:rPr>
          <w:rFonts w:ascii="Arial" w:hAnsi="Arial" w:cs="Arial"/>
          <w:sz w:val="24"/>
          <w:szCs w:val="24"/>
        </w:rPr>
        <w:t xml:space="preserve">a valid Guildhall Permit </w:t>
      </w:r>
      <w:r w:rsidRPr="00C11195">
        <w:rPr>
          <w:rFonts w:ascii="Arial" w:hAnsi="Arial" w:cs="Arial"/>
          <w:sz w:val="24"/>
          <w:szCs w:val="24"/>
        </w:rPr>
        <w:t xml:space="preserve">issued in accordance with Article </w:t>
      </w:r>
      <w:r w:rsidR="00225104" w:rsidRPr="00C11195">
        <w:rPr>
          <w:rFonts w:ascii="Arial" w:hAnsi="Arial" w:cs="Arial"/>
          <w:sz w:val="24"/>
          <w:szCs w:val="24"/>
        </w:rPr>
        <w:t xml:space="preserve">36 </w:t>
      </w:r>
      <w:r w:rsidRPr="00C11195">
        <w:rPr>
          <w:rFonts w:ascii="Arial" w:hAnsi="Arial" w:cs="Arial"/>
          <w:sz w:val="24"/>
          <w:szCs w:val="24"/>
        </w:rPr>
        <w:t xml:space="preserve">of this Order; </w:t>
      </w:r>
      <w:r w:rsidR="008F53D8" w:rsidRPr="00C11195">
        <w:rPr>
          <w:rFonts w:ascii="Arial" w:hAnsi="Arial" w:cs="Arial"/>
          <w:sz w:val="24"/>
          <w:szCs w:val="24"/>
        </w:rPr>
        <w:t xml:space="preserve">or </w:t>
      </w:r>
    </w:p>
    <w:p w14:paraId="6D7F9BDD" w14:textId="77777777" w:rsidR="00127390" w:rsidRPr="00C11195" w:rsidRDefault="00127390" w:rsidP="00127390">
      <w:pPr>
        <w:pStyle w:val="ListParagraph"/>
        <w:spacing w:after="0" w:line="240" w:lineRule="auto"/>
        <w:ind w:left="1800"/>
        <w:rPr>
          <w:rFonts w:ascii="Arial" w:hAnsi="Arial" w:cs="Arial"/>
          <w:sz w:val="24"/>
          <w:szCs w:val="24"/>
        </w:rPr>
      </w:pPr>
    </w:p>
    <w:p w14:paraId="09F1D9D3" w14:textId="1A3AC97E" w:rsidR="002F10C4" w:rsidRPr="00C11195" w:rsidRDefault="00127390" w:rsidP="00CD4153">
      <w:pPr>
        <w:pStyle w:val="ListParagraph"/>
        <w:numPr>
          <w:ilvl w:val="0"/>
          <w:numId w:val="96"/>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Guildhall Permit</w:t>
      </w:r>
      <w:r w:rsidR="00916CA0" w:rsidRPr="00C11195">
        <w:rPr>
          <w:rFonts w:ascii="Arial" w:hAnsi="Arial" w:cs="Arial"/>
          <w:sz w:val="24"/>
          <w:szCs w:val="24"/>
        </w:rPr>
        <w:t xml:space="preserve"> issued in accordance with Article </w:t>
      </w:r>
      <w:r w:rsidR="00225104" w:rsidRPr="00C11195">
        <w:rPr>
          <w:rFonts w:ascii="Arial" w:hAnsi="Arial" w:cs="Arial"/>
          <w:sz w:val="24"/>
          <w:szCs w:val="24"/>
        </w:rPr>
        <w:t xml:space="preserve">36 </w:t>
      </w:r>
      <w:r w:rsidR="00916CA0" w:rsidRPr="00C11195">
        <w:rPr>
          <w:rFonts w:ascii="Arial" w:hAnsi="Arial" w:cs="Arial"/>
          <w:sz w:val="24"/>
          <w:szCs w:val="24"/>
        </w:rPr>
        <w:t>of this Order</w:t>
      </w:r>
    </w:p>
    <w:p w14:paraId="62AF0C2C" w14:textId="77777777" w:rsidR="00614CD8" w:rsidRPr="00AE4630" w:rsidRDefault="00614CD8" w:rsidP="00AE4630">
      <w:pPr>
        <w:spacing w:after="0" w:line="240" w:lineRule="auto"/>
        <w:rPr>
          <w:rFonts w:ascii="Arial" w:hAnsi="Arial" w:cs="Arial"/>
          <w:sz w:val="24"/>
          <w:szCs w:val="24"/>
        </w:rPr>
      </w:pPr>
    </w:p>
    <w:p w14:paraId="7A406C80" w14:textId="4675169F" w:rsidR="00C55F87" w:rsidRPr="00C11195" w:rsidRDefault="00614CD8" w:rsidP="00127390">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212BBB" w:rsidRPr="00C11195">
        <w:rPr>
          <w:rFonts w:ascii="Arial" w:hAnsi="Arial" w:cs="Arial"/>
          <w:sz w:val="24"/>
          <w:szCs w:val="24"/>
        </w:rPr>
        <w:t>23</w:t>
      </w:r>
      <w:r w:rsidRPr="00C11195">
        <w:rPr>
          <w:rFonts w:ascii="Arial" w:hAnsi="Arial" w:cs="Arial"/>
          <w:sz w:val="24"/>
          <w:szCs w:val="24"/>
        </w:rPr>
        <w:t xml:space="preserve"> in Schedule </w:t>
      </w:r>
      <w:r w:rsidR="00212BBB" w:rsidRPr="00C11195">
        <w:rPr>
          <w:rFonts w:ascii="Arial" w:hAnsi="Arial" w:cs="Arial"/>
          <w:sz w:val="24"/>
          <w:szCs w:val="24"/>
        </w:rPr>
        <w:t xml:space="preserve">1 </w:t>
      </w:r>
      <w:r w:rsidR="00916CA0" w:rsidRPr="00C11195">
        <w:rPr>
          <w:rFonts w:ascii="Arial" w:hAnsi="Arial" w:cs="Arial"/>
          <w:sz w:val="24"/>
          <w:szCs w:val="24"/>
        </w:rPr>
        <w:t>to</w:t>
      </w:r>
      <w:r w:rsidRPr="00C11195">
        <w:rPr>
          <w:rFonts w:ascii="Arial" w:hAnsi="Arial" w:cs="Arial"/>
          <w:sz w:val="24"/>
          <w:szCs w:val="24"/>
        </w:rPr>
        <w:t xml:space="preserve"> this</w:t>
      </w:r>
      <w:r w:rsidR="00345E1F" w:rsidRPr="00C11195">
        <w:rPr>
          <w:rFonts w:ascii="Arial" w:hAnsi="Arial" w:cs="Arial"/>
          <w:sz w:val="24"/>
          <w:szCs w:val="24"/>
        </w:rPr>
        <w:t xml:space="preserve"> </w:t>
      </w:r>
      <w:r w:rsidRPr="00C11195">
        <w:rPr>
          <w:rFonts w:ascii="Arial" w:hAnsi="Arial" w:cs="Arial"/>
          <w:sz w:val="24"/>
          <w:szCs w:val="24"/>
        </w:rPr>
        <w:t>Order (</w:t>
      </w:r>
      <w:r w:rsidR="00345E1F" w:rsidRPr="00C11195">
        <w:rPr>
          <w:rFonts w:ascii="Arial" w:hAnsi="Arial" w:cs="Arial"/>
          <w:sz w:val="24"/>
          <w:szCs w:val="24"/>
        </w:rPr>
        <w:t>Ha</w:t>
      </w:r>
      <w:r w:rsidRPr="00C11195">
        <w:rPr>
          <w:rFonts w:ascii="Arial" w:hAnsi="Arial" w:cs="Arial"/>
          <w:sz w:val="24"/>
          <w:szCs w:val="24"/>
        </w:rPr>
        <w:t>ncock Street), where signs are erected for the purpose of indicating</w:t>
      </w:r>
      <w:r w:rsidR="00C55F87" w:rsidRPr="00C11195">
        <w:rPr>
          <w:rFonts w:ascii="Arial" w:hAnsi="Arial" w:cs="Arial"/>
          <w:sz w:val="24"/>
          <w:szCs w:val="24"/>
        </w:rPr>
        <w:t>:</w:t>
      </w:r>
    </w:p>
    <w:p w14:paraId="14F19965" w14:textId="77777777" w:rsidR="00225104" w:rsidRPr="00C11195" w:rsidRDefault="00225104" w:rsidP="00225104">
      <w:pPr>
        <w:pStyle w:val="ListParagraph"/>
        <w:spacing w:after="0" w:line="240" w:lineRule="auto"/>
        <w:rPr>
          <w:rFonts w:ascii="Arial" w:hAnsi="Arial" w:cs="Arial"/>
          <w:sz w:val="24"/>
          <w:szCs w:val="24"/>
        </w:rPr>
      </w:pPr>
    </w:p>
    <w:p w14:paraId="2E699590" w14:textId="7B1CE59B" w:rsidR="00127390" w:rsidRPr="00C11195" w:rsidRDefault="00C55F87" w:rsidP="00C55F87">
      <w:pPr>
        <w:pStyle w:val="ListParagraph"/>
        <w:numPr>
          <w:ilvl w:val="0"/>
          <w:numId w:val="98"/>
        </w:numPr>
        <w:spacing w:after="0" w:line="240" w:lineRule="auto"/>
        <w:rPr>
          <w:rFonts w:ascii="Arial" w:hAnsi="Arial" w:cs="Arial"/>
          <w:sz w:val="24"/>
          <w:szCs w:val="24"/>
        </w:rPr>
      </w:pPr>
      <w:r w:rsidRPr="00C11195">
        <w:rPr>
          <w:rFonts w:ascii="Arial" w:hAnsi="Arial" w:cs="Arial"/>
          <w:sz w:val="24"/>
          <w:szCs w:val="24"/>
        </w:rPr>
        <w:t>T</w:t>
      </w:r>
      <w:r w:rsidR="00614CD8" w:rsidRPr="00C11195">
        <w:rPr>
          <w:rFonts w:ascii="Arial" w:hAnsi="Arial" w:cs="Arial"/>
          <w:sz w:val="24"/>
          <w:szCs w:val="24"/>
        </w:rPr>
        <w:t xml:space="preserve">hat the Parking Place is designated </w:t>
      </w:r>
      <w:r w:rsidR="00DA4A71" w:rsidRPr="00C11195">
        <w:rPr>
          <w:rFonts w:ascii="Arial" w:hAnsi="Arial" w:cs="Arial"/>
          <w:sz w:val="24"/>
          <w:szCs w:val="24"/>
        </w:rPr>
        <w:t xml:space="preserve">from Monday to Friday </w:t>
      </w:r>
      <w:r w:rsidR="00614CD8" w:rsidRPr="00C11195">
        <w:rPr>
          <w:rFonts w:ascii="Arial" w:hAnsi="Arial" w:cs="Arial"/>
          <w:sz w:val="24"/>
          <w:szCs w:val="24"/>
        </w:rPr>
        <w:t xml:space="preserve">for </w:t>
      </w:r>
      <w:r w:rsidR="003C79E2" w:rsidRPr="00C11195">
        <w:rPr>
          <w:rFonts w:ascii="Arial" w:hAnsi="Arial" w:cs="Arial"/>
          <w:sz w:val="24"/>
          <w:szCs w:val="24"/>
        </w:rPr>
        <w:t>p</w:t>
      </w:r>
      <w:r w:rsidR="00F06701" w:rsidRPr="00C11195">
        <w:rPr>
          <w:rFonts w:ascii="Arial" w:hAnsi="Arial" w:cs="Arial"/>
          <w:sz w:val="24"/>
          <w:szCs w:val="24"/>
        </w:rPr>
        <w:t>ermit</w:t>
      </w:r>
      <w:r w:rsidR="00614CD8" w:rsidRPr="00C11195">
        <w:rPr>
          <w:rFonts w:ascii="Arial" w:hAnsi="Arial" w:cs="Arial"/>
          <w:sz w:val="24"/>
          <w:szCs w:val="24"/>
        </w:rPr>
        <w:t xml:space="preserve"> holders only, no person shall cause or permit a vehicle to wait</w:t>
      </w:r>
      <w:r w:rsidR="003F2135" w:rsidRPr="00C11195">
        <w:rPr>
          <w:rFonts w:ascii="Arial" w:hAnsi="Arial" w:cs="Arial"/>
          <w:sz w:val="24"/>
          <w:szCs w:val="24"/>
        </w:rPr>
        <w:t xml:space="preserve"> or be left</w:t>
      </w:r>
      <w:r w:rsidR="00614CD8" w:rsidRPr="00C11195">
        <w:rPr>
          <w:rFonts w:ascii="Arial" w:hAnsi="Arial" w:cs="Arial"/>
          <w:sz w:val="24"/>
          <w:szCs w:val="24"/>
        </w:rPr>
        <w:t xml:space="preserve"> in that Parking Place</w:t>
      </w:r>
      <w:r w:rsidR="00DA4A71" w:rsidRPr="00C11195">
        <w:rPr>
          <w:rFonts w:ascii="Arial" w:hAnsi="Arial" w:cs="Arial"/>
          <w:sz w:val="24"/>
          <w:szCs w:val="24"/>
        </w:rPr>
        <w:t xml:space="preserve"> on those days</w:t>
      </w:r>
      <w:r w:rsidR="00614CD8" w:rsidRPr="00C11195">
        <w:rPr>
          <w:rFonts w:ascii="Arial" w:hAnsi="Arial" w:cs="Arial"/>
          <w:sz w:val="24"/>
          <w:szCs w:val="24"/>
        </w:rPr>
        <w:t xml:space="preserve"> unless</w:t>
      </w:r>
      <w:r w:rsidR="00127390" w:rsidRPr="00C11195">
        <w:rPr>
          <w:rFonts w:ascii="Arial" w:hAnsi="Arial" w:cs="Arial"/>
          <w:sz w:val="24"/>
          <w:szCs w:val="24"/>
        </w:rPr>
        <w:t>:</w:t>
      </w:r>
    </w:p>
    <w:p w14:paraId="1F82575B" w14:textId="77777777" w:rsidR="00127390" w:rsidRPr="00C11195" w:rsidRDefault="00127390" w:rsidP="00127390">
      <w:pPr>
        <w:pStyle w:val="ListParagraph"/>
        <w:spacing w:after="0" w:line="240" w:lineRule="auto"/>
        <w:rPr>
          <w:rFonts w:ascii="Arial" w:hAnsi="Arial" w:cs="Arial"/>
          <w:sz w:val="24"/>
          <w:szCs w:val="24"/>
        </w:rPr>
      </w:pPr>
    </w:p>
    <w:p w14:paraId="250B7A2A" w14:textId="5B3FEEC2" w:rsidR="00127390" w:rsidRPr="00C11195" w:rsidRDefault="00127390" w:rsidP="00C55F87">
      <w:pPr>
        <w:pStyle w:val="ListParagraph"/>
        <w:numPr>
          <w:ilvl w:val="0"/>
          <w:numId w:val="169"/>
        </w:numPr>
        <w:spacing w:after="0" w:line="240" w:lineRule="auto"/>
        <w:rPr>
          <w:rFonts w:ascii="Arial" w:hAnsi="Arial" w:cs="Arial"/>
          <w:sz w:val="24"/>
          <w:szCs w:val="24"/>
        </w:rPr>
      </w:pPr>
      <w:r w:rsidRPr="00C11195">
        <w:rPr>
          <w:rFonts w:ascii="Arial" w:hAnsi="Arial" w:cs="Arial"/>
          <w:sz w:val="24"/>
          <w:szCs w:val="24"/>
        </w:rPr>
        <w:t>It is a vehicle displaying a</w:t>
      </w:r>
      <w:r w:rsidR="00614CD8" w:rsidRPr="00C11195">
        <w:rPr>
          <w:rFonts w:ascii="Arial" w:hAnsi="Arial" w:cs="Arial"/>
          <w:sz w:val="24"/>
          <w:szCs w:val="24"/>
        </w:rPr>
        <w:t xml:space="preserve"> valid </w:t>
      </w:r>
      <w:r w:rsidR="00F06701" w:rsidRPr="00C11195">
        <w:rPr>
          <w:rFonts w:ascii="Arial" w:hAnsi="Arial" w:cs="Arial"/>
          <w:sz w:val="24"/>
          <w:szCs w:val="24"/>
        </w:rPr>
        <w:t xml:space="preserve">Hancock Street </w:t>
      </w:r>
      <w:r w:rsidR="00614CD8" w:rsidRPr="00C11195">
        <w:rPr>
          <w:rFonts w:ascii="Arial" w:hAnsi="Arial" w:cs="Arial"/>
          <w:sz w:val="24"/>
          <w:szCs w:val="24"/>
        </w:rPr>
        <w:t>Permit</w:t>
      </w:r>
      <w:r w:rsidR="00EB4FE3" w:rsidRPr="00C11195">
        <w:rPr>
          <w:rFonts w:ascii="Arial" w:hAnsi="Arial" w:cs="Arial"/>
          <w:sz w:val="24"/>
          <w:szCs w:val="24"/>
        </w:rPr>
        <w:t xml:space="preserve"> issued in accordance with Article </w:t>
      </w:r>
      <w:r w:rsidR="00225104" w:rsidRPr="00C11195">
        <w:rPr>
          <w:rFonts w:ascii="Arial" w:hAnsi="Arial" w:cs="Arial"/>
          <w:sz w:val="24"/>
          <w:szCs w:val="24"/>
        </w:rPr>
        <w:t xml:space="preserve">37 </w:t>
      </w:r>
      <w:r w:rsidR="00EB4FE3" w:rsidRPr="00C11195">
        <w:rPr>
          <w:rFonts w:ascii="Arial" w:hAnsi="Arial" w:cs="Arial"/>
          <w:sz w:val="24"/>
          <w:szCs w:val="24"/>
        </w:rPr>
        <w:t>of this Order</w:t>
      </w:r>
      <w:r w:rsidRPr="00C11195">
        <w:rPr>
          <w:rFonts w:ascii="Arial" w:hAnsi="Arial" w:cs="Arial"/>
          <w:sz w:val="24"/>
          <w:szCs w:val="24"/>
        </w:rPr>
        <w:t xml:space="preserve">; </w:t>
      </w:r>
    </w:p>
    <w:p w14:paraId="3337F2F6" w14:textId="77777777" w:rsidR="00C55F87" w:rsidRPr="00C11195" w:rsidRDefault="00C55F87" w:rsidP="00C55F87">
      <w:pPr>
        <w:pStyle w:val="ListParagraph"/>
        <w:spacing w:after="0" w:line="240" w:lineRule="auto"/>
        <w:ind w:left="1800"/>
        <w:rPr>
          <w:rFonts w:ascii="Arial" w:hAnsi="Arial" w:cs="Arial"/>
          <w:sz w:val="24"/>
          <w:szCs w:val="24"/>
        </w:rPr>
      </w:pPr>
    </w:p>
    <w:p w14:paraId="406247F5" w14:textId="312D7F68" w:rsidR="00C55F87" w:rsidRPr="00C11195" w:rsidRDefault="00C55F87" w:rsidP="00C55F87">
      <w:pPr>
        <w:pStyle w:val="ListParagraph"/>
        <w:numPr>
          <w:ilvl w:val="0"/>
          <w:numId w:val="169"/>
        </w:numPr>
        <w:spacing w:after="0" w:line="240" w:lineRule="auto"/>
        <w:rPr>
          <w:rFonts w:ascii="Arial" w:hAnsi="Arial" w:cs="Arial"/>
          <w:sz w:val="24"/>
          <w:szCs w:val="24"/>
        </w:rPr>
      </w:pPr>
      <w:r w:rsidRPr="00C11195">
        <w:rPr>
          <w:rFonts w:ascii="Arial" w:hAnsi="Arial" w:cs="Arial"/>
          <w:sz w:val="24"/>
          <w:szCs w:val="24"/>
        </w:rPr>
        <w:t xml:space="preserve">It is a vehicle displaying a valid Diamond Season Ticket issued for Hancock Street Car Park and issued in accordance with Article </w:t>
      </w:r>
      <w:r w:rsidR="00225104" w:rsidRPr="00C11195">
        <w:rPr>
          <w:rFonts w:ascii="Arial" w:hAnsi="Arial" w:cs="Arial"/>
          <w:sz w:val="24"/>
          <w:szCs w:val="24"/>
        </w:rPr>
        <w:t xml:space="preserve">21 </w:t>
      </w:r>
      <w:r w:rsidRPr="00C11195">
        <w:rPr>
          <w:rFonts w:ascii="Arial" w:hAnsi="Arial" w:cs="Arial"/>
          <w:sz w:val="24"/>
          <w:szCs w:val="24"/>
        </w:rPr>
        <w:t>of this Order;</w:t>
      </w:r>
    </w:p>
    <w:p w14:paraId="5AF44A25" w14:textId="77777777" w:rsidR="00127390" w:rsidRPr="00C11195" w:rsidRDefault="00127390" w:rsidP="00127390">
      <w:pPr>
        <w:pStyle w:val="ListParagraph"/>
        <w:spacing w:after="0" w:line="240" w:lineRule="auto"/>
        <w:ind w:left="1080"/>
        <w:rPr>
          <w:rFonts w:ascii="Arial" w:hAnsi="Arial" w:cs="Arial"/>
          <w:sz w:val="24"/>
          <w:szCs w:val="24"/>
        </w:rPr>
      </w:pPr>
    </w:p>
    <w:p w14:paraId="5D0C7345" w14:textId="2CB846E6" w:rsidR="00C55F87" w:rsidRPr="00C11195" w:rsidRDefault="00127390" w:rsidP="00C55F87">
      <w:pPr>
        <w:pStyle w:val="ListParagraph"/>
        <w:numPr>
          <w:ilvl w:val="0"/>
          <w:numId w:val="169"/>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Hancock Street Permit</w:t>
      </w:r>
      <w:r w:rsidR="00EB4FE3" w:rsidRPr="00C11195">
        <w:rPr>
          <w:rFonts w:ascii="Arial" w:hAnsi="Arial" w:cs="Arial"/>
          <w:sz w:val="24"/>
          <w:szCs w:val="24"/>
        </w:rPr>
        <w:t xml:space="preserve"> issued in accordance with Article </w:t>
      </w:r>
      <w:r w:rsidR="00225104" w:rsidRPr="00C11195">
        <w:rPr>
          <w:rFonts w:ascii="Arial" w:hAnsi="Arial" w:cs="Arial"/>
          <w:sz w:val="24"/>
          <w:szCs w:val="24"/>
        </w:rPr>
        <w:t xml:space="preserve">37 </w:t>
      </w:r>
      <w:r w:rsidR="00EB4FE3" w:rsidRPr="00C11195">
        <w:rPr>
          <w:rFonts w:ascii="Arial" w:hAnsi="Arial" w:cs="Arial"/>
          <w:sz w:val="24"/>
          <w:szCs w:val="24"/>
        </w:rPr>
        <w:t>of this Order</w:t>
      </w:r>
      <w:r w:rsidR="00614CD8" w:rsidRPr="00C11195">
        <w:rPr>
          <w:rFonts w:ascii="Arial" w:hAnsi="Arial" w:cs="Arial"/>
          <w:sz w:val="24"/>
          <w:szCs w:val="24"/>
        </w:rPr>
        <w:t>;</w:t>
      </w:r>
      <w:r w:rsidR="00C55F87" w:rsidRPr="00C11195">
        <w:rPr>
          <w:rFonts w:ascii="Arial" w:hAnsi="Arial" w:cs="Arial"/>
          <w:sz w:val="24"/>
          <w:szCs w:val="24"/>
        </w:rPr>
        <w:t xml:space="preserve"> </w:t>
      </w:r>
      <w:r w:rsidR="003C79E2" w:rsidRPr="00C11195">
        <w:rPr>
          <w:rFonts w:ascii="Arial" w:hAnsi="Arial" w:cs="Arial"/>
          <w:sz w:val="24"/>
          <w:szCs w:val="24"/>
        </w:rPr>
        <w:t>or</w:t>
      </w:r>
    </w:p>
    <w:p w14:paraId="41AEF3EF" w14:textId="77777777" w:rsidR="00C55F87" w:rsidRPr="00C11195" w:rsidRDefault="00C55F87" w:rsidP="00C55F87">
      <w:pPr>
        <w:pStyle w:val="ListParagraph"/>
        <w:rPr>
          <w:rFonts w:ascii="Arial" w:hAnsi="Arial" w:cs="Arial"/>
          <w:sz w:val="24"/>
          <w:szCs w:val="24"/>
        </w:rPr>
      </w:pPr>
    </w:p>
    <w:p w14:paraId="53AFDFC4" w14:textId="5DB26570" w:rsidR="003C79E2" w:rsidRPr="00C11195" w:rsidRDefault="003C79E2" w:rsidP="00C55F87">
      <w:pPr>
        <w:pStyle w:val="ListParagraph"/>
        <w:numPr>
          <w:ilvl w:val="0"/>
          <w:numId w:val="169"/>
        </w:numPr>
        <w:spacing w:after="0" w:line="240" w:lineRule="auto"/>
        <w:rPr>
          <w:rFonts w:ascii="Arial" w:hAnsi="Arial" w:cs="Arial"/>
          <w:sz w:val="24"/>
          <w:szCs w:val="24"/>
        </w:rPr>
      </w:pPr>
      <w:r w:rsidRPr="00C11195">
        <w:rPr>
          <w:rFonts w:ascii="Arial" w:hAnsi="Arial" w:cs="Arial"/>
          <w:sz w:val="24"/>
          <w:szCs w:val="24"/>
        </w:rPr>
        <w:t xml:space="preserve">Records held in the Council’s Virtual Permit System indicate that the vehicle in question is registered as having the benefit of a valid Diamond Season Ticket issued for Hancock Street Car Park and issued in accordance with Article </w:t>
      </w:r>
      <w:r w:rsidR="00225104" w:rsidRPr="00C11195">
        <w:rPr>
          <w:rFonts w:ascii="Arial" w:hAnsi="Arial" w:cs="Arial"/>
          <w:sz w:val="24"/>
          <w:szCs w:val="24"/>
        </w:rPr>
        <w:t xml:space="preserve">21 </w:t>
      </w:r>
      <w:r w:rsidRPr="00C11195">
        <w:rPr>
          <w:rFonts w:ascii="Arial" w:hAnsi="Arial" w:cs="Arial"/>
          <w:sz w:val="24"/>
          <w:szCs w:val="24"/>
        </w:rPr>
        <w:t>of this Order;</w:t>
      </w:r>
    </w:p>
    <w:p w14:paraId="4D8F2E62" w14:textId="307FF542" w:rsidR="00C55F87" w:rsidRPr="00C11195" w:rsidRDefault="00C55F87" w:rsidP="00C55F87">
      <w:pPr>
        <w:spacing w:after="0" w:line="240" w:lineRule="auto"/>
        <w:rPr>
          <w:rFonts w:ascii="Arial" w:hAnsi="Arial" w:cs="Arial"/>
          <w:sz w:val="24"/>
          <w:szCs w:val="24"/>
        </w:rPr>
      </w:pPr>
    </w:p>
    <w:p w14:paraId="37F09F92" w14:textId="1B507B10" w:rsidR="00C55F87" w:rsidRPr="00C11195" w:rsidRDefault="00C55F87" w:rsidP="00C55F87">
      <w:pPr>
        <w:pStyle w:val="ListParagraph"/>
        <w:numPr>
          <w:ilvl w:val="0"/>
          <w:numId w:val="98"/>
        </w:numPr>
        <w:spacing w:after="0" w:line="240" w:lineRule="auto"/>
        <w:rPr>
          <w:rFonts w:ascii="Arial" w:hAnsi="Arial" w:cs="Arial"/>
          <w:sz w:val="24"/>
          <w:szCs w:val="24"/>
        </w:rPr>
      </w:pPr>
      <w:r w:rsidRPr="00C11195">
        <w:rPr>
          <w:rFonts w:ascii="Arial" w:hAnsi="Arial" w:cs="Arial"/>
          <w:sz w:val="24"/>
          <w:szCs w:val="24"/>
        </w:rPr>
        <w:t xml:space="preserve">That certain Parking Bays are designated from Monday to Friday for vehicles displaying both a Hancock Street Permit and a Disabled Person’s </w:t>
      </w:r>
      <w:r w:rsidRPr="00C11195">
        <w:rPr>
          <w:rFonts w:ascii="Arial" w:hAnsi="Arial" w:cs="Arial"/>
          <w:sz w:val="24"/>
          <w:szCs w:val="24"/>
        </w:rPr>
        <w:lastRenderedPageBreak/>
        <w:t>Badge only, no person shall cause or permit a vehicle to wait or be left in those Parking Bays unless:</w:t>
      </w:r>
    </w:p>
    <w:p w14:paraId="331A8E78" w14:textId="1CD85B53" w:rsidR="00C55F87" w:rsidRPr="00C11195" w:rsidRDefault="00C55F87" w:rsidP="00C55F87">
      <w:pPr>
        <w:pStyle w:val="ListParagraph"/>
        <w:spacing w:after="0" w:line="240" w:lineRule="auto"/>
        <w:ind w:left="1080"/>
        <w:rPr>
          <w:rFonts w:ascii="Arial" w:hAnsi="Arial" w:cs="Arial"/>
          <w:sz w:val="24"/>
          <w:szCs w:val="24"/>
        </w:rPr>
      </w:pPr>
    </w:p>
    <w:p w14:paraId="418D2958" w14:textId="04D9C5F7" w:rsidR="00C55F87" w:rsidRPr="00C11195" w:rsidRDefault="00C55F87" w:rsidP="00C55F87">
      <w:pPr>
        <w:pStyle w:val="ListParagraph"/>
        <w:numPr>
          <w:ilvl w:val="0"/>
          <w:numId w:val="170"/>
        </w:numPr>
        <w:spacing w:after="0" w:line="240" w:lineRule="auto"/>
        <w:rPr>
          <w:rFonts w:ascii="Arial" w:hAnsi="Arial" w:cs="Arial"/>
          <w:sz w:val="24"/>
          <w:szCs w:val="24"/>
        </w:rPr>
      </w:pPr>
      <w:r w:rsidRPr="00C11195">
        <w:rPr>
          <w:rFonts w:ascii="Arial" w:hAnsi="Arial" w:cs="Arial"/>
          <w:sz w:val="24"/>
          <w:szCs w:val="24"/>
        </w:rPr>
        <w:t xml:space="preserve">It is a vehicle displaying a valid Disabled Person’s Badge </w:t>
      </w:r>
      <w:r w:rsidRPr="00C11195">
        <w:rPr>
          <w:rFonts w:ascii="Arial" w:hAnsi="Arial" w:cs="Arial"/>
          <w:sz w:val="24"/>
          <w:szCs w:val="24"/>
          <w:u w:val="single"/>
        </w:rPr>
        <w:t>and</w:t>
      </w:r>
      <w:r w:rsidRPr="00C11195">
        <w:rPr>
          <w:rFonts w:ascii="Arial" w:hAnsi="Arial" w:cs="Arial"/>
          <w:sz w:val="24"/>
          <w:szCs w:val="24"/>
        </w:rPr>
        <w:t xml:space="preserve"> a valid Hancock Street Permit issued in accordance with Article </w:t>
      </w:r>
      <w:r w:rsidR="00225104" w:rsidRPr="00C11195">
        <w:rPr>
          <w:rFonts w:ascii="Arial" w:hAnsi="Arial" w:cs="Arial"/>
          <w:sz w:val="24"/>
          <w:szCs w:val="24"/>
        </w:rPr>
        <w:t>37</w:t>
      </w:r>
      <w:r w:rsidRPr="00C11195">
        <w:rPr>
          <w:rFonts w:ascii="Arial" w:hAnsi="Arial" w:cs="Arial"/>
          <w:sz w:val="24"/>
          <w:szCs w:val="24"/>
        </w:rPr>
        <w:t xml:space="preserve"> of this Order; or </w:t>
      </w:r>
    </w:p>
    <w:p w14:paraId="79735831" w14:textId="77777777" w:rsidR="00C55F87" w:rsidRPr="00C11195" w:rsidRDefault="00C55F87" w:rsidP="00C55F87">
      <w:pPr>
        <w:pStyle w:val="ListParagraph"/>
        <w:spacing w:after="0" w:line="240" w:lineRule="auto"/>
        <w:ind w:left="1800"/>
        <w:rPr>
          <w:rFonts w:ascii="Arial" w:hAnsi="Arial" w:cs="Arial"/>
          <w:sz w:val="24"/>
          <w:szCs w:val="24"/>
        </w:rPr>
      </w:pPr>
    </w:p>
    <w:p w14:paraId="3C3ECF0F" w14:textId="7C299E35" w:rsidR="005D5C6D" w:rsidRPr="00C11195" w:rsidRDefault="00C55F87" w:rsidP="00A80C28">
      <w:pPr>
        <w:pStyle w:val="ListParagraph"/>
        <w:numPr>
          <w:ilvl w:val="0"/>
          <w:numId w:val="170"/>
        </w:numPr>
        <w:spacing w:after="0" w:line="240" w:lineRule="auto"/>
        <w:rPr>
          <w:rFonts w:ascii="Arial" w:hAnsi="Arial" w:cs="Arial"/>
          <w:sz w:val="24"/>
          <w:szCs w:val="24"/>
        </w:rPr>
      </w:pPr>
      <w:r w:rsidRPr="00C11195">
        <w:rPr>
          <w:rFonts w:ascii="Arial" w:hAnsi="Arial" w:cs="Arial"/>
          <w:sz w:val="24"/>
          <w:szCs w:val="24"/>
        </w:rPr>
        <w:t xml:space="preserve">It is a vehicle displaying a valid Disabled Person’s Badge </w:t>
      </w:r>
      <w:r w:rsidRPr="00C11195">
        <w:rPr>
          <w:rFonts w:ascii="Arial" w:hAnsi="Arial" w:cs="Arial"/>
          <w:sz w:val="24"/>
          <w:szCs w:val="24"/>
          <w:u w:val="single"/>
        </w:rPr>
        <w:t>and</w:t>
      </w:r>
      <w:r w:rsidRPr="00C11195">
        <w:rPr>
          <w:rFonts w:ascii="Arial" w:hAnsi="Arial" w:cs="Arial"/>
          <w:sz w:val="24"/>
          <w:szCs w:val="24"/>
        </w:rPr>
        <w:t xml:space="preserve"> records held in the Council’s Virtual Permit System indicate that the vehicle in question is registered as having the benefit of a valid Hancock Street Permit issued in accordance with Article </w:t>
      </w:r>
      <w:r w:rsidR="00225104" w:rsidRPr="00C11195">
        <w:rPr>
          <w:rFonts w:ascii="Arial" w:hAnsi="Arial" w:cs="Arial"/>
          <w:sz w:val="24"/>
          <w:szCs w:val="24"/>
        </w:rPr>
        <w:t>37</w:t>
      </w:r>
      <w:r w:rsidRPr="00C11195">
        <w:rPr>
          <w:rFonts w:ascii="Arial" w:hAnsi="Arial" w:cs="Arial"/>
          <w:sz w:val="24"/>
          <w:szCs w:val="24"/>
        </w:rPr>
        <w:t xml:space="preserve"> of this Order</w:t>
      </w:r>
    </w:p>
    <w:p w14:paraId="36958CDA" w14:textId="77777777" w:rsidR="00C55F87" w:rsidRPr="00C11195" w:rsidRDefault="00C55F87" w:rsidP="00C55F87">
      <w:pPr>
        <w:spacing w:after="0" w:line="240" w:lineRule="auto"/>
        <w:rPr>
          <w:rFonts w:ascii="Arial" w:hAnsi="Arial" w:cs="Arial"/>
          <w:sz w:val="24"/>
          <w:szCs w:val="24"/>
        </w:rPr>
      </w:pPr>
    </w:p>
    <w:p w14:paraId="7D681642" w14:textId="1AA30B53" w:rsidR="00554E7D" w:rsidRPr="00C11195" w:rsidRDefault="00F06701" w:rsidP="00127390">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212BBB" w:rsidRPr="00C11195">
        <w:rPr>
          <w:rFonts w:ascii="Arial" w:hAnsi="Arial" w:cs="Arial"/>
          <w:sz w:val="24"/>
          <w:szCs w:val="24"/>
        </w:rPr>
        <w:t>26</w:t>
      </w:r>
      <w:r w:rsidRPr="00C11195">
        <w:rPr>
          <w:rFonts w:ascii="Arial" w:hAnsi="Arial" w:cs="Arial"/>
          <w:sz w:val="24"/>
          <w:szCs w:val="24"/>
        </w:rPr>
        <w:t xml:space="preserve"> in Schedule </w:t>
      </w:r>
      <w:r w:rsidR="00212BBB" w:rsidRPr="00C11195">
        <w:rPr>
          <w:rFonts w:ascii="Arial" w:hAnsi="Arial" w:cs="Arial"/>
          <w:sz w:val="24"/>
          <w:szCs w:val="24"/>
        </w:rPr>
        <w:t xml:space="preserve">1 </w:t>
      </w:r>
      <w:r w:rsidR="00916CA0" w:rsidRPr="00C11195">
        <w:rPr>
          <w:rFonts w:ascii="Arial" w:hAnsi="Arial" w:cs="Arial"/>
          <w:sz w:val="24"/>
          <w:szCs w:val="24"/>
        </w:rPr>
        <w:t xml:space="preserve">to </w:t>
      </w:r>
      <w:r w:rsidRPr="00C11195">
        <w:rPr>
          <w:rFonts w:ascii="Arial" w:hAnsi="Arial" w:cs="Arial"/>
          <w:sz w:val="24"/>
          <w:szCs w:val="24"/>
        </w:rPr>
        <w:t xml:space="preserve">this </w:t>
      </w:r>
      <w:r w:rsidR="00345E1F" w:rsidRPr="00C11195">
        <w:rPr>
          <w:rFonts w:ascii="Arial" w:hAnsi="Arial" w:cs="Arial"/>
          <w:sz w:val="24"/>
          <w:szCs w:val="24"/>
        </w:rPr>
        <w:t>O</w:t>
      </w:r>
      <w:r w:rsidRPr="00C11195">
        <w:rPr>
          <w:rFonts w:ascii="Arial" w:hAnsi="Arial" w:cs="Arial"/>
          <w:sz w:val="24"/>
          <w:szCs w:val="24"/>
        </w:rPr>
        <w:t>rder (L</w:t>
      </w:r>
      <w:r w:rsidR="00345E1F" w:rsidRPr="00C11195">
        <w:rPr>
          <w:rFonts w:ascii="Arial" w:hAnsi="Arial" w:cs="Arial"/>
          <w:sz w:val="24"/>
          <w:szCs w:val="24"/>
        </w:rPr>
        <w:t>e</w:t>
      </w:r>
      <w:r w:rsidRPr="00C11195">
        <w:rPr>
          <w:rFonts w:ascii="Arial" w:hAnsi="Arial" w:cs="Arial"/>
          <w:sz w:val="24"/>
          <w:szCs w:val="24"/>
        </w:rPr>
        <w:t>azes Park), where signs are erected or surface markings are laid for the purpose of indicating</w:t>
      </w:r>
      <w:r w:rsidR="008F53D8" w:rsidRPr="00C11195">
        <w:rPr>
          <w:rFonts w:ascii="Arial" w:hAnsi="Arial" w:cs="Arial"/>
          <w:sz w:val="24"/>
          <w:szCs w:val="24"/>
        </w:rPr>
        <w:t xml:space="preserve"> t</w:t>
      </w:r>
      <w:r w:rsidRPr="00C11195">
        <w:rPr>
          <w:rFonts w:ascii="Arial" w:hAnsi="Arial" w:cs="Arial"/>
          <w:sz w:val="24"/>
          <w:szCs w:val="24"/>
        </w:rPr>
        <w:t xml:space="preserve">hat certain Parking Bays are designated for use by Leazes Park Permit </w:t>
      </w:r>
      <w:r w:rsidR="00422C52" w:rsidRPr="00C11195">
        <w:rPr>
          <w:rFonts w:ascii="Arial" w:hAnsi="Arial" w:cs="Arial"/>
          <w:sz w:val="24"/>
          <w:szCs w:val="24"/>
        </w:rPr>
        <w:t>h</w:t>
      </w:r>
      <w:r w:rsidRPr="00C11195">
        <w:rPr>
          <w:rFonts w:ascii="Arial" w:hAnsi="Arial" w:cs="Arial"/>
          <w:sz w:val="24"/>
          <w:szCs w:val="24"/>
        </w:rPr>
        <w:t xml:space="preserve">olders only, no person shall cause or permit a vehicle to wait </w:t>
      </w:r>
      <w:r w:rsidR="003F2135" w:rsidRPr="00C11195">
        <w:rPr>
          <w:rFonts w:ascii="Arial" w:hAnsi="Arial" w:cs="Arial"/>
          <w:sz w:val="24"/>
          <w:szCs w:val="24"/>
        </w:rPr>
        <w:t xml:space="preserve">or be left </w:t>
      </w:r>
      <w:r w:rsidRPr="00C11195">
        <w:rPr>
          <w:rFonts w:ascii="Arial" w:hAnsi="Arial" w:cs="Arial"/>
          <w:sz w:val="24"/>
          <w:szCs w:val="24"/>
        </w:rPr>
        <w:t>in those Parking Bays unless</w:t>
      </w:r>
      <w:r w:rsidR="00554E7D" w:rsidRPr="00C11195">
        <w:rPr>
          <w:rFonts w:ascii="Arial" w:hAnsi="Arial" w:cs="Arial"/>
          <w:sz w:val="24"/>
          <w:szCs w:val="24"/>
        </w:rPr>
        <w:t>:</w:t>
      </w:r>
    </w:p>
    <w:p w14:paraId="105F1A08" w14:textId="77777777" w:rsidR="00554E7D" w:rsidRPr="00C11195" w:rsidRDefault="00554E7D" w:rsidP="00554E7D">
      <w:pPr>
        <w:pStyle w:val="ListParagraph"/>
        <w:spacing w:after="0" w:line="240" w:lineRule="auto"/>
        <w:rPr>
          <w:rFonts w:ascii="Arial" w:hAnsi="Arial" w:cs="Arial"/>
          <w:sz w:val="24"/>
          <w:szCs w:val="24"/>
        </w:rPr>
      </w:pPr>
    </w:p>
    <w:p w14:paraId="5FD9E363" w14:textId="0D4F485E" w:rsidR="00554E7D" w:rsidRPr="00C11195" w:rsidRDefault="00554E7D" w:rsidP="00CD4153">
      <w:pPr>
        <w:pStyle w:val="ListParagraph"/>
        <w:numPr>
          <w:ilvl w:val="0"/>
          <w:numId w:val="147"/>
        </w:numPr>
        <w:spacing w:after="0" w:line="240" w:lineRule="auto"/>
        <w:rPr>
          <w:rFonts w:ascii="Arial" w:hAnsi="Arial" w:cs="Arial"/>
          <w:sz w:val="24"/>
          <w:szCs w:val="24"/>
        </w:rPr>
      </w:pPr>
      <w:r w:rsidRPr="00C11195">
        <w:rPr>
          <w:rFonts w:ascii="Arial" w:hAnsi="Arial" w:cs="Arial"/>
          <w:sz w:val="24"/>
          <w:szCs w:val="24"/>
        </w:rPr>
        <w:t xml:space="preserve">It is a vehicle displaying a </w:t>
      </w:r>
      <w:r w:rsidR="00F06701" w:rsidRPr="00C11195">
        <w:rPr>
          <w:rFonts w:ascii="Arial" w:hAnsi="Arial" w:cs="Arial"/>
          <w:sz w:val="24"/>
          <w:szCs w:val="24"/>
        </w:rPr>
        <w:t>valid Leazes Park Permit</w:t>
      </w:r>
      <w:r w:rsidR="00EB4FE3" w:rsidRPr="00C11195">
        <w:rPr>
          <w:rFonts w:ascii="Arial" w:hAnsi="Arial" w:cs="Arial"/>
          <w:sz w:val="24"/>
          <w:szCs w:val="24"/>
        </w:rPr>
        <w:t xml:space="preserve"> issued in accordance with Article </w:t>
      </w:r>
      <w:r w:rsidR="00225104" w:rsidRPr="00C11195">
        <w:rPr>
          <w:rFonts w:ascii="Arial" w:hAnsi="Arial" w:cs="Arial"/>
          <w:sz w:val="24"/>
          <w:szCs w:val="24"/>
        </w:rPr>
        <w:t>38</w:t>
      </w:r>
      <w:r w:rsidR="00EB4FE3" w:rsidRPr="00C11195">
        <w:rPr>
          <w:rFonts w:ascii="Arial" w:hAnsi="Arial" w:cs="Arial"/>
          <w:sz w:val="24"/>
          <w:szCs w:val="24"/>
        </w:rPr>
        <w:t xml:space="preserve"> of this Order</w:t>
      </w:r>
      <w:r w:rsidRPr="00C11195">
        <w:rPr>
          <w:rFonts w:ascii="Arial" w:hAnsi="Arial" w:cs="Arial"/>
          <w:sz w:val="24"/>
          <w:szCs w:val="24"/>
        </w:rPr>
        <w:t xml:space="preserve">; or </w:t>
      </w:r>
    </w:p>
    <w:p w14:paraId="0BC78B03" w14:textId="77777777" w:rsidR="00554E7D" w:rsidRPr="00C11195" w:rsidRDefault="00554E7D" w:rsidP="00554E7D">
      <w:pPr>
        <w:pStyle w:val="ListParagraph"/>
        <w:spacing w:after="0" w:line="240" w:lineRule="auto"/>
        <w:ind w:left="1080"/>
        <w:rPr>
          <w:rFonts w:ascii="Arial" w:hAnsi="Arial" w:cs="Arial"/>
          <w:sz w:val="24"/>
          <w:szCs w:val="24"/>
        </w:rPr>
      </w:pPr>
    </w:p>
    <w:p w14:paraId="37AFA1D9" w14:textId="0A898D1E" w:rsidR="00F06701" w:rsidRPr="00C11195" w:rsidRDefault="00554E7D" w:rsidP="00CD4153">
      <w:pPr>
        <w:pStyle w:val="ListParagraph"/>
        <w:numPr>
          <w:ilvl w:val="0"/>
          <w:numId w:val="147"/>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Leazes Park Permit</w:t>
      </w:r>
      <w:r w:rsidR="00EB4FE3" w:rsidRPr="00C11195">
        <w:rPr>
          <w:rFonts w:ascii="Arial" w:hAnsi="Arial" w:cs="Arial"/>
          <w:sz w:val="24"/>
          <w:szCs w:val="24"/>
        </w:rPr>
        <w:t xml:space="preserve"> issued in accordance with Article </w:t>
      </w:r>
      <w:r w:rsidR="00225104" w:rsidRPr="00C11195">
        <w:rPr>
          <w:rFonts w:ascii="Arial" w:hAnsi="Arial" w:cs="Arial"/>
          <w:sz w:val="24"/>
          <w:szCs w:val="24"/>
        </w:rPr>
        <w:t>38</w:t>
      </w:r>
      <w:r w:rsidR="00EB4FE3" w:rsidRPr="00C11195">
        <w:rPr>
          <w:rFonts w:ascii="Arial" w:hAnsi="Arial" w:cs="Arial"/>
          <w:sz w:val="24"/>
          <w:szCs w:val="24"/>
        </w:rPr>
        <w:t xml:space="preserve"> of this Order</w:t>
      </w:r>
      <w:r w:rsidR="00F06701" w:rsidRPr="00C11195">
        <w:rPr>
          <w:rFonts w:ascii="Arial" w:hAnsi="Arial" w:cs="Arial"/>
          <w:sz w:val="24"/>
          <w:szCs w:val="24"/>
        </w:rPr>
        <w:t xml:space="preserve">; </w:t>
      </w:r>
    </w:p>
    <w:p w14:paraId="1E12A1EB" w14:textId="4904C3C2" w:rsidR="00F06701" w:rsidRPr="00C11195" w:rsidRDefault="00F06701" w:rsidP="00BA2CA6">
      <w:pPr>
        <w:spacing w:after="0" w:line="240" w:lineRule="auto"/>
        <w:ind w:left="720"/>
        <w:rPr>
          <w:rFonts w:ascii="Arial" w:hAnsi="Arial" w:cs="Arial"/>
          <w:sz w:val="24"/>
          <w:szCs w:val="24"/>
        </w:rPr>
      </w:pPr>
    </w:p>
    <w:p w14:paraId="3D145150" w14:textId="67BB504C" w:rsidR="006D3B0B" w:rsidRPr="00C11195" w:rsidRDefault="00220D87" w:rsidP="00554E7D">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212BBB" w:rsidRPr="00C11195">
        <w:rPr>
          <w:rFonts w:ascii="Arial" w:hAnsi="Arial" w:cs="Arial"/>
          <w:sz w:val="24"/>
          <w:szCs w:val="24"/>
        </w:rPr>
        <w:t>29</w:t>
      </w:r>
      <w:r w:rsidRPr="00C11195">
        <w:rPr>
          <w:rFonts w:ascii="Arial" w:hAnsi="Arial" w:cs="Arial"/>
          <w:sz w:val="24"/>
          <w:szCs w:val="24"/>
        </w:rPr>
        <w:t xml:space="preserve"> in Schedule </w:t>
      </w:r>
      <w:r w:rsidR="00212BBB" w:rsidRPr="00C11195">
        <w:rPr>
          <w:rFonts w:ascii="Arial" w:hAnsi="Arial" w:cs="Arial"/>
          <w:sz w:val="24"/>
          <w:szCs w:val="24"/>
        </w:rPr>
        <w:t xml:space="preserve">1 </w:t>
      </w:r>
      <w:r w:rsidR="00916CA0" w:rsidRPr="00C11195">
        <w:rPr>
          <w:rFonts w:ascii="Arial" w:hAnsi="Arial" w:cs="Arial"/>
          <w:sz w:val="24"/>
          <w:szCs w:val="24"/>
        </w:rPr>
        <w:t>to</w:t>
      </w:r>
      <w:r w:rsidRPr="00C11195">
        <w:rPr>
          <w:rFonts w:ascii="Arial" w:hAnsi="Arial" w:cs="Arial"/>
          <w:sz w:val="24"/>
          <w:szCs w:val="24"/>
        </w:rPr>
        <w:t xml:space="preserve"> this</w:t>
      </w:r>
      <w:r w:rsidR="00345E1F" w:rsidRPr="00C11195">
        <w:rPr>
          <w:rFonts w:ascii="Arial" w:hAnsi="Arial" w:cs="Arial"/>
          <w:sz w:val="24"/>
          <w:szCs w:val="24"/>
        </w:rPr>
        <w:t xml:space="preserve"> </w:t>
      </w:r>
      <w:r w:rsidRPr="00C11195">
        <w:rPr>
          <w:rFonts w:ascii="Arial" w:hAnsi="Arial" w:cs="Arial"/>
          <w:sz w:val="24"/>
          <w:szCs w:val="24"/>
        </w:rPr>
        <w:t xml:space="preserve">Order (Melbourne Court East), where signs are erected for the purpose of indicating that the Parking Place is designated for </w:t>
      </w:r>
      <w:r w:rsidR="001F6977" w:rsidRPr="00C11195">
        <w:rPr>
          <w:rFonts w:ascii="Arial" w:hAnsi="Arial" w:cs="Arial"/>
          <w:sz w:val="24"/>
          <w:szCs w:val="24"/>
        </w:rPr>
        <w:t>p</w:t>
      </w:r>
      <w:r w:rsidRPr="00C11195">
        <w:rPr>
          <w:rFonts w:ascii="Arial" w:hAnsi="Arial" w:cs="Arial"/>
          <w:sz w:val="24"/>
          <w:szCs w:val="24"/>
        </w:rPr>
        <w:t xml:space="preserve">ermit holders only, no person shall cause or permit a vehicle to wait </w:t>
      </w:r>
      <w:r w:rsidR="003F2135" w:rsidRPr="00C11195">
        <w:rPr>
          <w:rFonts w:ascii="Arial" w:hAnsi="Arial" w:cs="Arial"/>
          <w:sz w:val="24"/>
          <w:szCs w:val="24"/>
        </w:rPr>
        <w:t xml:space="preserve">or be left </w:t>
      </w:r>
      <w:r w:rsidRPr="00C11195">
        <w:rPr>
          <w:rFonts w:ascii="Arial" w:hAnsi="Arial" w:cs="Arial"/>
          <w:sz w:val="24"/>
          <w:szCs w:val="24"/>
        </w:rPr>
        <w:t xml:space="preserve">in that Parking Place unless it is a vehicle displaying </w:t>
      </w:r>
      <w:r w:rsidR="006D3B0B" w:rsidRPr="00C11195">
        <w:rPr>
          <w:rFonts w:ascii="Arial" w:hAnsi="Arial" w:cs="Arial"/>
          <w:sz w:val="24"/>
          <w:szCs w:val="24"/>
        </w:rPr>
        <w:t>either:</w:t>
      </w:r>
    </w:p>
    <w:p w14:paraId="076BFE93" w14:textId="77777777" w:rsidR="006D3B0B" w:rsidRPr="00C11195" w:rsidRDefault="006D3B0B" w:rsidP="00BA2CA6">
      <w:pPr>
        <w:pStyle w:val="ListParagraph"/>
        <w:spacing w:after="0" w:line="240" w:lineRule="auto"/>
        <w:rPr>
          <w:rFonts w:ascii="Arial" w:hAnsi="Arial" w:cs="Arial"/>
          <w:sz w:val="24"/>
          <w:szCs w:val="24"/>
        </w:rPr>
      </w:pPr>
    </w:p>
    <w:p w14:paraId="419E839B" w14:textId="0FF805AF" w:rsidR="003F2135" w:rsidRPr="00C11195" w:rsidRDefault="006D3B0B" w:rsidP="00554E7D">
      <w:pPr>
        <w:pStyle w:val="ListParagraph"/>
        <w:numPr>
          <w:ilvl w:val="0"/>
          <w:numId w:val="48"/>
        </w:numPr>
        <w:spacing w:after="0" w:line="240" w:lineRule="auto"/>
        <w:rPr>
          <w:rFonts w:ascii="Arial" w:hAnsi="Arial" w:cs="Arial"/>
          <w:sz w:val="24"/>
          <w:szCs w:val="24"/>
        </w:rPr>
      </w:pPr>
      <w:r w:rsidRPr="00C11195">
        <w:rPr>
          <w:rFonts w:ascii="Arial" w:hAnsi="Arial" w:cs="Arial"/>
          <w:sz w:val="24"/>
          <w:szCs w:val="24"/>
        </w:rPr>
        <w:t>A</w:t>
      </w:r>
      <w:r w:rsidR="00220D87" w:rsidRPr="00C11195">
        <w:rPr>
          <w:rFonts w:ascii="Arial" w:hAnsi="Arial" w:cs="Arial"/>
          <w:sz w:val="24"/>
          <w:szCs w:val="24"/>
        </w:rPr>
        <w:t xml:space="preserve"> valid </w:t>
      </w:r>
      <w:r w:rsidR="00EB4FE3" w:rsidRPr="00C11195">
        <w:rPr>
          <w:rFonts w:ascii="Arial" w:hAnsi="Arial" w:cs="Arial"/>
          <w:sz w:val="24"/>
          <w:szCs w:val="24"/>
        </w:rPr>
        <w:t>p</w:t>
      </w:r>
      <w:r w:rsidR="00220D87" w:rsidRPr="00C11195">
        <w:rPr>
          <w:rFonts w:ascii="Arial" w:hAnsi="Arial" w:cs="Arial"/>
          <w:sz w:val="24"/>
          <w:szCs w:val="24"/>
        </w:rPr>
        <w:t>ermit for parking zone OB3 issued in accordance with the provisions of the City of Newcastle upon Tyne (On Street Parking Places) Order 2009</w:t>
      </w:r>
      <w:r w:rsidRPr="00C11195">
        <w:rPr>
          <w:rFonts w:ascii="Arial" w:hAnsi="Arial" w:cs="Arial"/>
          <w:sz w:val="24"/>
          <w:szCs w:val="24"/>
        </w:rPr>
        <w:t xml:space="preserve">; </w:t>
      </w:r>
    </w:p>
    <w:p w14:paraId="6A2D80F0" w14:textId="77777777" w:rsidR="003F2135" w:rsidRPr="00C11195" w:rsidRDefault="003F2135" w:rsidP="00BA2CA6">
      <w:pPr>
        <w:pStyle w:val="ListParagraph"/>
        <w:spacing w:after="0" w:line="240" w:lineRule="auto"/>
        <w:ind w:left="1080"/>
        <w:rPr>
          <w:rFonts w:ascii="Arial" w:hAnsi="Arial" w:cs="Arial"/>
          <w:sz w:val="24"/>
          <w:szCs w:val="24"/>
        </w:rPr>
      </w:pPr>
    </w:p>
    <w:p w14:paraId="131048C9" w14:textId="200467F1" w:rsidR="006D3B0B" w:rsidRPr="00C11195" w:rsidRDefault="003F2135" w:rsidP="00554E7D">
      <w:pPr>
        <w:pStyle w:val="ListParagraph"/>
        <w:numPr>
          <w:ilvl w:val="0"/>
          <w:numId w:val="48"/>
        </w:numPr>
        <w:spacing w:after="0" w:line="240" w:lineRule="auto"/>
        <w:rPr>
          <w:rFonts w:ascii="Arial" w:hAnsi="Arial" w:cs="Arial"/>
          <w:sz w:val="24"/>
          <w:szCs w:val="24"/>
        </w:rPr>
      </w:pPr>
      <w:r w:rsidRPr="00C11195">
        <w:rPr>
          <w:rFonts w:ascii="Arial" w:eastAsia="Times New Roman" w:hAnsi="Arial" w:cs="Arial"/>
          <w:sz w:val="24"/>
          <w:szCs w:val="24"/>
        </w:rPr>
        <w:t xml:space="preserve">Any other </w:t>
      </w:r>
      <w:r w:rsidR="00EB4FE3" w:rsidRPr="00C11195">
        <w:rPr>
          <w:rFonts w:ascii="Arial" w:eastAsia="Times New Roman" w:hAnsi="Arial" w:cs="Arial"/>
          <w:sz w:val="24"/>
          <w:szCs w:val="24"/>
        </w:rPr>
        <w:t>p</w:t>
      </w:r>
      <w:r w:rsidRPr="00C11195">
        <w:rPr>
          <w:rFonts w:ascii="Arial" w:eastAsia="Times New Roman" w:hAnsi="Arial" w:cs="Arial"/>
          <w:sz w:val="24"/>
          <w:szCs w:val="24"/>
        </w:rPr>
        <w:t xml:space="preserve">ermit issued in accordance with the City of Newcastle upon Tyne (On Street Parking Places) Order 2009 which would be valid for use in parking zone OB3; </w:t>
      </w:r>
      <w:r w:rsidR="006D3B0B" w:rsidRPr="00C11195">
        <w:rPr>
          <w:rFonts w:ascii="Arial" w:hAnsi="Arial" w:cs="Arial"/>
          <w:sz w:val="24"/>
          <w:szCs w:val="24"/>
        </w:rPr>
        <w:t xml:space="preserve">or </w:t>
      </w:r>
    </w:p>
    <w:p w14:paraId="2BADC69C" w14:textId="77777777" w:rsidR="009F6CD2" w:rsidRPr="00C11195" w:rsidRDefault="009F6CD2" w:rsidP="00BA2CA6">
      <w:pPr>
        <w:pStyle w:val="ListParagraph"/>
        <w:spacing w:after="0" w:line="240" w:lineRule="auto"/>
        <w:ind w:left="1080"/>
        <w:rPr>
          <w:rFonts w:ascii="Arial" w:hAnsi="Arial" w:cs="Arial"/>
          <w:sz w:val="24"/>
          <w:szCs w:val="24"/>
        </w:rPr>
      </w:pPr>
    </w:p>
    <w:p w14:paraId="7F4F5154" w14:textId="484FB218" w:rsidR="006D3B0B" w:rsidRPr="00C11195" w:rsidRDefault="006D3B0B" w:rsidP="001F6977">
      <w:pPr>
        <w:pStyle w:val="ListParagraph"/>
        <w:numPr>
          <w:ilvl w:val="0"/>
          <w:numId w:val="48"/>
        </w:numPr>
        <w:spacing w:after="0" w:line="240" w:lineRule="auto"/>
        <w:rPr>
          <w:rFonts w:ascii="Arial" w:hAnsi="Arial" w:cs="Arial"/>
          <w:sz w:val="24"/>
          <w:szCs w:val="24"/>
        </w:rPr>
      </w:pPr>
      <w:r w:rsidRPr="00C11195">
        <w:rPr>
          <w:rFonts w:ascii="Arial" w:hAnsi="Arial" w:cs="Arial"/>
          <w:sz w:val="24"/>
          <w:szCs w:val="24"/>
        </w:rPr>
        <w:t>A Disabled Person’s Badge, provided that the Disabled Person’s Badge has not expired and is displayed on the vehicle in such a way as to conform with the conditions of its use as provided for in the Badges Regulations;</w:t>
      </w:r>
    </w:p>
    <w:p w14:paraId="3EAF25E2" w14:textId="77777777" w:rsidR="00220D87" w:rsidRPr="00C11195" w:rsidRDefault="00220D87" w:rsidP="00BA2CA6">
      <w:pPr>
        <w:pStyle w:val="ListParagraph"/>
        <w:spacing w:after="0" w:line="240" w:lineRule="auto"/>
        <w:rPr>
          <w:rFonts w:ascii="Arial" w:hAnsi="Arial" w:cs="Arial"/>
          <w:sz w:val="24"/>
          <w:szCs w:val="24"/>
        </w:rPr>
      </w:pPr>
    </w:p>
    <w:p w14:paraId="73160125" w14:textId="3635FB6C" w:rsidR="006D3B0B" w:rsidRPr="00C11195" w:rsidRDefault="00220D87" w:rsidP="00554E7D">
      <w:pPr>
        <w:pStyle w:val="ListParagraph"/>
        <w:numPr>
          <w:ilvl w:val="0"/>
          <w:numId w:val="14"/>
        </w:numPr>
        <w:spacing w:after="0" w:line="240" w:lineRule="auto"/>
        <w:ind w:left="709" w:hanging="709"/>
        <w:rPr>
          <w:rFonts w:ascii="Arial" w:hAnsi="Arial" w:cs="Arial"/>
          <w:sz w:val="24"/>
          <w:szCs w:val="24"/>
        </w:rPr>
      </w:pPr>
      <w:r w:rsidRPr="00C11195">
        <w:rPr>
          <w:rFonts w:ascii="Arial" w:hAnsi="Arial" w:cs="Arial"/>
          <w:sz w:val="24"/>
          <w:szCs w:val="24"/>
        </w:rPr>
        <w:t xml:space="preserve">In the Parking Place listed at item </w:t>
      </w:r>
      <w:r w:rsidR="00212BBB" w:rsidRPr="00C11195">
        <w:rPr>
          <w:rFonts w:ascii="Arial" w:hAnsi="Arial" w:cs="Arial"/>
          <w:sz w:val="24"/>
          <w:szCs w:val="24"/>
        </w:rPr>
        <w:t>32</w:t>
      </w:r>
      <w:r w:rsidRPr="00C11195">
        <w:rPr>
          <w:rFonts w:ascii="Arial" w:hAnsi="Arial" w:cs="Arial"/>
          <w:sz w:val="24"/>
          <w:szCs w:val="24"/>
        </w:rPr>
        <w:t xml:space="preserve"> in Schedule </w:t>
      </w:r>
      <w:r w:rsidR="00212BBB" w:rsidRPr="00C11195">
        <w:rPr>
          <w:rFonts w:ascii="Arial" w:hAnsi="Arial" w:cs="Arial"/>
          <w:sz w:val="24"/>
          <w:szCs w:val="24"/>
        </w:rPr>
        <w:t xml:space="preserve">1 </w:t>
      </w:r>
      <w:r w:rsidR="00916CA0" w:rsidRPr="00C11195">
        <w:rPr>
          <w:rFonts w:ascii="Arial" w:hAnsi="Arial" w:cs="Arial"/>
          <w:sz w:val="24"/>
          <w:szCs w:val="24"/>
        </w:rPr>
        <w:t>to</w:t>
      </w:r>
      <w:r w:rsidRPr="00C11195">
        <w:rPr>
          <w:rFonts w:ascii="Arial" w:hAnsi="Arial" w:cs="Arial"/>
          <w:sz w:val="24"/>
          <w:szCs w:val="24"/>
        </w:rPr>
        <w:t xml:space="preserve"> this Order (Mill</w:t>
      </w:r>
      <w:r w:rsidR="006D3B0B" w:rsidRPr="00C11195">
        <w:rPr>
          <w:rFonts w:ascii="Arial" w:hAnsi="Arial" w:cs="Arial"/>
          <w:sz w:val="24"/>
          <w:szCs w:val="24"/>
        </w:rPr>
        <w:t xml:space="preserve"> </w:t>
      </w:r>
      <w:r w:rsidRPr="00C11195">
        <w:rPr>
          <w:rFonts w:ascii="Arial" w:hAnsi="Arial" w:cs="Arial"/>
          <w:sz w:val="24"/>
          <w:szCs w:val="24"/>
        </w:rPr>
        <w:t xml:space="preserve">House), where signs are erected for the purpose of indicating that the Parking Place is designated for </w:t>
      </w:r>
      <w:r w:rsidR="001F6977" w:rsidRPr="00C11195">
        <w:rPr>
          <w:rFonts w:ascii="Arial" w:hAnsi="Arial" w:cs="Arial"/>
          <w:sz w:val="24"/>
          <w:szCs w:val="24"/>
        </w:rPr>
        <w:t>p</w:t>
      </w:r>
      <w:r w:rsidRPr="00C11195">
        <w:rPr>
          <w:rFonts w:ascii="Arial" w:hAnsi="Arial" w:cs="Arial"/>
          <w:sz w:val="24"/>
          <w:szCs w:val="24"/>
        </w:rPr>
        <w:t xml:space="preserve">ermit holders only, no person shall cause or permit a vehicle to wait in that Parking Place unless it is a vehicle displaying </w:t>
      </w:r>
      <w:r w:rsidR="006D3B0B" w:rsidRPr="00C11195">
        <w:rPr>
          <w:rFonts w:ascii="Arial" w:hAnsi="Arial" w:cs="Arial"/>
          <w:sz w:val="24"/>
          <w:szCs w:val="24"/>
        </w:rPr>
        <w:t>either:</w:t>
      </w:r>
    </w:p>
    <w:p w14:paraId="2E36E978" w14:textId="77777777" w:rsidR="006D3B0B" w:rsidRPr="00C11195" w:rsidRDefault="006D3B0B" w:rsidP="00BA2CA6">
      <w:pPr>
        <w:pStyle w:val="ListParagraph"/>
        <w:spacing w:after="0" w:line="240" w:lineRule="auto"/>
        <w:rPr>
          <w:rFonts w:ascii="Arial" w:hAnsi="Arial" w:cs="Arial"/>
          <w:sz w:val="24"/>
          <w:szCs w:val="24"/>
        </w:rPr>
      </w:pPr>
    </w:p>
    <w:p w14:paraId="7D5CABA3" w14:textId="63B2A05A" w:rsidR="003F2135" w:rsidRPr="00C11195" w:rsidRDefault="006D3B0B" w:rsidP="00CD4153">
      <w:pPr>
        <w:pStyle w:val="ListParagraph"/>
        <w:numPr>
          <w:ilvl w:val="0"/>
          <w:numId w:val="49"/>
        </w:numPr>
        <w:spacing w:after="0" w:line="240" w:lineRule="auto"/>
        <w:rPr>
          <w:rFonts w:ascii="Arial" w:hAnsi="Arial" w:cs="Arial"/>
          <w:sz w:val="24"/>
          <w:szCs w:val="24"/>
        </w:rPr>
      </w:pPr>
      <w:r w:rsidRPr="00C11195">
        <w:rPr>
          <w:rFonts w:ascii="Arial" w:hAnsi="Arial" w:cs="Arial"/>
          <w:sz w:val="24"/>
          <w:szCs w:val="24"/>
        </w:rPr>
        <w:lastRenderedPageBreak/>
        <w:t>A</w:t>
      </w:r>
      <w:r w:rsidR="00220D87" w:rsidRPr="00C11195">
        <w:rPr>
          <w:rFonts w:ascii="Arial" w:hAnsi="Arial" w:cs="Arial"/>
          <w:sz w:val="24"/>
          <w:szCs w:val="24"/>
        </w:rPr>
        <w:t xml:space="preserve"> valid </w:t>
      </w:r>
      <w:r w:rsidR="001F6977" w:rsidRPr="00C11195">
        <w:rPr>
          <w:rFonts w:ascii="Arial" w:hAnsi="Arial" w:cs="Arial"/>
          <w:sz w:val="24"/>
          <w:szCs w:val="24"/>
        </w:rPr>
        <w:t>p</w:t>
      </w:r>
      <w:r w:rsidR="00220D87" w:rsidRPr="00C11195">
        <w:rPr>
          <w:rFonts w:ascii="Arial" w:hAnsi="Arial" w:cs="Arial"/>
          <w:sz w:val="24"/>
          <w:szCs w:val="24"/>
        </w:rPr>
        <w:t>ermit for parking zone WN1 issued in accordance with the provisions of the City of Newcastle upon Tyne (On Street Parking Places) Order 2009;</w:t>
      </w:r>
      <w:r w:rsidRPr="00C11195">
        <w:rPr>
          <w:rFonts w:ascii="Arial" w:hAnsi="Arial" w:cs="Arial"/>
          <w:sz w:val="24"/>
          <w:szCs w:val="24"/>
        </w:rPr>
        <w:t xml:space="preserve"> </w:t>
      </w:r>
    </w:p>
    <w:p w14:paraId="47AF1DD8" w14:textId="77777777" w:rsidR="003F2135" w:rsidRPr="00C11195" w:rsidRDefault="003F2135" w:rsidP="00BA2CA6">
      <w:pPr>
        <w:pStyle w:val="ListParagraph"/>
        <w:spacing w:after="0" w:line="240" w:lineRule="auto"/>
        <w:ind w:left="1080"/>
        <w:rPr>
          <w:rFonts w:ascii="Arial" w:hAnsi="Arial" w:cs="Arial"/>
          <w:sz w:val="24"/>
          <w:szCs w:val="24"/>
        </w:rPr>
      </w:pPr>
    </w:p>
    <w:p w14:paraId="1D86A12A" w14:textId="66D2D50A" w:rsidR="006D3B0B" w:rsidRPr="00C11195" w:rsidRDefault="003F2135" w:rsidP="00CD4153">
      <w:pPr>
        <w:pStyle w:val="ListParagraph"/>
        <w:numPr>
          <w:ilvl w:val="0"/>
          <w:numId w:val="49"/>
        </w:numPr>
        <w:spacing w:after="0" w:line="240" w:lineRule="auto"/>
        <w:rPr>
          <w:rFonts w:ascii="Arial" w:hAnsi="Arial" w:cs="Arial"/>
          <w:sz w:val="24"/>
          <w:szCs w:val="24"/>
        </w:rPr>
      </w:pPr>
      <w:r w:rsidRPr="00C11195">
        <w:rPr>
          <w:rFonts w:ascii="Arial" w:eastAsia="Times New Roman" w:hAnsi="Arial" w:cs="Arial"/>
          <w:sz w:val="24"/>
          <w:szCs w:val="24"/>
        </w:rPr>
        <w:t xml:space="preserve">Any other </w:t>
      </w:r>
      <w:r w:rsidR="001F6977" w:rsidRPr="00C11195">
        <w:rPr>
          <w:rFonts w:ascii="Arial" w:eastAsia="Times New Roman" w:hAnsi="Arial" w:cs="Arial"/>
          <w:sz w:val="24"/>
          <w:szCs w:val="24"/>
        </w:rPr>
        <w:t>p</w:t>
      </w:r>
      <w:r w:rsidRPr="00C11195">
        <w:rPr>
          <w:rFonts w:ascii="Arial" w:eastAsia="Times New Roman" w:hAnsi="Arial" w:cs="Arial"/>
          <w:sz w:val="24"/>
          <w:szCs w:val="24"/>
        </w:rPr>
        <w:t xml:space="preserve">ermit issued in accordance with the City of Newcastle upon Tyne (On Street Parking Places) Order 2009 which would be valid for use in parking zone WN1; </w:t>
      </w:r>
      <w:r w:rsidRPr="00C11195">
        <w:rPr>
          <w:rFonts w:ascii="Arial" w:hAnsi="Arial" w:cs="Arial"/>
          <w:sz w:val="24"/>
          <w:szCs w:val="24"/>
        </w:rPr>
        <w:t xml:space="preserve">or </w:t>
      </w:r>
    </w:p>
    <w:p w14:paraId="3581227B" w14:textId="77777777" w:rsidR="008F53D8" w:rsidRPr="00C11195" w:rsidRDefault="008F53D8" w:rsidP="008F53D8">
      <w:pPr>
        <w:spacing w:after="0" w:line="240" w:lineRule="auto"/>
        <w:rPr>
          <w:rFonts w:ascii="Arial" w:hAnsi="Arial" w:cs="Arial"/>
          <w:sz w:val="24"/>
          <w:szCs w:val="24"/>
        </w:rPr>
      </w:pPr>
    </w:p>
    <w:p w14:paraId="4B486753" w14:textId="77777777" w:rsidR="006D3B0B" w:rsidRPr="00C11195" w:rsidRDefault="006D3B0B" w:rsidP="00CD4153">
      <w:pPr>
        <w:pStyle w:val="ListParagraph"/>
        <w:numPr>
          <w:ilvl w:val="0"/>
          <w:numId w:val="49"/>
        </w:numPr>
        <w:spacing w:after="0" w:line="240" w:lineRule="auto"/>
        <w:rPr>
          <w:rFonts w:ascii="Arial" w:hAnsi="Arial" w:cs="Arial"/>
          <w:sz w:val="24"/>
          <w:szCs w:val="24"/>
        </w:rPr>
      </w:pPr>
      <w:r w:rsidRPr="00C11195">
        <w:rPr>
          <w:rFonts w:ascii="Arial" w:hAnsi="Arial" w:cs="Arial"/>
          <w:sz w:val="24"/>
          <w:szCs w:val="24"/>
        </w:rPr>
        <w:t>A Disabled Person’s Badge, provided that the Disabled Person’s Badge has not expired and is displayed on the vehicle in such a way as to conform with the conditions of its use as provided for in the Badges Regulations;</w:t>
      </w:r>
    </w:p>
    <w:p w14:paraId="218DE6AB" w14:textId="77777777" w:rsidR="009F6CD2" w:rsidRPr="00C11195" w:rsidRDefault="009F6CD2" w:rsidP="004051BA">
      <w:pPr>
        <w:spacing w:after="0" w:line="240" w:lineRule="auto"/>
        <w:rPr>
          <w:rFonts w:ascii="Arial" w:hAnsi="Arial" w:cs="Arial"/>
          <w:sz w:val="24"/>
          <w:szCs w:val="24"/>
        </w:rPr>
      </w:pPr>
    </w:p>
    <w:p w14:paraId="76A7AF62" w14:textId="60B6EA36" w:rsidR="009F6CD2" w:rsidRPr="00C11195" w:rsidRDefault="00220D87" w:rsidP="00554E7D">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4051BA" w:rsidRPr="00C11195">
        <w:rPr>
          <w:rFonts w:ascii="Arial" w:hAnsi="Arial" w:cs="Arial"/>
          <w:sz w:val="24"/>
          <w:szCs w:val="24"/>
        </w:rPr>
        <w:t xml:space="preserve">43 </w:t>
      </w:r>
      <w:r w:rsidRPr="00C11195">
        <w:rPr>
          <w:rFonts w:ascii="Arial" w:hAnsi="Arial" w:cs="Arial"/>
          <w:sz w:val="24"/>
          <w:szCs w:val="24"/>
        </w:rPr>
        <w:t xml:space="preserve">in Schedule </w:t>
      </w:r>
      <w:r w:rsidR="004051BA" w:rsidRPr="00C11195">
        <w:rPr>
          <w:rFonts w:ascii="Arial" w:hAnsi="Arial" w:cs="Arial"/>
          <w:sz w:val="24"/>
          <w:szCs w:val="24"/>
        </w:rPr>
        <w:t xml:space="preserve">1 </w:t>
      </w:r>
      <w:r w:rsidR="00916CA0" w:rsidRPr="00C11195">
        <w:rPr>
          <w:rFonts w:ascii="Arial" w:hAnsi="Arial" w:cs="Arial"/>
          <w:sz w:val="24"/>
          <w:szCs w:val="24"/>
        </w:rPr>
        <w:t>to</w:t>
      </w:r>
      <w:r w:rsidRPr="00C11195">
        <w:rPr>
          <w:rFonts w:ascii="Arial" w:hAnsi="Arial" w:cs="Arial"/>
          <w:sz w:val="24"/>
          <w:szCs w:val="24"/>
        </w:rPr>
        <w:t xml:space="preserve"> this</w:t>
      </w:r>
      <w:r w:rsidR="00345E1F" w:rsidRPr="00C11195">
        <w:rPr>
          <w:rFonts w:ascii="Arial" w:hAnsi="Arial" w:cs="Arial"/>
          <w:sz w:val="24"/>
          <w:szCs w:val="24"/>
        </w:rPr>
        <w:t xml:space="preserve"> </w:t>
      </w:r>
      <w:r w:rsidRPr="00C11195">
        <w:rPr>
          <w:rFonts w:ascii="Arial" w:hAnsi="Arial" w:cs="Arial"/>
          <w:sz w:val="24"/>
          <w:szCs w:val="24"/>
        </w:rPr>
        <w:t xml:space="preserve">Order (St Ann’s Close), where signs are erected for the purpose of indicating that the Parking Place is designated for </w:t>
      </w:r>
      <w:r w:rsidR="001F6977" w:rsidRPr="00C11195">
        <w:rPr>
          <w:rFonts w:ascii="Arial" w:hAnsi="Arial" w:cs="Arial"/>
          <w:sz w:val="24"/>
          <w:szCs w:val="24"/>
        </w:rPr>
        <w:t>p</w:t>
      </w:r>
      <w:r w:rsidRPr="00C11195">
        <w:rPr>
          <w:rFonts w:ascii="Arial" w:hAnsi="Arial" w:cs="Arial"/>
          <w:sz w:val="24"/>
          <w:szCs w:val="24"/>
        </w:rPr>
        <w:t xml:space="preserve">ermit holders only, no person shall cause or permit a vehicle to wait in that Parking Place unless it is a vehicle displaying </w:t>
      </w:r>
      <w:r w:rsidR="009F6CD2" w:rsidRPr="00C11195">
        <w:rPr>
          <w:rFonts w:ascii="Arial" w:hAnsi="Arial" w:cs="Arial"/>
          <w:sz w:val="24"/>
          <w:szCs w:val="24"/>
        </w:rPr>
        <w:t>either:</w:t>
      </w:r>
    </w:p>
    <w:p w14:paraId="22038738" w14:textId="77777777" w:rsidR="009F6CD2" w:rsidRPr="00C11195" w:rsidRDefault="009F6CD2" w:rsidP="00BA2CA6">
      <w:pPr>
        <w:spacing w:after="0" w:line="240" w:lineRule="auto"/>
        <w:rPr>
          <w:rFonts w:ascii="Arial" w:hAnsi="Arial" w:cs="Arial"/>
          <w:sz w:val="24"/>
          <w:szCs w:val="24"/>
        </w:rPr>
      </w:pPr>
    </w:p>
    <w:p w14:paraId="3083D74B" w14:textId="1F1BD2F4" w:rsidR="003F2135" w:rsidRPr="00C11195" w:rsidRDefault="009F6CD2" w:rsidP="00CD4153">
      <w:pPr>
        <w:pStyle w:val="ListParagraph"/>
        <w:numPr>
          <w:ilvl w:val="0"/>
          <w:numId w:val="50"/>
        </w:numPr>
        <w:spacing w:after="0" w:line="240" w:lineRule="auto"/>
        <w:rPr>
          <w:rFonts w:ascii="Arial" w:hAnsi="Arial" w:cs="Arial"/>
          <w:sz w:val="24"/>
          <w:szCs w:val="24"/>
        </w:rPr>
      </w:pPr>
      <w:r w:rsidRPr="00C11195">
        <w:rPr>
          <w:rFonts w:ascii="Arial" w:hAnsi="Arial" w:cs="Arial"/>
          <w:sz w:val="24"/>
          <w:szCs w:val="24"/>
        </w:rPr>
        <w:t>A</w:t>
      </w:r>
      <w:r w:rsidR="00220D87" w:rsidRPr="00C11195">
        <w:rPr>
          <w:rFonts w:ascii="Arial" w:hAnsi="Arial" w:cs="Arial"/>
          <w:sz w:val="24"/>
          <w:szCs w:val="24"/>
        </w:rPr>
        <w:t xml:space="preserve"> valid </w:t>
      </w:r>
      <w:r w:rsidR="001F6977" w:rsidRPr="00C11195">
        <w:rPr>
          <w:rFonts w:ascii="Arial" w:hAnsi="Arial" w:cs="Arial"/>
          <w:sz w:val="24"/>
          <w:szCs w:val="24"/>
        </w:rPr>
        <w:t>p</w:t>
      </w:r>
      <w:r w:rsidR="00220D87" w:rsidRPr="00C11195">
        <w:rPr>
          <w:rFonts w:ascii="Arial" w:hAnsi="Arial" w:cs="Arial"/>
          <w:sz w:val="24"/>
          <w:szCs w:val="24"/>
        </w:rPr>
        <w:t>ermit for parking zone OB2 issued in accordance with the provisions of the City of Newcastle upon Tyne (On Street Parking Places) Order 2009;</w:t>
      </w:r>
      <w:r w:rsidRPr="00C11195">
        <w:rPr>
          <w:rFonts w:ascii="Arial" w:hAnsi="Arial" w:cs="Arial"/>
          <w:sz w:val="24"/>
          <w:szCs w:val="24"/>
        </w:rPr>
        <w:t xml:space="preserve"> </w:t>
      </w:r>
    </w:p>
    <w:p w14:paraId="3E97E5F6" w14:textId="77777777" w:rsidR="003F2135" w:rsidRPr="00C11195" w:rsidRDefault="003F2135" w:rsidP="00BA2CA6">
      <w:pPr>
        <w:pStyle w:val="ListParagraph"/>
        <w:spacing w:after="0" w:line="240" w:lineRule="auto"/>
        <w:ind w:left="1080"/>
        <w:rPr>
          <w:rFonts w:ascii="Arial" w:hAnsi="Arial" w:cs="Arial"/>
          <w:sz w:val="24"/>
          <w:szCs w:val="24"/>
        </w:rPr>
      </w:pPr>
    </w:p>
    <w:p w14:paraId="748A1E72" w14:textId="71EDDB30" w:rsidR="009F6CD2" w:rsidRPr="00C11195" w:rsidRDefault="003F2135" w:rsidP="00CD4153">
      <w:pPr>
        <w:pStyle w:val="ListParagraph"/>
        <w:numPr>
          <w:ilvl w:val="0"/>
          <w:numId w:val="50"/>
        </w:numPr>
        <w:spacing w:after="0" w:line="240" w:lineRule="auto"/>
        <w:rPr>
          <w:rFonts w:ascii="Arial" w:hAnsi="Arial" w:cs="Arial"/>
          <w:sz w:val="24"/>
          <w:szCs w:val="24"/>
        </w:rPr>
      </w:pPr>
      <w:r w:rsidRPr="00C11195">
        <w:rPr>
          <w:rFonts w:ascii="Arial" w:eastAsia="Times New Roman" w:hAnsi="Arial" w:cs="Arial"/>
          <w:sz w:val="24"/>
          <w:szCs w:val="24"/>
        </w:rPr>
        <w:t xml:space="preserve">Any other </w:t>
      </w:r>
      <w:r w:rsidR="001F6977" w:rsidRPr="00C11195">
        <w:rPr>
          <w:rFonts w:ascii="Arial" w:eastAsia="Times New Roman" w:hAnsi="Arial" w:cs="Arial"/>
          <w:sz w:val="24"/>
          <w:szCs w:val="24"/>
        </w:rPr>
        <w:t>p</w:t>
      </w:r>
      <w:r w:rsidRPr="00C11195">
        <w:rPr>
          <w:rFonts w:ascii="Arial" w:eastAsia="Times New Roman" w:hAnsi="Arial" w:cs="Arial"/>
          <w:sz w:val="24"/>
          <w:szCs w:val="24"/>
        </w:rPr>
        <w:t xml:space="preserve">ermit issued in accordance with the City of Newcastle upon Tyne (On Street Parking Places) Order 2009 which would be valid for use in parking zone OB2; </w:t>
      </w:r>
      <w:r w:rsidRPr="00C11195">
        <w:rPr>
          <w:rFonts w:ascii="Arial" w:hAnsi="Arial" w:cs="Arial"/>
          <w:sz w:val="24"/>
          <w:szCs w:val="24"/>
        </w:rPr>
        <w:t xml:space="preserve">or </w:t>
      </w:r>
    </w:p>
    <w:p w14:paraId="1BB7BFE8" w14:textId="77777777" w:rsidR="009F6CD2" w:rsidRPr="00C11195" w:rsidRDefault="009F6CD2" w:rsidP="00BA2CA6">
      <w:pPr>
        <w:pStyle w:val="ListParagraph"/>
        <w:spacing w:after="0" w:line="240" w:lineRule="auto"/>
        <w:ind w:left="1080"/>
        <w:rPr>
          <w:rFonts w:ascii="Arial" w:hAnsi="Arial" w:cs="Arial"/>
          <w:sz w:val="24"/>
          <w:szCs w:val="24"/>
        </w:rPr>
      </w:pPr>
    </w:p>
    <w:p w14:paraId="578D62B1" w14:textId="2A6986F9" w:rsidR="009F6CD2" w:rsidRPr="00C11195" w:rsidRDefault="009F6CD2" w:rsidP="00CD4153">
      <w:pPr>
        <w:pStyle w:val="ListParagraph"/>
        <w:numPr>
          <w:ilvl w:val="0"/>
          <w:numId w:val="50"/>
        </w:numPr>
        <w:spacing w:after="0" w:line="240" w:lineRule="auto"/>
        <w:rPr>
          <w:rFonts w:ascii="Arial" w:hAnsi="Arial" w:cs="Arial"/>
          <w:sz w:val="24"/>
          <w:szCs w:val="24"/>
        </w:rPr>
      </w:pPr>
      <w:r w:rsidRPr="00C11195">
        <w:rPr>
          <w:rFonts w:ascii="Arial" w:hAnsi="Arial" w:cs="Arial"/>
          <w:sz w:val="24"/>
          <w:szCs w:val="24"/>
        </w:rPr>
        <w:t>A Disabled Person’s Badge, provided that the Disabled Person’s Badge has not expired and is displayed on the vehicle in such a way as to conform with the conditions of its use as provided for in the Badges Regulations;</w:t>
      </w:r>
    </w:p>
    <w:p w14:paraId="7DFB6B7F" w14:textId="5F768728" w:rsidR="002F5185" w:rsidRPr="00C11195" w:rsidRDefault="002F5185" w:rsidP="001F6977">
      <w:pPr>
        <w:spacing w:after="0" w:line="240" w:lineRule="auto"/>
        <w:rPr>
          <w:rFonts w:ascii="Arial" w:hAnsi="Arial" w:cs="Arial"/>
          <w:sz w:val="24"/>
          <w:szCs w:val="24"/>
        </w:rPr>
      </w:pPr>
    </w:p>
    <w:p w14:paraId="2DCF1E42" w14:textId="251C8D69" w:rsidR="005D5C6D" w:rsidRPr="00C11195" w:rsidRDefault="005D5C6D" w:rsidP="00554E7D">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In the Pa</w:t>
      </w:r>
      <w:r w:rsidR="00345E1F" w:rsidRPr="00C11195">
        <w:rPr>
          <w:rFonts w:ascii="Arial" w:hAnsi="Arial" w:cs="Arial"/>
          <w:sz w:val="24"/>
          <w:szCs w:val="24"/>
        </w:rPr>
        <w:t>r</w:t>
      </w:r>
      <w:r w:rsidRPr="00C11195">
        <w:rPr>
          <w:rFonts w:ascii="Arial" w:hAnsi="Arial" w:cs="Arial"/>
          <w:sz w:val="24"/>
          <w:szCs w:val="24"/>
        </w:rPr>
        <w:t xml:space="preserve">king Place listed at item </w:t>
      </w:r>
      <w:r w:rsidR="004051BA" w:rsidRPr="00C11195">
        <w:rPr>
          <w:rFonts w:ascii="Arial" w:hAnsi="Arial" w:cs="Arial"/>
          <w:sz w:val="24"/>
          <w:szCs w:val="24"/>
        </w:rPr>
        <w:t>45</w:t>
      </w:r>
      <w:r w:rsidRPr="00C11195">
        <w:rPr>
          <w:rFonts w:ascii="Arial" w:hAnsi="Arial" w:cs="Arial"/>
          <w:sz w:val="24"/>
          <w:szCs w:val="24"/>
        </w:rPr>
        <w:t xml:space="preserve"> in Schedule </w:t>
      </w:r>
      <w:r w:rsidR="004051BA" w:rsidRPr="00C11195">
        <w:rPr>
          <w:rFonts w:ascii="Arial" w:hAnsi="Arial" w:cs="Arial"/>
          <w:sz w:val="24"/>
          <w:szCs w:val="24"/>
        </w:rPr>
        <w:t xml:space="preserve">1 </w:t>
      </w:r>
      <w:r w:rsidR="00916CA0" w:rsidRPr="00C11195">
        <w:rPr>
          <w:rFonts w:ascii="Arial" w:hAnsi="Arial" w:cs="Arial"/>
          <w:sz w:val="24"/>
          <w:szCs w:val="24"/>
        </w:rPr>
        <w:t>to</w:t>
      </w:r>
      <w:r w:rsidRPr="00C11195">
        <w:rPr>
          <w:rFonts w:ascii="Arial" w:hAnsi="Arial" w:cs="Arial"/>
          <w:sz w:val="24"/>
          <w:szCs w:val="24"/>
        </w:rPr>
        <w:t xml:space="preserve"> this Order (St Mary’s Place), where signs are erected or surface markings are laid for the purpose of indicating:</w:t>
      </w:r>
    </w:p>
    <w:p w14:paraId="7DC88671" w14:textId="77777777" w:rsidR="005D5C6D" w:rsidRPr="00C11195" w:rsidRDefault="005D5C6D" w:rsidP="00BA2CA6">
      <w:pPr>
        <w:spacing w:after="0" w:line="240" w:lineRule="auto"/>
        <w:ind w:firstLine="720"/>
        <w:rPr>
          <w:rFonts w:ascii="Arial" w:hAnsi="Arial" w:cs="Arial"/>
          <w:sz w:val="24"/>
          <w:szCs w:val="24"/>
        </w:rPr>
      </w:pPr>
    </w:p>
    <w:p w14:paraId="1E9FB332" w14:textId="2B55097C" w:rsidR="00D13A80" w:rsidRPr="00C11195" w:rsidRDefault="005D5C6D" w:rsidP="00BA2CA6">
      <w:pPr>
        <w:pStyle w:val="ListParagraph"/>
        <w:numPr>
          <w:ilvl w:val="0"/>
          <w:numId w:val="16"/>
        </w:numPr>
        <w:spacing w:after="0" w:line="240" w:lineRule="auto"/>
        <w:rPr>
          <w:rFonts w:ascii="Arial" w:hAnsi="Arial" w:cs="Arial"/>
          <w:sz w:val="24"/>
          <w:szCs w:val="24"/>
        </w:rPr>
      </w:pPr>
      <w:r w:rsidRPr="00C11195">
        <w:rPr>
          <w:rFonts w:ascii="Arial" w:hAnsi="Arial" w:cs="Arial"/>
          <w:sz w:val="24"/>
          <w:szCs w:val="24"/>
        </w:rPr>
        <w:t xml:space="preserve">That certain Parking Bays are designated Monday to Friday, except for Bank Holidays, for use by </w:t>
      </w:r>
      <w:r w:rsidR="001F6977" w:rsidRPr="00C11195">
        <w:rPr>
          <w:rFonts w:ascii="Arial" w:hAnsi="Arial" w:cs="Arial"/>
          <w:sz w:val="24"/>
          <w:szCs w:val="24"/>
        </w:rPr>
        <w:t>St Mary’s Place</w:t>
      </w:r>
      <w:r w:rsidRPr="00C11195">
        <w:rPr>
          <w:rFonts w:ascii="Arial" w:hAnsi="Arial" w:cs="Arial"/>
          <w:sz w:val="24"/>
          <w:szCs w:val="24"/>
        </w:rPr>
        <w:t xml:space="preserve"> A </w:t>
      </w:r>
      <w:r w:rsidR="009F6CD2" w:rsidRPr="00C11195">
        <w:rPr>
          <w:rFonts w:ascii="Arial" w:hAnsi="Arial" w:cs="Arial"/>
          <w:sz w:val="24"/>
          <w:szCs w:val="24"/>
        </w:rPr>
        <w:t>P</w:t>
      </w:r>
      <w:r w:rsidRPr="00C11195">
        <w:rPr>
          <w:rFonts w:ascii="Arial" w:hAnsi="Arial" w:cs="Arial"/>
          <w:sz w:val="24"/>
          <w:szCs w:val="24"/>
        </w:rPr>
        <w:t>ermit holders only, no person shall cause or permit a vehicle to wait in those Parking Bays on those days unless</w:t>
      </w:r>
      <w:r w:rsidR="00D13A80" w:rsidRPr="00C11195">
        <w:rPr>
          <w:rFonts w:ascii="Arial" w:hAnsi="Arial" w:cs="Arial"/>
          <w:sz w:val="24"/>
          <w:szCs w:val="24"/>
        </w:rPr>
        <w:t>:</w:t>
      </w:r>
    </w:p>
    <w:p w14:paraId="737658C7" w14:textId="77777777" w:rsidR="00D13A80" w:rsidRPr="00C11195" w:rsidRDefault="00D13A80" w:rsidP="00D13A80">
      <w:pPr>
        <w:pStyle w:val="ListParagraph"/>
        <w:spacing w:after="0" w:line="240" w:lineRule="auto"/>
        <w:ind w:left="1080"/>
        <w:rPr>
          <w:rFonts w:ascii="Arial" w:hAnsi="Arial" w:cs="Arial"/>
          <w:sz w:val="24"/>
          <w:szCs w:val="24"/>
        </w:rPr>
      </w:pPr>
    </w:p>
    <w:p w14:paraId="1DDF4428" w14:textId="01125C48" w:rsidR="00D13A80" w:rsidRPr="00C11195" w:rsidRDefault="00D13A80" w:rsidP="00CD4153">
      <w:pPr>
        <w:pStyle w:val="ListParagraph"/>
        <w:numPr>
          <w:ilvl w:val="0"/>
          <w:numId w:val="100"/>
        </w:numPr>
        <w:spacing w:after="0" w:line="240" w:lineRule="auto"/>
        <w:rPr>
          <w:rFonts w:ascii="Arial" w:hAnsi="Arial" w:cs="Arial"/>
          <w:sz w:val="24"/>
          <w:szCs w:val="24"/>
        </w:rPr>
      </w:pPr>
      <w:r w:rsidRPr="00C11195">
        <w:rPr>
          <w:rFonts w:ascii="Arial" w:hAnsi="Arial" w:cs="Arial"/>
          <w:sz w:val="24"/>
          <w:szCs w:val="24"/>
        </w:rPr>
        <w:t>I</w:t>
      </w:r>
      <w:r w:rsidR="005D5C6D" w:rsidRPr="00C11195">
        <w:rPr>
          <w:rFonts w:ascii="Arial" w:hAnsi="Arial" w:cs="Arial"/>
          <w:sz w:val="24"/>
          <w:szCs w:val="24"/>
        </w:rPr>
        <w:t xml:space="preserve">t is a vehicle displaying a valid </w:t>
      </w:r>
      <w:r w:rsidR="001F6977" w:rsidRPr="00C11195">
        <w:rPr>
          <w:rFonts w:ascii="Arial" w:hAnsi="Arial" w:cs="Arial"/>
          <w:sz w:val="24"/>
          <w:szCs w:val="24"/>
        </w:rPr>
        <w:t>St Mary’s Place</w:t>
      </w:r>
      <w:r w:rsidR="005D5C6D" w:rsidRPr="00C11195">
        <w:rPr>
          <w:rFonts w:ascii="Arial" w:hAnsi="Arial" w:cs="Arial"/>
          <w:sz w:val="24"/>
          <w:szCs w:val="24"/>
        </w:rPr>
        <w:t xml:space="preserve"> A </w:t>
      </w:r>
      <w:r w:rsidR="009F6CD2" w:rsidRPr="00C11195">
        <w:rPr>
          <w:rFonts w:ascii="Arial" w:hAnsi="Arial" w:cs="Arial"/>
          <w:sz w:val="24"/>
          <w:szCs w:val="24"/>
        </w:rPr>
        <w:t>P</w:t>
      </w:r>
      <w:r w:rsidR="005D5C6D" w:rsidRPr="00C11195">
        <w:rPr>
          <w:rFonts w:ascii="Arial" w:hAnsi="Arial" w:cs="Arial"/>
          <w:sz w:val="24"/>
          <w:szCs w:val="24"/>
        </w:rPr>
        <w:t>ermit</w:t>
      </w:r>
      <w:r w:rsidR="001F6977" w:rsidRPr="00C11195">
        <w:rPr>
          <w:rFonts w:ascii="Arial" w:hAnsi="Arial" w:cs="Arial"/>
          <w:sz w:val="24"/>
          <w:szCs w:val="24"/>
        </w:rPr>
        <w:t xml:space="preserve"> issued in accordance with Article </w:t>
      </w:r>
      <w:r w:rsidR="004A60EE" w:rsidRPr="00C11195">
        <w:rPr>
          <w:rFonts w:ascii="Arial" w:hAnsi="Arial" w:cs="Arial"/>
          <w:sz w:val="24"/>
          <w:szCs w:val="24"/>
        </w:rPr>
        <w:t>41</w:t>
      </w:r>
      <w:r w:rsidR="001F6977" w:rsidRPr="00C11195">
        <w:rPr>
          <w:rFonts w:ascii="Arial" w:hAnsi="Arial" w:cs="Arial"/>
          <w:sz w:val="24"/>
          <w:szCs w:val="24"/>
        </w:rPr>
        <w:t xml:space="preserve"> of this Order</w:t>
      </w:r>
      <w:r w:rsidRPr="00C11195">
        <w:rPr>
          <w:rFonts w:ascii="Arial" w:hAnsi="Arial" w:cs="Arial"/>
          <w:sz w:val="24"/>
          <w:szCs w:val="24"/>
        </w:rPr>
        <w:t>;</w:t>
      </w:r>
      <w:r w:rsidR="008F53D8" w:rsidRPr="00C11195">
        <w:rPr>
          <w:rFonts w:ascii="Arial" w:hAnsi="Arial" w:cs="Arial"/>
          <w:sz w:val="24"/>
          <w:szCs w:val="24"/>
        </w:rPr>
        <w:t xml:space="preserve"> or </w:t>
      </w:r>
    </w:p>
    <w:p w14:paraId="3F8D0C53" w14:textId="77777777" w:rsidR="00D13A80" w:rsidRPr="00C11195" w:rsidRDefault="00D13A80" w:rsidP="00D13A80">
      <w:pPr>
        <w:pStyle w:val="ListParagraph"/>
        <w:spacing w:after="0" w:line="240" w:lineRule="auto"/>
        <w:ind w:left="1800"/>
        <w:rPr>
          <w:rFonts w:ascii="Arial" w:hAnsi="Arial" w:cs="Arial"/>
          <w:sz w:val="24"/>
          <w:szCs w:val="24"/>
        </w:rPr>
      </w:pPr>
    </w:p>
    <w:p w14:paraId="10DA8D4C" w14:textId="78DB6186" w:rsidR="005D5C6D" w:rsidRPr="00C11195" w:rsidRDefault="00D13A80" w:rsidP="00CD4153">
      <w:pPr>
        <w:pStyle w:val="ListParagraph"/>
        <w:numPr>
          <w:ilvl w:val="0"/>
          <w:numId w:val="100"/>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 xml:space="preserve">ecords held in the Council’s Virtual Permit System indicate that the vehicle in question is registered as having the benefit of a valid </w:t>
      </w:r>
      <w:r w:rsidR="001F6977" w:rsidRPr="00C11195">
        <w:rPr>
          <w:rFonts w:ascii="Arial" w:hAnsi="Arial" w:cs="Arial"/>
          <w:sz w:val="24"/>
          <w:szCs w:val="24"/>
        </w:rPr>
        <w:t>St Mary’s Place</w:t>
      </w:r>
      <w:r w:rsidR="008F53D8" w:rsidRPr="00C11195">
        <w:rPr>
          <w:rFonts w:ascii="Arial" w:hAnsi="Arial" w:cs="Arial"/>
          <w:sz w:val="24"/>
          <w:szCs w:val="24"/>
        </w:rPr>
        <w:t xml:space="preserve"> A Permit</w:t>
      </w:r>
      <w:r w:rsidR="001F6977" w:rsidRPr="00C11195">
        <w:rPr>
          <w:rFonts w:ascii="Arial" w:hAnsi="Arial" w:cs="Arial"/>
          <w:sz w:val="24"/>
          <w:szCs w:val="24"/>
        </w:rPr>
        <w:t xml:space="preserve"> issued in accordance with Article </w:t>
      </w:r>
      <w:r w:rsidR="004A60EE" w:rsidRPr="00C11195">
        <w:rPr>
          <w:rFonts w:ascii="Arial" w:hAnsi="Arial" w:cs="Arial"/>
          <w:sz w:val="24"/>
          <w:szCs w:val="24"/>
        </w:rPr>
        <w:t>41</w:t>
      </w:r>
      <w:r w:rsidR="001F6977" w:rsidRPr="00C11195">
        <w:rPr>
          <w:rFonts w:ascii="Arial" w:hAnsi="Arial" w:cs="Arial"/>
          <w:sz w:val="24"/>
          <w:szCs w:val="24"/>
        </w:rPr>
        <w:t xml:space="preserve"> of this Order</w:t>
      </w:r>
      <w:r w:rsidR="005D5C6D" w:rsidRPr="00C11195">
        <w:rPr>
          <w:rFonts w:ascii="Arial" w:hAnsi="Arial" w:cs="Arial"/>
          <w:sz w:val="24"/>
          <w:szCs w:val="24"/>
        </w:rPr>
        <w:t xml:space="preserve">; </w:t>
      </w:r>
    </w:p>
    <w:p w14:paraId="2B6B53FC" w14:textId="77777777" w:rsidR="005D5C6D" w:rsidRPr="00C11195" w:rsidRDefault="005D5C6D" w:rsidP="00BA2CA6">
      <w:pPr>
        <w:pStyle w:val="ListParagraph"/>
        <w:spacing w:after="0" w:line="240" w:lineRule="auto"/>
        <w:ind w:left="1080"/>
        <w:rPr>
          <w:rFonts w:ascii="Arial" w:hAnsi="Arial" w:cs="Arial"/>
          <w:sz w:val="24"/>
          <w:szCs w:val="24"/>
        </w:rPr>
      </w:pPr>
    </w:p>
    <w:p w14:paraId="0C908A14" w14:textId="7F9F9BA0" w:rsidR="00D13A80" w:rsidRPr="00C11195" w:rsidRDefault="005D5C6D" w:rsidP="00D13A80">
      <w:pPr>
        <w:pStyle w:val="ListParagraph"/>
        <w:numPr>
          <w:ilvl w:val="0"/>
          <w:numId w:val="16"/>
        </w:numPr>
        <w:spacing w:after="0" w:line="240" w:lineRule="auto"/>
        <w:rPr>
          <w:rFonts w:ascii="Arial" w:hAnsi="Arial" w:cs="Arial"/>
          <w:sz w:val="24"/>
          <w:szCs w:val="24"/>
        </w:rPr>
      </w:pPr>
      <w:r w:rsidRPr="00C11195">
        <w:rPr>
          <w:rFonts w:ascii="Arial" w:hAnsi="Arial" w:cs="Arial"/>
          <w:sz w:val="24"/>
          <w:szCs w:val="24"/>
        </w:rPr>
        <w:t xml:space="preserve">That certain Parking Bays are designated Monday to Friday, except for Bank Holidays, for use by </w:t>
      </w:r>
      <w:r w:rsidR="001F6977" w:rsidRPr="00C11195">
        <w:rPr>
          <w:rFonts w:ascii="Arial" w:hAnsi="Arial" w:cs="Arial"/>
          <w:sz w:val="24"/>
          <w:szCs w:val="24"/>
        </w:rPr>
        <w:t>St Mary’s Place</w:t>
      </w:r>
      <w:r w:rsidRPr="00C11195">
        <w:rPr>
          <w:rFonts w:ascii="Arial" w:hAnsi="Arial" w:cs="Arial"/>
          <w:sz w:val="24"/>
          <w:szCs w:val="24"/>
        </w:rPr>
        <w:t xml:space="preserve"> B </w:t>
      </w:r>
      <w:r w:rsidR="009F6CD2" w:rsidRPr="00C11195">
        <w:rPr>
          <w:rFonts w:ascii="Arial" w:hAnsi="Arial" w:cs="Arial"/>
          <w:sz w:val="24"/>
          <w:szCs w:val="24"/>
        </w:rPr>
        <w:t>P</w:t>
      </w:r>
      <w:r w:rsidRPr="00C11195">
        <w:rPr>
          <w:rFonts w:ascii="Arial" w:hAnsi="Arial" w:cs="Arial"/>
          <w:sz w:val="24"/>
          <w:szCs w:val="24"/>
        </w:rPr>
        <w:t xml:space="preserve">ermit holders only, no </w:t>
      </w:r>
      <w:r w:rsidRPr="00C11195">
        <w:rPr>
          <w:rFonts w:ascii="Arial" w:hAnsi="Arial" w:cs="Arial"/>
          <w:sz w:val="24"/>
          <w:szCs w:val="24"/>
        </w:rPr>
        <w:lastRenderedPageBreak/>
        <w:t>person shall cause or permit a vehicle to wait in those Parking Bays on those days unless</w:t>
      </w:r>
      <w:r w:rsidR="00D13A80" w:rsidRPr="00C11195">
        <w:rPr>
          <w:rFonts w:ascii="Arial" w:hAnsi="Arial" w:cs="Arial"/>
          <w:sz w:val="24"/>
          <w:szCs w:val="24"/>
        </w:rPr>
        <w:t>:</w:t>
      </w:r>
    </w:p>
    <w:p w14:paraId="50F468AC" w14:textId="77777777" w:rsidR="00D13A80" w:rsidRPr="00C11195" w:rsidRDefault="00D13A80" w:rsidP="00D13A80">
      <w:pPr>
        <w:pStyle w:val="ListParagraph"/>
        <w:spacing w:after="0" w:line="240" w:lineRule="auto"/>
        <w:ind w:left="1080"/>
        <w:rPr>
          <w:rFonts w:ascii="Arial" w:hAnsi="Arial" w:cs="Arial"/>
          <w:sz w:val="24"/>
          <w:szCs w:val="24"/>
        </w:rPr>
      </w:pPr>
    </w:p>
    <w:p w14:paraId="418F7296" w14:textId="75F3E1BB" w:rsidR="00D13A80" w:rsidRPr="00C11195" w:rsidRDefault="00D13A80" w:rsidP="00CD4153">
      <w:pPr>
        <w:pStyle w:val="ListParagraph"/>
        <w:numPr>
          <w:ilvl w:val="0"/>
          <w:numId w:val="101"/>
        </w:numPr>
        <w:spacing w:after="0" w:line="240" w:lineRule="auto"/>
        <w:rPr>
          <w:rFonts w:ascii="Arial" w:hAnsi="Arial" w:cs="Arial"/>
          <w:sz w:val="24"/>
          <w:szCs w:val="24"/>
        </w:rPr>
      </w:pPr>
      <w:r w:rsidRPr="00C11195">
        <w:rPr>
          <w:rFonts w:ascii="Arial" w:hAnsi="Arial" w:cs="Arial"/>
          <w:sz w:val="24"/>
          <w:szCs w:val="24"/>
        </w:rPr>
        <w:t>I</w:t>
      </w:r>
      <w:r w:rsidR="005D5C6D" w:rsidRPr="00C11195">
        <w:rPr>
          <w:rFonts w:ascii="Arial" w:hAnsi="Arial" w:cs="Arial"/>
          <w:sz w:val="24"/>
          <w:szCs w:val="24"/>
        </w:rPr>
        <w:t xml:space="preserve">t is a vehicle displaying a valid </w:t>
      </w:r>
      <w:r w:rsidR="001F6977" w:rsidRPr="00C11195">
        <w:rPr>
          <w:rFonts w:ascii="Arial" w:hAnsi="Arial" w:cs="Arial"/>
          <w:sz w:val="24"/>
          <w:szCs w:val="24"/>
        </w:rPr>
        <w:t xml:space="preserve">St Mary’s Place </w:t>
      </w:r>
      <w:r w:rsidR="005D5C6D" w:rsidRPr="00C11195">
        <w:rPr>
          <w:rFonts w:ascii="Arial" w:hAnsi="Arial" w:cs="Arial"/>
          <w:sz w:val="24"/>
          <w:szCs w:val="24"/>
        </w:rPr>
        <w:t>B</w:t>
      </w:r>
      <w:r w:rsidR="009F6CD2" w:rsidRPr="00C11195">
        <w:rPr>
          <w:rFonts w:ascii="Arial" w:hAnsi="Arial" w:cs="Arial"/>
          <w:sz w:val="24"/>
          <w:szCs w:val="24"/>
        </w:rPr>
        <w:t xml:space="preserve"> P</w:t>
      </w:r>
      <w:r w:rsidR="005D5C6D" w:rsidRPr="00C11195">
        <w:rPr>
          <w:rFonts w:ascii="Arial" w:hAnsi="Arial" w:cs="Arial"/>
          <w:sz w:val="24"/>
          <w:szCs w:val="24"/>
        </w:rPr>
        <w:t>ermit</w:t>
      </w:r>
      <w:r w:rsidR="001F6977" w:rsidRPr="00C11195">
        <w:rPr>
          <w:rFonts w:ascii="Arial" w:hAnsi="Arial" w:cs="Arial"/>
          <w:sz w:val="24"/>
          <w:szCs w:val="24"/>
        </w:rPr>
        <w:t xml:space="preserve"> issued in accordance with Article </w:t>
      </w:r>
      <w:r w:rsidR="004A60EE" w:rsidRPr="00C11195">
        <w:rPr>
          <w:rFonts w:ascii="Arial" w:hAnsi="Arial" w:cs="Arial"/>
          <w:sz w:val="24"/>
          <w:szCs w:val="24"/>
        </w:rPr>
        <w:t>42</w:t>
      </w:r>
      <w:r w:rsidR="001F6977" w:rsidRPr="00C11195">
        <w:rPr>
          <w:rFonts w:ascii="Arial" w:hAnsi="Arial" w:cs="Arial"/>
          <w:sz w:val="24"/>
          <w:szCs w:val="24"/>
        </w:rPr>
        <w:t xml:space="preserve"> of this Order</w:t>
      </w:r>
      <w:r w:rsidRPr="00C11195">
        <w:rPr>
          <w:rFonts w:ascii="Arial" w:hAnsi="Arial" w:cs="Arial"/>
          <w:sz w:val="24"/>
          <w:szCs w:val="24"/>
        </w:rPr>
        <w:t xml:space="preserve">; </w:t>
      </w:r>
      <w:r w:rsidR="008F53D8" w:rsidRPr="00C11195">
        <w:rPr>
          <w:rFonts w:ascii="Arial" w:hAnsi="Arial" w:cs="Arial"/>
          <w:sz w:val="24"/>
          <w:szCs w:val="24"/>
        </w:rPr>
        <w:t xml:space="preserve">or </w:t>
      </w:r>
    </w:p>
    <w:p w14:paraId="319E87C7" w14:textId="77777777" w:rsidR="00D13A80" w:rsidRPr="00C11195" w:rsidRDefault="00D13A80" w:rsidP="00D13A80">
      <w:pPr>
        <w:pStyle w:val="ListParagraph"/>
        <w:spacing w:after="0" w:line="240" w:lineRule="auto"/>
        <w:ind w:left="1800"/>
        <w:rPr>
          <w:rFonts w:ascii="Arial" w:hAnsi="Arial" w:cs="Arial"/>
          <w:sz w:val="24"/>
          <w:szCs w:val="24"/>
        </w:rPr>
      </w:pPr>
    </w:p>
    <w:p w14:paraId="4F81A6F0" w14:textId="7511E8A6" w:rsidR="005D5C6D" w:rsidRPr="00C11195" w:rsidRDefault="00D13A80" w:rsidP="00CD4153">
      <w:pPr>
        <w:pStyle w:val="ListParagraph"/>
        <w:numPr>
          <w:ilvl w:val="0"/>
          <w:numId w:val="101"/>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 xml:space="preserve">ecords held in the Council’s Virtual Permit System indicate that the vehicle in question is registered as having the benefit of a valid </w:t>
      </w:r>
      <w:r w:rsidR="001F6977" w:rsidRPr="00C11195">
        <w:rPr>
          <w:rFonts w:ascii="Arial" w:hAnsi="Arial" w:cs="Arial"/>
          <w:sz w:val="24"/>
          <w:szCs w:val="24"/>
        </w:rPr>
        <w:t>St Mary’s Place</w:t>
      </w:r>
      <w:r w:rsidR="008F53D8" w:rsidRPr="00C11195">
        <w:rPr>
          <w:rFonts w:ascii="Arial" w:hAnsi="Arial" w:cs="Arial"/>
          <w:sz w:val="24"/>
          <w:szCs w:val="24"/>
        </w:rPr>
        <w:t xml:space="preserve"> B Permit</w:t>
      </w:r>
      <w:r w:rsidR="001F6977" w:rsidRPr="00C11195">
        <w:rPr>
          <w:rFonts w:ascii="Arial" w:hAnsi="Arial" w:cs="Arial"/>
          <w:sz w:val="24"/>
          <w:szCs w:val="24"/>
        </w:rPr>
        <w:t xml:space="preserve"> issued in accordance with Article </w:t>
      </w:r>
      <w:r w:rsidR="004A60EE" w:rsidRPr="00C11195">
        <w:rPr>
          <w:rFonts w:ascii="Arial" w:hAnsi="Arial" w:cs="Arial"/>
          <w:sz w:val="24"/>
          <w:szCs w:val="24"/>
        </w:rPr>
        <w:t>42</w:t>
      </w:r>
      <w:r w:rsidR="001F6977" w:rsidRPr="00C11195">
        <w:rPr>
          <w:rFonts w:ascii="Arial" w:hAnsi="Arial" w:cs="Arial"/>
          <w:sz w:val="24"/>
          <w:szCs w:val="24"/>
        </w:rPr>
        <w:t xml:space="preserve"> of this Order</w:t>
      </w:r>
      <w:r w:rsidR="009F6CD2" w:rsidRPr="00C11195">
        <w:rPr>
          <w:rFonts w:ascii="Arial" w:hAnsi="Arial" w:cs="Arial"/>
          <w:sz w:val="24"/>
          <w:szCs w:val="24"/>
        </w:rPr>
        <w:t>; and</w:t>
      </w:r>
    </w:p>
    <w:p w14:paraId="3BEE2E76" w14:textId="77777777" w:rsidR="005D5C6D" w:rsidRPr="00C11195" w:rsidRDefault="005D5C6D" w:rsidP="00BA2CA6">
      <w:pPr>
        <w:pStyle w:val="ListParagraph"/>
        <w:spacing w:after="0" w:line="240" w:lineRule="auto"/>
        <w:rPr>
          <w:rFonts w:ascii="Arial" w:hAnsi="Arial" w:cs="Arial"/>
          <w:sz w:val="24"/>
          <w:szCs w:val="24"/>
        </w:rPr>
      </w:pPr>
    </w:p>
    <w:p w14:paraId="465AC17B" w14:textId="78E9D425" w:rsidR="00D13A80" w:rsidRPr="00C11195" w:rsidRDefault="005D5C6D" w:rsidP="00D13A80">
      <w:pPr>
        <w:pStyle w:val="ListParagraph"/>
        <w:numPr>
          <w:ilvl w:val="0"/>
          <w:numId w:val="16"/>
        </w:numPr>
        <w:spacing w:after="0" w:line="240" w:lineRule="auto"/>
        <w:rPr>
          <w:rFonts w:ascii="Arial" w:hAnsi="Arial" w:cs="Arial"/>
          <w:sz w:val="24"/>
          <w:szCs w:val="24"/>
        </w:rPr>
      </w:pPr>
      <w:r w:rsidRPr="00C11195">
        <w:rPr>
          <w:rFonts w:ascii="Arial" w:hAnsi="Arial" w:cs="Arial"/>
          <w:sz w:val="24"/>
          <w:szCs w:val="24"/>
        </w:rPr>
        <w:t xml:space="preserve">That certain Parking Bays are designated Monday to Friday, except for Bank Holidays, for use by </w:t>
      </w:r>
      <w:r w:rsidR="001F6977" w:rsidRPr="00C11195">
        <w:rPr>
          <w:rFonts w:ascii="Arial" w:hAnsi="Arial" w:cs="Arial"/>
          <w:sz w:val="24"/>
          <w:szCs w:val="24"/>
        </w:rPr>
        <w:t>St Mary’s Place</w:t>
      </w:r>
      <w:r w:rsidRPr="00C11195">
        <w:rPr>
          <w:rFonts w:ascii="Arial" w:hAnsi="Arial" w:cs="Arial"/>
          <w:sz w:val="24"/>
          <w:szCs w:val="24"/>
        </w:rPr>
        <w:t xml:space="preserve"> C </w:t>
      </w:r>
      <w:r w:rsidR="009F6CD2" w:rsidRPr="00C11195">
        <w:rPr>
          <w:rFonts w:ascii="Arial" w:hAnsi="Arial" w:cs="Arial"/>
          <w:sz w:val="24"/>
          <w:szCs w:val="24"/>
        </w:rPr>
        <w:t>P</w:t>
      </w:r>
      <w:r w:rsidRPr="00C11195">
        <w:rPr>
          <w:rFonts w:ascii="Arial" w:hAnsi="Arial" w:cs="Arial"/>
          <w:sz w:val="24"/>
          <w:szCs w:val="24"/>
        </w:rPr>
        <w:t>ermit holders only, no person shall cause or permit a vehicle to wait in those Parking Bays on those days unless</w:t>
      </w:r>
      <w:r w:rsidR="00D13A80" w:rsidRPr="00C11195">
        <w:rPr>
          <w:rFonts w:ascii="Arial" w:hAnsi="Arial" w:cs="Arial"/>
          <w:sz w:val="24"/>
          <w:szCs w:val="24"/>
        </w:rPr>
        <w:t>:</w:t>
      </w:r>
    </w:p>
    <w:p w14:paraId="5759D270" w14:textId="77777777" w:rsidR="00D13A80" w:rsidRPr="00C11195" w:rsidRDefault="00D13A80" w:rsidP="00D13A80">
      <w:pPr>
        <w:pStyle w:val="ListParagraph"/>
        <w:spacing w:after="0" w:line="240" w:lineRule="auto"/>
        <w:ind w:left="1080"/>
        <w:rPr>
          <w:rFonts w:ascii="Arial" w:hAnsi="Arial" w:cs="Arial"/>
          <w:sz w:val="24"/>
          <w:szCs w:val="24"/>
        </w:rPr>
      </w:pPr>
    </w:p>
    <w:p w14:paraId="7EE8B6B3" w14:textId="566F76B7" w:rsidR="00D13A80" w:rsidRPr="00C11195" w:rsidRDefault="00D13A80" w:rsidP="00CD4153">
      <w:pPr>
        <w:pStyle w:val="ListParagraph"/>
        <w:numPr>
          <w:ilvl w:val="0"/>
          <w:numId w:val="102"/>
        </w:numPr>
        <w:spacing w:after="0" w:line="240" w:lineRule="auto"/>
        <w:rPr>
          <w:rFonts w:ascii="Arial" w:hAnsi="Arial" w:cs="Arial"/>
          <w:sz w:val="24"/>
          <w:szCs w:val="24"/>
        </w:rPr>
      </w:pPr>
      <w:r w:rsidRPr="00C11195">
        <w:rPr>
          <w:rFonts w:ascii="Arial" w:hAnsi="Arial" w:cs="Arial"/>
          <w:sz w:val="24"/>
          <w:szCs w:val="24"/>
        </w:rPr>
        <w:t>I</w:t>
      </w:r>
      <w:r w:rsidR="005D5C6D" w:rsidRPr="00C11195">
        <w:rPr>
          <w:rFonts w:ascii="Arial" w:hAnsi="Arial" w:cs="Arial"/>
          <w:sz w:val="24"/>
          <w:szCs w:val="24"/>
        </w:rPr>
        <w:t xml:space="preserve">t is a vehicle displaying a valid </w:t>
      </w:r>
      <w:r w:rsidR="001F6977" w:rsidRPr="00C11195">
        <w:rPr>
          <w:rFonts w:ascii="Arial" w:hAnsi="Arial" w:cs="Arial"/>
          <w:sz w:val="24"/>
          <w:szCs w:val="24"/>
        </w:rPr>
        <w:t>St Mary’s Place</w:t>
      </w:r>
      <w:r w:rsidR="005D5C6D" w:rsidRPr="00C11195">
        <w:rPr>
          <w:rFonts w:ascii="Arial" w:hAnsi="Arial" w:cs="Arial"/>
          <w:sz w:val="24"/>
          <w:szCs w:val="24"/>
        </w:rPr>
        <w:t xml:space="preserve"> C </w:t>
      </w:r>
      <w:r w:rsidR="009F6CD2" w:rsidRPr="00C11195">
        <w:rPr>
          <w:rFonts w:ascii="Arial" w:hAnsi="Arial" w:cs="Arial"/>
          <w:sz w:val="24"/>
          <w:szCs w:val="24"/>
        </w:rPr>
        <w:t>P</w:t>
      </w:r>
      <w:r w:rsidR="005D5C6D" w:rsidRPr="00C11195">
        <w:rPr>
          <w:rFonts w:ascii="Arial" w:hAnsi="Arial" w:cs="Arial"/>
          <w:sz w:val="24"/>
          <w:szCs w:val="24"/>
        </w:rPr>
        <w:t>ermit</w:t>
      </w:r>
      <w:r w:rsidR="001F6977" w:rsidRPr="00C11195">
        <w:rPr>
          <w:rFonts w:ascii="Arial" w:hAnsi="Arial" w:cs="Arial"/>
          <w:sz w:val="24"/>
          <w:szCs w:val="24"/>
        </w:rPr>
        <w:t xml:space="preserve"> issued in accordance with Article </w:t>
      </w:r>
      <w:r w:rsidR="004A60EE" w:rsidRPr="00C11195">
        <w:rPr>
          <w:rFonts w:ascii="Arial" w:hAnsi="Arial" w:cs="Arial"/>
          <w:sz w:val="24"/>
          <w:szCs w:val="24"/>
        </w:rPr>
        <w:t>43</w:t>
      </w:r>
      <w:r w:rsidR="001F6977" w:rsidRPr="00C11195">
        <w:rPr>
          <w:rFonts w:ascii="Arial" w:hAnsi="Arial" w:cs="Arial"/>
          <w:sz w:val="24"/>
          <w:szCs w:val="24"/>
        </w:rPr>
        <w:t xml:space="preserve"> of this Order</w:t>
      </w:r>
      <w:r w:rsidRPr="00C11195">
        <w:rPr>
          <w:rFonts w:ascii="Arial" w:hAnsi="Arial" w:cs="Arial"/>
          <w:sz w:val="24"/>
          <w:szCs w:val="24"/>
        </w:rPr>
        <w:t>;</w:t>
      </w:r>
      <w:r w:rsidR="008F53D8" w:rsidRPr="00C11195">
        <w:rPr>
          <w:rFonts w:ascii="Arial" w:hAnsi="Arial" w:cs="Arial"/>
          <w:sz w:val="24"/>
          <w:szCs w:val="24"/>
        </w:rPr>
        <w:t xml:space="preserve"> or </w:t>
      </w:r>
    </w:p>
    <w:p w14:paraId="1DFD014E" w14:textId="77777777" w:rsidR="00D13A80" w:rsidRPr="00C11195" w:rsidRDefault="00D13A80" w:rsidP="00D13A80">
      <w:pPr>
        <w:pStyle w:val="ListParagraph"/>
        <w:spacing w:after="0" w:line="240" w:lineRule="auto"/>
        <w:ind w:left="1800"/>
        <w:rPr>
          <w:rFonts w:ascii="Arial" w:hAnsi="Arial" w:cs="Arial"/>
          <w:sz w:val="24"/>
          <w:szCs w:val="24"/>
        </w:rPr>
      </w:pPr>
    </w:p>
    <w:p w14:paraId="6F751F29" w14:textId="62D68950" w:rsidR="00614CD8" w:rsidRPr="00C11195" w:rsidRDefault="00D13A80" w:rsidP="00CD4153">
      <w:pPr>
        <w:pStyle w:val="ListParagraph"/>
        <w:numPr>
          <w:ilvl w:val="0"/>
          <w:numId w:val="102"/>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 xml:space="preserve">ecords held in the Council’s Virtual Permit System indicate that the vehicle in question is registered as having the benefit of a valid </w:t>
      </w:r>
      <w:r w:rsidR="001F6977" w:rsidRPr="00C11195">
        <w:rPr>
          <w:rFonts w:ascii="Arial" w:hAnsi="Arial" w:cs="Arial"/>
          <w:sz w:val="24"/>
          <w:szCs w:val="24"/>
        </w:rPr>
        <w:t xml:space="preserve">St Mary’s Place </w:t>
      </w:r>
      <w:r w:rsidR="008F53D8" w:rsidRPr="00C11195">
        <w:rPr>
          <w:rFonts w:ascii="Arial" w:hAnsi="Arial" w:cs="Arial"/>
          <w:sz w:val="24"/>
          <w:szCs w:val="24"/>
        </w:rPr>
        <w:t>C Permit</w:t>
      </w:r>
      <w:r w:rsidR="001F6977" w:rsidRPr="00C11195">
        <w:rPr>
          <w:rFonts w:ascii="Arial" w:hAnsi="Arial" w:cs="Arial"/>
          <w:sz w:val="24"/>
          <w:szCs w:val="24"/>
        </w:rPr>
        <w:t xml:space="preserve"> issued in accordance with Article </w:t>
      </w:r>
      <w:r w:rsidR="004A60EE" w:rsidRPr="00C11195">
        <w:rPr>
          <w:rFonts w:ascii="Arial" w:hAnsi="Arial" w:cs="Arial"/>
          <w:sz w:val="24"/>
          <w:szCs w:val="24"/>
        </w:rPr>
        <w:t>43</w:t>
      </w:r>
      <w:r w:rsidR="001F6977" w:rsidRPr="00C11195">
        <w:rPr>
          <w:rFonts w:ascii="Arial" w:hAnsi="Arial" w:cs="Arial"/>
          <w:sz w:val="24"/>
          <w:szCs w:val="24"/>
        </w:rPr>
        <w:t xml:space="preserve"> of this Order</w:t>
      </w:r>
    </w:p>
    <w:p w14:paraId="35C31B9C" w14:textId="77777777" w:rsidR="00627302" w:rsidRPr="00C11195" w:rsidRDefault="00627302" w:rsidP="00627302">
      <w:pPr>
        <w:pStyle w:val="ListParagraph"/>
        <w:rPr>
          <w:rFonts w:ascii="Arial" w:hAnsi="Arial" w:cs="Arial"/>
          <w:sz w:val="24"/>
          <w:szCs w:val="24"/>
        </w:rPr>
      </w:pPr>
    </w:p>
    <w:p w14:paraId="18AC3CA2" w14:textId="6F2D5216" w:rsidR="00D13A80" w:rsidRPr="00C11195" w:rsidRDefault="00627302" w:rsidP="00554E7D">
      <w:pPr>
        <w:pStyle w:val="ListParagraph"/>
        <w:numPr>
          <w:ilvl w:val="0"/>
          <w:numId w:val="14"/>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4051BA" w:rsidRPr="00C11195">
        <w:rPr>
          <w:rFonts w:ascii="Arial" w:hAnsi="Arial" w:cs="Arial"/>
          <w:sz w:val="24"/>
          <w:szCs w:val="24"/>
        </w:rPr>
        <w:t>51</w:t>
      </w:r>
      <w:r w:rsidRPr="00C11195">
        <w:rPr>
          <w:rFonts w:ascii="Arial" w:hAnsi="Arial" w:cs="Arial"/>
          <w:sz w:val="24"/>
          <w:szCs w:val="24"/>
        </w:rPr>
        <w:t xml:space="preserve"> in Schedule </w:t>
      </w:r>
      <w:r w:rsidR="004051BA" w:rsidRPr="00C11195">
        <w:rPr>
          <w:rFonts w:ascii="Arial" w:hAnsi="Arial" w:cs="Arial"/>
          <w:sz w:val="24"/>
          <w:szCs w:val="24"/>
        </w:rPr>
        <w:t>1 to</w:t>
      </w:r>
      <w:r w:rsidRPr="00C11195">
        <w:rPr>
          <w:rFonts w:ascii="Arial" w:hAnsi="Arial" w:cs="Arial"/>
          <w:sz w:val="24"/>
          <w:szCs w:val="24"/>
        </w:rPr>
        <w:t xml:space="preserve"> this Order (West Denton Community Centre), where signs are erected or surface markings are laid for the purpose of indicating that certain Parking Bays are designated for West Denton Community Centre Permit holders only, no person shall cause or permit a vehicle to wait or be left in those Parking Bays unless</w:t>
      </w:r>
      <w:r w:rsidR="00D13A80" w:rsidRPr="00C11195">
        <w:rPr>
          <w:rFonts w:ascii="Arial" w:hAnsi="Arial" w:cs="Arial"/>
          <w:sz w:val="24"/>
          <w:szCs w:val="24"/>
        </w:rPr>
        <w:t>:</w:t>
      </w:r>
    </w:p>
    <w:p w14:paraId="425EBCD7" w14:textId="77777777" w:rsidR="00D13A80" w:rsidRPr="00C11195" w:rsidRDefault="00D13A80" w:rsidP="00D13A80">
      <w:pPr>
        <w:pStyle w:val="ListParagraph"/>
        <w:spacing w:after="0" w:line="240" w:lineRule="auto"/>
        <w:rPr>
          <w:rFonts w:ascii="Arial" w:hAnsi="Arial" w:cs="Arial"/>
          <w:sz w:val="24"/>
          <w:szCs w:val="24"/>
        </w:rPr>
      </w:pPr>
    </w:p>
    <w:p w14:paraId="1BB75E97" w14:textId="64B486D8" w:rsidR="00D13A80" w:rsidRPr="00C11195" w:rsidRDefault="00D13A80" w:rsidP="00CD4153">
      <w:pPr>
        <w:pStyle w:val="ListParagraph"/>
        <w:numPr>
          <w:ilvl w:val="0"/>
          <w:numId w:val="103"/>
        </w:numPr>
        <w:spacing w:after="0" w:line="240" w:lineRule="auto"/>
        <w:rPr>
          <w:rFonts w:ascii="Arial" w:hAnsi="Arial" w:cs="Arial"/>
          <w:sz w:val="24"/>
          <w:szCs w:val="24"/>
        </w:rPr>
      </w:pPr>
      <w:r w:rsidRPr="00C11195">
        <w:rPr>
          <w:rFonts w:ascii="Arial" w:hAnsi="Arial" w:cs="Arial"/>
          <w:sz w:val="24"/>
          <w:szCs w:val="24"/>
        </w:rPr>
        <w:t xml:space="preserve">It is a vehicle displaying a </w:t>
      </w:r>
      <w:r w:rsidR="00627302" w:rsidRPr="00C11195">
        <w:rPr>
          <w:rFonts w:ascii="Arial" w:hAnsi="Arial" w:cs="Arial"/>
          <w:sz w:val="24"/>
          <w:szCs w:val="24"/>
        </w:rPr>
        <w:t>valid West Denton Community Centre Permi</w:t>
      </w:r>
      <w:r w:rsidRPr="00C11195">
        <w:rPr>
          <w:rFonts w:ascii="Arial" w:hAnsi="Arial" w:cs="Arial"/>
          <w:sz w:val="24"/>
          <w:szCs w:val="24"/>
        </w:rPr>
        <w:t>t;</w:t>
      </w:r>
      <w:r w:rsidR="008F53D8" w:rsidRPr="00C11195">
        <w:rPr>
          <w:rFonts w:ascii="Arial" w:hAnsi="Arial" w:cs="Arial"/>
          <w:sz w:val="24"/>
          <w:szCs w:val="24"/>
        </w:rPr>
        <w:t xml:space="preserve"> or</w:t>
      </w:r>
    </w:p>
    <w:p w14:paraId="7CA5EAF3" w14:textId="77777777" w:rsidR="00D13A80" w:rsidRPr="00C11195" w:rsidRDefault="00D13A80" w:rsidP="00D13A80">
      <w:pPr>
        <w:pStyle w:val="ListParagraph"/>
        <w:spacing w:after="0" w:line="240" w:lineRule="auto"/>
        <w:ind w:left="1080"/>
        <w:rPr>
          <w:rFonts w:ascii="Arial" w:hAnsi="Arial" w:cs="Arial"/>
          <w:sz w:val="24"/>
          <w:szCs w:val="24"/>
        </w:rPr>
      </w:pPr>
    </w:p>
    <w:p w14:paraId="5ABBFA6C" w14:textId="34F0DFB7" w:rsidR="00627302" w:rsidRPr="00C11195" w:rsidRDefault="00D13A80" w:rsidP="00CD4153">
      <w:pPr>
        <w:pStyle w:val="ListParagraph"/>
        <w:numPr>
          <w:ilvl w:val="0"/>
          <w:numId w:val="103"/>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West Denton Community Centre Permit</w:t>
      </w:r>
      <w:r w:rsidR="00627302" w:rsidRPr="00C11195">
        <w:rPr>
          <w:rFonts w:ascii="Arial" w:hAnsi="Arial" w:cs="Arial"/>
          <w:sz w:val="24"/>
          <w:szCs w:val="24"/>
        </w:rPr>
        <w:t>.</w:t>
      </w:r>
    </w:p>
    <w:p w14:paraId="3BAB4D59" w14:textId="5D3D8AFC" w:rsidR="00627302" w:rsidRDefault="00627302" w:rsidP="00627302">
      <w:pPr>
        <w:spacing w:after="0" w:line="240" w:lineRule="auto"/>
        <w:rPr>
          <w:rFonts w:ascii="Arial" w:hAnsi="Arial" w:cs="Arial"/>
          <w:sz w:val="24"/>
          <w:szCs w:val="24"/>
        </w:rPr>
      </w:pPr>
    </w:p>
    <w:p w14:paraId="1D09CC47" w14:textId="77777777" w:rsidR="00361A7F" w:rsidRPr="00C11195" w:rsidRDefault="00361A7F" w:rsidP="00627302">
      <w:pPr>
        <w:spacing w:after="0" w:line="240" w:lineRule="auto"/>
        <w:rPr>
          <w:rFonts w:ascii="Arial" w:hAnsi="Arial" w:cs="Arial"/>
          <w:sz w:val="24"/>
          <w:szCs w:val="24"/>
        </w:rPr>
      </w:pPr>
    </w:p>
    <w:p w14:paraId="65D010E7" w14:textId="3935DF36" w:rsidR="007317E6" w:rsidRPr="00C11195" w:rsidRDefault="00CC19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 xml:space="preserve">General </w:t>
      </w:r>
      <w:r w:rsidR="007317E6" w:rsidRPr="00C11195">
        <w:rPr>
          <w:rFonts w:ascii="Arial" w:hAnsi="Arial" w:cs="Arial"/>
          <w:b/>
          <w:sz w:val="24"/>
          <w:szCs w:val="24"/>
          <w:u w:val="single"/>
        </w:rPr>
        <w:t>Exceptions from Conditions of Use of Parking Places</w:t>
      </w:r>
    </w:p>
    <w:p w14:paraId="7A254B20" w14:textId="77777777" w:rsidR="007317E6" w:rsidRPr="00C11195" w:rsidRDefault="007317E6" w:rsidP="00BA2CA6">
      <w:pPr>
        <w:spacing w:after="0" w:line="240" w:lineRule="auto"/>
        <w:rPr>
          <w:rFonts w:ascii="Arial" w:hAnsi="Arial" w:cs="Arial"/>
          <w:b/>
          <w:sz w:val="24"/>
          <w:szCs w:val="24"/>
          <w:u w:val="single"/>
        </w:rPr>
      </w:pPr>
    </w:p>
    <w:p w14:paraId="03C00955" w14:textId="398A8A04" w:rsidR="004010D4" w:rsidRPr="00C11195" w:rsidRDefault="00AC5B83" w:rsidP="00BA2CA6">
      <w:pPr>
        <w:pStyle w:val="ListParagraph"/>
        <w:numPr>
          <w:ilvl w:val="0"/>
          <w:numId w:val="12"/>
        </w:numPr>
        <w:spacing w:after="0" w:line="240" w:lineRule="auto"/>
        <w:ind w:hanging="720"/>
        <w:rPr>
          <w:rFonts w:ascii="Arial" w:hAnsi="Arial" w:cs="Arial"/>
          <w:sz w:val="24"/>
          <w:szCs w:val="24"/>
        </w:rPr>
      </w:pPr>
      <w:r w:rsidRPr="00C11195">
        <w:rPr>
          <w:rFonts w:ascii="Arial" w:hAnsi="Arial" w:cs="Arial"/>
          <w:sz w:val="24"/>
          <w:szCs w:val="24"/>
        </w:rPr>
        <w:t>The provisions of Article</w:t>
      </w:r>
      <w:r w:rsidR="004051BA" w:rsidRPr="00C11195">
        <w:rPr>
          <w:rFonts w:ascii="Arial" w:hAnsi="Arial" w:cs="Arial"/>
          <w:sz w:val="24"/>
          <w:szCs w:val="24"/>
        </w:rPr>
        <w:t>s 6 and</w:t>
      </w:r>
      <w:r w:rsidR="007317E6" w:rsidRPr="00C11195">
        <w:rPr>
          <w:rFonts w:ascii="Arial" w:hAnsi="Arial" w:cs="Arial"/>
          <w:sz w:val="24"/>
          <w:szCs w:val="24"/>
        </w:rPr>
        <w:t xml:space="preserve"> </w:t>
      </w:r>
      <w:r w:rsidR="003F2135" w:rsidRPr="00C11195">
        <w:rPr>
          <w:rFonts w:ascii="Arial" w:hAnsi="Arial" w:cs="Arial"/>
          <w:sz w:val="24"/>
          <w:szCs w:val="24"/>
        </w:rPr>
        <w:t>7</w:t>
      </w:r>
      <w:r w:rsidR="007317E6" w:rsidRPr="00C11195">
        <w:rPr>
          <w:rFonts w:ascii="Arial" w:hAnsi="Arial" w:cs="Arial"/>
          <w:sz w:val="24"/>
          <w:szCs w:val="24"/>
        </w:rPr>
        <w:t xml:space="preserve"> of this Order</w:t>
      </w:r>
      <w:r w:rsidRPr="00C11195">
        <w:rPr>
          <w:rFonts w:ascii="Arial" w:hAnsi="Arial" w:cs="Arial"/>
          <w:sz w:val="24"/>
          <w:szCs w:val="24"/>
        </w:rPr>
        <w:t xml:space="preserve"> shall not apply to any person or </w:t>
      </w:r>
      <w:r w:rsidR="00F95810" w:rsidRPr="00C11195">
        <w:rPr>
          <w:rFonts w:ascii="Arial" w:hAnsi="Arial" w:cs="Arial"/>
          <w:sz w:val="24"/>
          <w:szCs w:val="24"/>
        </w:rPr>
        <w:t xml:space="preserve">any </w:t>
      </w:r>
      <w:r w:rsidRPr="00C11195">
        <w:rPr>
          <w:rFonts w:ascii="Arial" w:hAnsi="Arial" w:cs="Arial"/>
          <w:sz w:val="24"/>
          <w:szCs w:val="24"/>
        </w:rPr>
        <w:t xml:space="preserve">vehicle </w:t>
      </w:r>
      <w:r w:rsidR="004010D4" w:rsidRPr="00C11195">
        <w:rPr>
          <w:rFonts w:ascii="Arial" w:hAnsi="Arial" w:cs="Arial"/>
          <w:sz w:val="24"/>
          <w:szCs w:val="24"/>
        </w:rPr>
        <w:t>in the following circumstances:</w:t>
      </w:r>
    </w:p>
    <w:p w14:paraId="7932BB59" w14:textId="77777777" w:rsidR="004010D4" w:rsidRPr="00C11195" w:rsidRDefault="004010D4" w:rsidP="00BA2CA6">
      <w:pPr>
        <w:pStyle w:val="ListParagraph"/>
        <w:spacing w:after="0" w:line="240" w:lineRule="auto"/>
        <w:rPr>
          <w:rFonts w:ascii="Arial" w:hAnsi="Arial" w:cs="Arial"/>
          <w:sz w:val="24"/>
          <w:szCs w:val="24"/>
        </w:rPr>
      </w:pPr>
    </w:p>
    <w:p w14:paraId="2A4A2B63" w14:textId="3AEE1A4F" w:rsidR="006B1953" w:rsidRPr="00C11195" w:rsidRDefault="004010D4" w:rsidP="00BA2CA6">
      <w:pPr>
        <w:pStyle w:val="ListParagraph"/>
        <w:numPr>
          <w:ilvl w:val="0"/>
          <w:numId w:val="13"/>
        </w:numPr>
        <w:spacing w:after="0" w:line="240" w:lineRule="auto"/>
        <w:rPr>
          <w:rFonts w:ascii="Arial" w:hAnsi="Arial" w:cs="Arial"/>
          <w:sz w:val="24"/>
          <w:szCs w:val="24"/>
        </w:rPr>
      </w:pPr>
      <w:r w:rsidRPr="00C11195">
        <w:rPr>
          <w:rFonts w:ascii="Arial" w:hAnsi="Arial" w:cs="Arial"/>
          <w:sz w:val="24"/>
          <w:szCs w:val="24"/>
        </w:rPr>
        <w:t>W</w:t>
      </w:r>
      <w:r w:rsidR="00AC5B83" w:rsidRPr="00C11195">
        <w:rPr>
          <w:rFonts w:ascii="Arial" w:hAnsi="Arial" w:cs="Arial"/>
          <w:sz w:val="24"/>
          <w:szCs w:val="24"/>
        </w:rPr>
        <w:t>here that person or that vehicle has the express permission of the Council</w:t>
      </w:r>
      <w:r w:rsidRPr="00C11195">
        <w:rPr>
          <w:rFonts w:ascii="Arial" w:hAnsi="Arial" w:cs="Arial"/>
          <w:sz w:val="24"/>
          <w:szCs w:val="24"/>
        </w:rPr>
        <w:t xml:space="preserve">, such permission to be </w:t>
      </w:r>
      <w:r w:rsidR="00F95810" w:rsidRPr="00C11195">
        <w:rPr>
          <w:rFonts w:ascii="Arial" w:hAnsi="Arial" w:cs="Arial"/>
          <w:sz w:val="24"/>
          <w:szCs w:val="24"/>
        </w:rPr>
        <w:t>obtained in advance and in writing</w:t>
      </w:r>
      <w:r w:rsidRPr="00C11195">
        <w:rPr>
          <w:rFonts w:ascii="Arial" w:hAnsi="Arial" w:cs="Arial"/>
          <w:sz w:val="24"/>
          <w:szCs w:val="24"/>
        </w:rPr>
        <w:t xml:space="preserve"> from the Council’s</w:t>
      </w:r>
      <w:r w:rsidR="00AC5B83" w:rsidRPr="00C11195">
        <w:rPr>
          <w:rFonts w:ascii="Arial" w:hAnsi="Arial" w:cs="Arial"/>
          <w:sz w:val="24"/>
          <w:szCs w:val="24"/>
        </w:rPr>
        <w:t xml:space="preserve"> Service Manager Parking Services</w:t>
      </w:r>
      <w:r w:rsidR="00F95810" w:rsidRPr="00C11195">
        <w:rPr>
          <w:rFonts w:ascii="Arial" w:hAnsi="Arial" w:cs="Arial"/>
          <w:sz w:val="24"/>
          <w:szCs w:val="24"/>
        </w:rPr>
        <w:t xml:space="preserve"> and subject to any requirements stipulated by the Council’s Service Manager Parking Services as a condition of that permission</w:t>
      </w:r>
      <w:r w:rsidRPr="00C11195">
        <w:rPr>
          <w:rFonts w:ascii="Arial" w:hAnsi="Arial" w:cs="Arial"/>
          <w:sz w:val="24"/>
          <w:szCs w:val="24"/>
        </w:rPr>
        <w:t>;</w:t>
      </w:r>
    </w:p>
    <w:p w14:paraId="7A6F37B9" w14:textId="77777777" w:rsidR="004010D4" w:rsidRPr="00C11195" w:rsidRDefault="004010D4" w:rsidP="00BA2CA6">
      <w:pPr>
        <w:pStyle w:val="ListParagraph"/>
        <w:spacing w:after="0" w:line="240" w:lineRule="auto"/>
        <w:ind w:left="1080"/>
        <w:rPr>
          <w:rFonts w:ascii="Arial" w:hAnsi="Arial" w:cs="Arial"/>
          <w:sz w:val="24"/>
          <w:szCs w:val="24"/>
        </w:rPr>
      </w:pPr>
    </w:p>
    <w:p w14:paraId="17B9AE58" w14:textId="77777777" w:rsidR="004010D4" w:rsidRPr="00C11195" w:rsidRDefault="004010D4" w:rsidP="00BA2CA6">
      <w:pPr>
        <w:pStyle w:val="ListParagraph"/>
        <w:numPr>
          <w:ilvl w:val="0"/>
          <w:numId w:val="13"/>
        </w:numPr>
        <w:spacing w:after="0" w:line="240" w:lineRule="auto"/>
        <w:rPr>
          <w:rFonts w:ascii="Arial" w:hAnsi="Arial" w:cs="Arial"/>
          <w:sz w:val="24"/>
          <w:szCs w:val="24"/>
        </w:rPr>
      </w:pPr>
      <w:r w:rsidRPr="00C11195">
        <w:rPr>
          <w:rFonts w:ascii="Arial" w:hAnsi="Arial" w:cs="Arial"/>
          <w:sz w:val="24"/>
          <w:szCs w:val="24"/>
        </w:rPr>
        <w:t>Where the vehicle is waiting due to the driver being prevented from proceeding by circumstances beyond their control;</w:t>
      </w:r>
    </w:p>
    <w:p w14:paraId="49621C71" w14:textId="77777777" w:rsidR="004010D4" w:rsidRPr="00C11195" w:rsidRDefault="004010D4" w:rsidP="00BA2CA6">
      <w:pPr>
        <w:pStyle w:val="ListParagraph"/>
        <w:spacing w:after="0" w:line="240" w:lineRule="auto"/>
        <w:rPr>
          <w:rFonts w:ascii="Arial" w:hAnsi="Arial" w:cs="Arial"/>
          <w:sz w:val="24"/>
          <w:szCs w:val="24"/>
        </w:rPr>
      </w:pPr>
    </w:p>
    <w:p w14:paraId="53E9F6E9" w14:textId="77777777" w:rsidR="004010D4" w:rsidRPr="00C11195" w:rsidRDefault="004010D4" w:rsidP="00BA2CA6">
      <w:pPr>
        <w:pStyle w:val="ListParagraph"/>
        <w:numPr>
          <w:ilvl w:val="0"/>
          <w:numId w:val="13"/>
        </w:numPr>
        <w:spacing w:after="0" w:line="240" w:lineRule="auto"/>
        <w:rPr>
          <w:rFonts w:ascii="Arial" w:hAnsi="Arial" w:cs="Arial"/>
          <w:sz w:val="24"/>
          <w:szCs w:val="24"/>
        </w:rPr>
      </w:pPr>
      <w:r w:rsidRPr="00C11195">
        <w:rPr>
          <w:rFonts w:ascii="Arial" w:hAnsi="Arial" w:cs="Arial"/>
          <w:sz w:val="24"/>
          <w:szCs w:val="24"/>
        </w:rPr>
        <w:t>Where it is necessary for the vehicle to wait in order to avoid an accident;</w:t>
      </w:r>
    </w:p>
    <w:p w14:paraId="51B23D02" w14:textId="77777777" w:rsidR="004010D4" w:rsidRPr="00C11195" w:rsidRDefault="004010D4" w:rsidP="00BA2CA6">
      <w:pPr>
        <w:pStyle w:val="ListParagraph"/>
        <w:spacing w:after="0" w:line="240" w:lineRule="auto"/>
        <w:rPr>
          <w:rFonts w:ascii="Arial" w:hAnsi="Arial" w:cs="Arial"/>
          <w:sz w:val="24"/>
          <w:szCs w:val="24"/>
        </w:rPr>
      </w:pPr>
    </w:p>
    <w:p w14:paraId="3DDB52F0" w14:textId="77777777" w:rsidR="004010D4" w:rsidRPr="00C11195" w:rsidRDefault="004010D4" w:rsidP="00BA2CA6">
      <w:pPr>
        <w:pStyle w:val="ListParagraph"/>
        <w:numPr>
          <w:ilvl w:val="0"/>
          <w:numId w:val="13"/>
        </w:numPr>
        <w:spacing w:after="0" w:line="240" w:lineRule="auto"/>
        <w:rPr>
          <w:rFonts w:ascii="Arial" w:hAnsi="Arial" w:cs="Arial"/>
          <w:sz w:val="24"/>
          <w:szCs w:val="24"/>
        </w:rPr>
      </w:pPr>
      <w:r w:rsidRPr="00C11195">
        <w:rPr>
          <w:rFonts w:ascii="Arial" w:hAnsi="Arial" w:cs="Arial"/>
          <w:sz w:val="24"/>
          <w:szCs w:val="24"/>
        </w:rPr>
        <w:t>Where the vehicle is used for fire brigade purposes, ambulance purposes or for the purpose of providing a response to an emergency at the request of an NHS ambulance service, or is a vehicle in the service of a police force, and the vehicle is being used for those purposes in pursuance of statutory powers or duties;</w:t>
      </w:r>
    </w:p>
    <w:p w14:paraId="22099988" w14:textId="77777777" w:rsidR="004010D4" w:rsidRPr="00C11195" w:rsidRDefault="004010D4" w:rsidP="00BA2CA6">
      <w:pPr>
        <w:pStyle w:val="ListParagraph"/>
        <w:spacing w:after="0" w:line="240" w:lineRule="auto"/>
        <w:rPr>
          <w:rFonts w:ascii="Arial" w:hAnsi="Arial" w:cs="Arial"/>
          <w:sz w:val="24"/>
          <w:szCs w:val="24"/>
        </w:rPr>
      </w:pPr>
    </w:p>
    <w:p w14:paraId="6553AFCD" w14:textId="0B29B656" w:rsidR="004010D4" w:rsidRPr="00C11195" w:rsidRDefault="004010D4" w:rsidP="00BA2CA6">
      <w:pPr>
        <w:pStyle w:val="ListParagraph"/>
        <w:numPr>
          <w:ilvl w:val="0"/>
          <w:numId w:val="13"/>
        </w:numPr>
        <w:spacing w:after="0" w:line="240" w:lineRule="auto"/>
        <w:rPr>
          <w:rFonts w:ascii="Arial" w:hAnsi="Arial" w:cs="Arial"/>
          <w:sz w:val="24"/>
          <w:szCs w:val="24"/>
        </w:rPr>
      </w:pPr>
      <w:r w:rsidRPr="00C11195">
        <w:rPr>
          <w:rFonts w:ascii="Arial" w:hAnsi="Arial" w:cs="Arial"/>
          <w:sz w:val="24"/>
          <w:szCs w:val="24"/>
        </w:rPr>
        <w:t>Where the vehicle is used in connection with the removal of any obstruction to traffic</w:t>
      </w:r>
    </w:p>
    <w:p w14:paraId="32347947" w14:textId="1BEE7465" w:rsidR="000E3A06" w:rsidRDefault="000E3A06" w:rsidP="00BA2CA6">
      <w:pPr>
        <w:spacing w:after="0" w:line="240" w:lineRule="auto"/>
        <w:rPr>
          <w:rFonts w:ascii="Arial" w:hAnsi="Arial" w:cs="Arial"/>
          <w:sz w:val="24"/>
          <w:szCs w:val="24"/>
        </w:rPr>
      </w:pPr>
    </w:p>
    <w:p w14:paraId="25F40DCD" w14:textId="77777777" w:rsidR="00361A7F" w:rsidRPr="00C11195" w:rsidRDefault="00361A7F" w:rsidP="00BA2CA6">
      <w:pPr>
        <w:spacing w:after="0" w:line="240" w:lineRule="auto"/>
        <w:rPr>
          <w:rFonts w:ascii="Arial" w:hAnsi="Arial" w:cs="Arial"/>
          <w:sz w:val="24"/>
          <w:szCs w:val="24"/>
        </w:rPr>
      </w:pPr>
    </w:p>
    <w:p w14:paraId="0DC7A90C" w14:textId="60A897BE" w:rsidR="000E3A06" w:rsidRPr="00C11195" w:rsidRDefault="000E3A06"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Specific Exceptions from Conditions of Use of Parking Places</w:t>
      </w:r>
    </w:p>
    <w:p w14:paraId="6774B02B" w14:textId="77777777" w:rsidR="000E3A06" w:rsidRPr="00C11195" w:rsidRDefault="000E3A06" w:rsidP="00BA2CA6">
      <w:pPr>
        <w:pStyle w:val="ListParagraph"/>
        <w:spacing w:after="0" w:line="240" w:lineRule="auto"/>
        <w:rPr>
          <w:rFonts w:ascii="Arial" w:hAnsi="Arial" w:cs="Arial"/>
          <w:b/>
          <w:sz w:val="24"/>
          <w:szCs w:val="24"/>
          <w:u w:val="single"/>
        </w:rPr>
      </w:pPr>
    </w:p>
    <w:p w14:paraId="6B2ED22A" w14:textId="56C131EA" w:rsidR="00A80C28" w:rsidRPr="00C11195" w:rsidRDefault="00A80C28" w:rsidP="00554E7D">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In the Parking Place listed at item 6 in Schedule 1 to this Order (Castle Farm) it shall not be a contravention of Article 6(3) of this Order for any vehicle to wait for longer than the maximum period specified for that Parking Place if the vehicle displays in the Specified Position a Disabled Person’s Badge</w:t>
      </w:r>
    </w:p>
    <w:p w14:paraId="4CA4CD5A" w14:textId="6966CC63" w:rsidR="00A80C28" w:rsidRPr="00C11195" w:rsidRDefault="00A80C28" w:rsidP="00A80C28">
      <w:pPr>
        <w:pStyle w:val="ListParagraph"/>
        <w:spacing w:after="0" w:line="240" w:lineRule="auto"/>
        <w:rPr>
          <w:rFonts w:ascii="Arial" w:hAnsi="Arial" w:cs="Arial"/>
          <w:sz w:val="24"/>
          <w:szCs w:val="24"/>
        </w:rPr>
      </w:pPr>
    </w:p>
    <w:p w14:paraId="6B6F4508" w14:textId="77777777" w:rsidR="00A80C28" w:rsidRPr="00C11195" w:rsidRDefault="00A80C28" w:rsidP="00A80C28">
      <w:pPr>
        <w:spacing w:after="0" w:line="240" w:lineRule="auto"/>
        <w:ind w:left="720"/>
        <w:rPr>
          <w:rFonts w:ascii="Arial" w:hAnsi="Arial" w:cs="Arial"/>
          <w:sz w:val="24"/>
          <w:szCs w:val="24"/>
        </w:rPr>
      </w:pPr>
      <w:r w:rsidRPr="00C11195">
        <w:rPr>
          <w:rFonts w:ascii="Arial" w:hAnsi="Arial" w:cs="Arial"/>
          <w:b/>
          <w:bCs/>
          <w:sz w:val="24"/>
          <w:szCs w:val="24"/>
        </w:rPr>
        <w:t>PROVIDED THAT</w:t>
      </w:r>
      <w:r w:rsidRPr="00C11195">
        <w:rPr>
          <w:rFonts w:ascii="Arial" w:hAnsi="Arial" w:cs="Arial"/>
          <w:sz w:val="24"/>
          <w:szCs w:val="24"/>
        </w:rPr>
        <w:t xml:space="preserve"> this exception shall not apply if the Disabled Person’s Badge has expired or if the Disabled Person’s Badge is not displayed in such a way as to conform with the conditions of its use as provided for in the Badges Regulations.</w:t>
      </w:r>
    </w:p>
    <w:p w14:paraId="772AEC39" w14:textId="77777777" w:rsidR="00A80C28" w:rsidRPr="00C11195" w:rsidRDefault="00A80C28" w:rsidP="00A80C28">
      <w:pPr>
        <w:pStyle w:val="ListParagraph"/>
        <w:spacing w:after="0" w:line="240" w:lineRule="auto"/>
        <w:rPr>
          <w:rFonts w:ascii="Arial" w:hAnsi="Arial" w:cs="Arial"/>
          <w:sz w:val="24"/>
          <w:szCs w:val="24"/>
        </w:rPr>
      </w:pPr>
    </w:p>
    <w:p w14:paraId="7EBF18DF" w14:textId="2ABF7216" w:rsidR="009E02B7" w:rsidRPr="00C11195" w:rsidRDefault="00E871DA" w:rsidP="00554E7D">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A36C46" w:rsidRPr="00C11195">
        <w:rPr>
          <w:rFonts w:ascii="Arial" w:hAnsi="Arial" w:cs="Arial"/>
          <w:sz w:val="24"/>
          <w:szCs w:val="24"/>
        </w:rPr>
        <w:t>9</w:t>
      </w:r>
      <w:r w:rsidRPr="00C11195">
        <w:rPr>
          <w:rFonts w:ascii="Arial" w:hAnsi="Arial" w:cs="Arial"/>
          <w:sz w:val="24"/>
          <w:szCs w:val="24"/>
        </w:rPr>
        <w:t xml:space="preserve"> in Schedule </w:t>
      </w:r>
      <w:r w:rsidR="00A36C46" w:rsidRPr="00C11195">
        <w:rPr>
          <w:rFonts w:ascii="Arial" w:hAnsi="Arial" w:cs="Arial"/>
          <w:sz w:val="24"/>
          <w:szCs w:val="24"/>
        </w:rPr>
        <w:t>1 to</w:t>
      </w:r>
      <w:r w:rsidRPr="00C11195">
        <w:rPr>
          <w:rFonts w:ascii="Arial" w:hAnsi="Arial" w:cs="Arial"/>
          <w:sz w:val="24"/>
          <w:szCs w:val="24"/>
        </w:rPr>
        <w:t xml:space="preserve"> this Order (Clarence House)</w:t>
      </w:r>
      <w:r w:rsidR="009E02B7" w:rsidRPr="00C11195">
        <w:rPr>
          <w:rFonts w:ascii="Arial" w:hAnsi="Arial" w:cs="Arial"/>
          <w:sz w:val="24"/>
          <w:szCs w:val="24"/>
        </w:rPr>
        <w:t xml:space="preserve"> i</w:t>
      </w:r>
      <w:r w:rsidRPr="00C11195">
        <w:rPr>
          <w:rFonts w:ascii="Arial" w:hAnsi="Arial" w:cs="Arial"/>
          <w:sz w:val="24"/>
          <w:szCs w:val="24"/>
        </w:rPr>
        <w:t xml:space="preserve">t shall not be a contravention of Article </w:t>
      </w:r>
      <w:r w:rsidR="009E02B7" w:rsidRPr="00C11195">
        <w:rPr>
          <w:rFonts w:ascii="Arial" w:hAnsi="Arial" w:cs="Arial"/>
          <w:sz w:val="24"/>
          <w:szCs w:val="24"/>
        </w:rPr>
        <w:t>6</w:t>
      </w:r>
      <w:r w:rsidRPr="00C11195">
        <w:rPr>
          <w:rFonts w:ascii="Arial" w:hAnsi="Arial" w:cs="Arial"/>
          <w:sz w:val="24"/>
          <w:szCs w:val="24"/>
        </w:rPr>
        <w:t xml:space="preserve">(3) of this Order for any vehicle to wait for longer than the maximum period specified for that Parking Place </w:t>
      </w:r>
      <w:r w:rsidR="00345E1F" w:rsidRPr="00C11195">
        <w:rPr>
          <w:rFonts w:ascii="Arial" w:hAnsi="Arial" w:cs="Arial"/>
          <w:sz w:val="24"/>
          <w:szCs w:val="24"/>
        </w:rPr>
        <w:t>if</w:t>
      </w:r>
      <w:r w:rsidRPr="00C11195">
        <w:rPr>
          <w:rFonts w:ascii="Arial" w:hAnsi="Arial" w:cs="Arial"/>
          <w:sz w:val="24"/>
          <w:szCs w:val="24"/>
        </w:rPr>
        <w:t xml:space="preserve"> the vehicle displays</w:t>
      </w:r>
      <w:r w:rsidR="00A80C28" w:rsidRPr="00C11195">
        <w:rPr>
          <w:rFonts w:ascii="Arial" w:hAnsi="Arial" w:cs="Arial"/>
          <w:sz w:val="24"/>
          <w:szCs w:val="24"/>
        </w:rPr>
        <w:t xml:space="preserve"> in the Specified Position</w:t>
      </w:r>
      <w:r w:rsidR="009E02B7" w:rsidRPr="00C11195">
        <w:rPr>
          <w:rFonts w:ascii="Arial" w:hAnsi="Arial" w:cs="Arial"/>
          <w:sz w:val="24"/>
          <w:szCs w:val="24"/>
        </w:rPr>
        <w:t>:</w:t>
      </w:r>
    </w:p>
    <w:p w14:paraId="745C4C2D" w14:textId="77777777" w:rsidR="009E02B7" w:rsidRPr="00C11195" w:rsidRDefault="009E02B7" w:rsidP="00BA2CA6">
      <w:pPr>
        <w:pStyle w:val="ListParagraph"/>
        <w:spacing w:after="0" w:line="240" w:lineRule="auto"/>
        <w:rPr>
          <w:rFonts w:ascii="Arial" w:hAnsi="Arial" w:cs="Arial"/>
          <w:sz w:val="24"/>
          <w:szCs w:val="24"/>
        </w:rPr>
      </w:pPr>
    </w:p>
    <w:p w14:paraId="4F3EE03E" w14:textId="02008734" w:rsidR="000E3A06" w:rsidRPr="00C11195" w:rsidRDefault="009E02B7" w:rsidP="00554E7D">
      <w:pPr>
        <w:pStyle w:val="ListParagraph"/>
        <w:numPr>
          <w:ilvl w:val="0"/>
          <w:numId w:val="29"/>
        </w:numPr>
        <w:spacing w:after="0" w:line="240" w:lineRule="auto"/>
        <w:rPr>
          <w:rFonts w:ascii="Arial" w:hAnsi="Arial" w:cs="Arial"/>
          <w:sz w:val="24"/>
          <w:szCs w:val="24"/>
        </w:rPr>
      </w:pPr>
      <w:r w:rsidRPr="00C11195">
        <w:rPr>
          <w:rFonts w:ascii="Arial" w:hAnsi="Arial" w:cs="Arial"/>
          <w:sz w:val="24"/>
          <w:szCs w:val="24"/>
        </w:rPr>
        <w:t>A</w:t>
      </w:r>
      <w:r w:rsidR="00E871DA" w:rsidRPr="00C11195">
        <w:rPr>
          <w:rFonts w:ascii="Arial" w:hAnsi="Arial" w:cs="Arial"/>
          <w:sz w:val="24"/>
          <w:szCs w:val="24"/>
        </w:rPr>
        <w:t xml:space="preserve"> valid </w:t>
      </w:r>
      <w:r w:rsidR="002B0E44" w:rsidRPr="00C11195">
        <w:rPr>
          <w:rFonts w:ascii="Arial" w:hAnsi="Arial" w:cs="Arial"/>
          <w:sz w:val="24"/>
          <w:szCs w:val="24"/>
        </w:rPr>
        <w:t>p</w:t>
      </w:r>
      <w:r w:rsidR="00E871DA" w:rsidRPr="00C11195">
        <w:rPr>
          <w:rFonts w:ascii="Arial" w:hAnsi="Arial" w:cs="Arial"/>
          <w:sz w:val="24"/>
          <w:szCs w:val="24"/>
        </w:rPr>
        <w:t xml:space="preserve">ermit for parking zone OB1 issued in accordance with the City of Newcastle upon Tyne (On Street Parking Places) Order 2009 and displayed in accordance with </w:t>
      </w:r>
      <w:r w:rsidR="00345E1F" w:rsidRPr="00C11195">
        <w:rPr>
          <w:rFonts w:ascii="Arial" w:hAnsi="Arial" w:cs="Arial"/>
          <w:sz w:val="24"/>
          <w:szCs w:val="24"/>
        </w:rPr>
        <w:t xml:space="preserve">the provisions of </w:t>
      </w:r>
      <w:r w:rsidR="00E871DA" w:rsidRPr="00C11195">
        <w:rPr>
          <w:rFonts w:ascii="Arial" w:hAnsi="Arial" w:cs="Arial"/>
          <w:sz w:val="24"/>
          <w:szCs w:val="24"/>
        </w:rPr>
        <w:t>that Order</w:t>
      </w:r>
      <w:r w:rsidRPr="00C11195">
        <w:rPr>
          <w:rFonts w:ascii="Arial" w:hAnsi="Arial" w:cs="Arial"/>
          <w:sz w:val="24"/>
          <w:szCs w:val="24"/>
        </w:rPr>
        <w:t xml:space="preserve">; </w:t>
      </w:r>
    </w:p>
    <w:p w14:paraId="09C62380" w14:textId="77777777" w:rsidR="009E02B7" w:rsidRPr="00C11195" w:rsidRDefault="009E02B7" w:rsidP="00BA2CA6">
      <w:pPr>
        <w:pStyle w:val="ListParagraph"/>
        <w:spacing w:after="0" w:line="240" w:lineRule="auto"/>
        <w:ind w:left="1080"/>
        <w:rPr>
          <w:rFonts w:ascii="Arial" w:hAnsi="Arial" w:cs="Arial"/>
          <w:sz w:val="24"/>
          <w:szCs w:val="24"/>
        </w:rPr>
      </w:pPr>
    </w:p>
    <w:p w14:paraId="1E57DF59" w14:textId="1DC40A55" w:rsidR="009E02B7" w:rsidRPr="00C11195" w:rsidRDefault="009E02B7" w:rsidP="00554E7D">
      <w:pPr>
        <w:pStyle w:val="ListParagraph"/>
        <w:numPr>
          <w:ilvl w:val="0"/>
          <w:numId w:val="29"/>
        </w:numPr>
        <w:spacing w:after="0" w:line="240" w:lineRule="auto"/>
        <w:rPr>
          <w:rFonts w:ascii="Arial" w:hAnsi="Arial" w:cs="Arial"/>
          <w:sz w:val="24"/>
          <w:szCs w:val="24"/>
        </w:rPr>
      </w:pPr>
      <w:r w:rsidRPr="00C11195">
        <w:rPr>
          <w:rFonts w:ascii="Arial" w:hAnsi="Arial" w:cs="Arial"/>
          <w:sz w:val="24"/>
          <w:szCs w:val="24"/>
        </w:rPr>
        <w:t xml:space="preserve">Any other </w:t>
      </w:r>
      <w:r w:rsidR="002B0E44" w:rsidRPr="00C11195">
        <w:rPr>
          <w:rFonts w:ascii="Arial" w:hAnsi="Arial" w:cs="Arial"/>
          <w:sz w:val="24"/>
          <w:szCs w:val="24"/>
        </w:rPr>
        <w:t>p</w:t>
      </w:r>
      <w:r w:rsidRPr="00C11195">
        <w:rPr>
          <w:rFonts w:ascii="Arial" w:hAnsi="Arial" w:cs="Arial"/>
          <w:sz w:val="24"/>
          <w:szCs w:val="24"/>
        </w:rPr>
        <w:t>ermit issued in accordance with the City of Newcastle upon Tyne (On Street Parking Places) Order 2009 which would be valid for use in parking zone OB1</w:t>
      </w:r>
      <w:r w:rsidR="00A80C28" w:rsidRPr="00C11195">
        <w:rPr>
          <w:rFonts w:ascii="Arial" w:hAnsi="Arial" w:cs="Arial"/>
          <w:sz w:val="24"/>
          <w:szCs w:val="24"/>
        </w:rPr>
        <w:t>; or</w:t>
      </w:r>
    </w:p>
    <w:p w14:paraId="24F0D349" w14:textId="77777777" w:rsidR="00A80C28" w:rsidRPr="00C11195" w:rsidRDefault="00A80C28" w:rsidP="00A80C28">
      <w:pPr>
        <w:pStyle w:val="ListParagraph"/>
        <w:rPr>
          <w:rFonts w:ascii="Arial" w:hAnsi="Arial" w:cs="Arial"/>
          <w:sz w:val="24"/>
          <w:szCs w:val="24"/>
        </w:rPr>
      </w:pPr>
    </w:p>
    <w:p w14:paraId="28CEE9EC" w14:textId="167E17CF" w:rsidR="00A80C28" w:rsidRPr="00C11195" w:rsidRDefault="00A80C28" w:rsidP="00554E7D">
      <w:pPr>
        <w:pStyle w:val="ListParagraph"/>
        <w:numPr>
          <w:ilvl w:val="0"/>
          <w:numId w:val="29"/>
        </w:numPr>
        <w:spacing w:after="0" w:line="240" w:lineRule="auto"/>
        <w:rPr>
          <w:rFonts w:ascii="Arial" w:hAnsi="Arial" w:cs="Arial"/>
          <w:sz w:val="24"/>
          <w:szCs w:val="24"/>
        </w:rPr>
      </w:pPr>
      <w:r w:rsidRPr="00C11195">
        <w:rPr>
          <w:rFonts w:ascii="Arial" w:hAnsi="Arial" w:cs="Arial"/>
          <w:sz w:val="24"/>
          <w:szCs w:val="24"/>
        </w:rPr>
        <w:t xml:space="preserve">A Disabled Person’s Badge, provided that the Disabled Person’s Badge has not expired and that the Disabled Person’s Badge is displayed in such a way as to conform with the conditions of its use as provided for in the Badges Regulations </w:t>
      </w:r>
    </w:p>
    <w:p w14:paraId="5E20371C" w14:textId="77777777" w:rsidR="00345E1F" w:rsidRPr="00C11195" w:rsidRDefault="00345E1F" w:rsidP="00BA2CA6">
      <w:pPr>
        <w:pStyle w:val="ListParagraph"/>
        <w:spacing w:after="0" w:line="240" w:lineRule="auto"/>
        <w:rPr>
          <w:rFonts w:ascii="Arial" w:hAnsi="Arial" w:cs="Arial"/>
          <w:sz w:val="24"/>
          <w:szCs w:val="24"/>
        </w:rPr>
      </w:pPr>
    </w:p>
    <w:p w14:paraId="24635152" w14:textId="2577F285" w:rsidR="00A80C28" w:rsidRPr="00C11195" w:rsidRDefault="00A80C28" w:rsidP="00A80C28">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In the Parking Place listed at item 18 in Schedule 1 to this Order (Elswick Community Car Park) it shall not be a contravention of Article 6(3) of this Order for any vehicle to wait for longer than the maximum period specified for that Parking Place if the vehicle displays in the Specified Position a Disabled Person’s Badge</w:t>
      </w:r>
    </w:p>
    <w:p w14:paraId="11338E62" w14:textId="77777777" w:rsidR="00A80C28" w:rsidRPr="00C11195" w:rsidRDefault="00A80C28" w:rsidP="00A80C28">
      <w:pPr>
        <w:pStyle w:val="ListParagraph"/>
        <w:spacing w:after="0" w:line="240" w:lineRule="auto"/>
        <w:rPr>
          <w:rFonts w:ascii="Arial" w:hAnsi="Arial" w:cs="Arial"/>
          <w:sz w:val="24"/>
          <w:szCs w:val="24"/>
        </w:rPr>
      </w:pPr>
    </w:p>
    <w:p w14:paraId="01EA060B" w14:textId="77777777" w:rsidR="00A80C28" w:rsidRPr="00C11195" w:rsidRDefault="00A80C28" w:rsidP="00A80C28">
      <w:pPr>
        <w:spacing w:after="0" w:line="240" w:lineRule="auto"/>
        <w:ind w:left="720"/>
        <w:rPr>
          <w:rFonts w:ascii="Arial" w:hAnsi="Arial" w:cs="Arial"/>
          <w:sz w:val="24"/>
          <w:szCs w:val="24"/>
        </w:rPr>
      </w:pPr>
      <w:r w:rsidRPr="00C11195">
        <w:rPr>
          <w:rFonts w:ascii="Arial" w:hAnsi="Arial" w:cs="Arial"/>
          <w:b/>
          <w:bCs/>
          <w:sz w:val="24"/>
          <w:szCs w:val="24"/>
        </w:rPr>
        <w:lastRenderedPageBreak/>
        <w:t>PROVIDED THAT</w:t>
      </w:r>
      <w:r w:rsidRPr="00C11195">
        <w:rPr>
          <w:rFonts w:ascii="Arial" w:hAnsi="Arial" w:cs="Arial"/>
          <w:sz w:val="24"/>
          <w:szCs w:val="24"/>
        </w:rPr>
        <w:t xml:space="preserve"> this exception shall not apply if the Disabled Person’s Badge has expired or if the Disabled Person’s Badge is not displayed in such a way as to conform with the conditions of its use as provided for in the Badges Regulations.</w:t>
      </w:r>
    </w:p>
    <w:p w14:paraId="52F1E176" w14:textId="77777777" w:rsidR="00A80C28" w:rsidRPr="00C11195" w:rsidRDefault="00A80C28" w:rsidP="00A80C28">
      <w:pPr>
        <w:pStyle w:val="ListParagraph"/>
        <w:spacing w:after="0" w:line="240" w:lineRule="auto"/>
        <w:rPr>
          <w:rFonts w:ascii="Arial" w:hAnsi="Arial" w:cs="Arial"/>
          <w:sz w:val="24"/>
          <w:szCs w:val="24"/>
        </w:rPr>
      </w:pPr>
    </w:p>
    <w:p w14:paraId="2CA34C9F" w14:textId="38C4049E" w:rsidR="003841E9" w:rsidRPr="00C11195" w:rsidRDefault="00DA4A71" w:rsidP="00554E7D">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A36C46" w:rsidRPr="00C11195">
        <w:rPr>
          <w:rFonts w:ascii="Arial" w:hAnsi="Arial" w:cs="Arial"/>
          <w:sz w:val="24"/>
          <w:szCs w:val="24"/>
        </w:rPr>
        <w:t>21</w:t>
      </w:r>
      <w:r w:rsidRPr="00C11195">
        <w:rPr>
          <w:rFonts w:ascii="Arial" w:hAnsi="Arial" w:cs="Arial"/>
          <w:sz w:val="24"/>
          <w:szCs w:val="24"/>
        </w:rPr>
        <w:t xml:space="preserve"> in Schedule </w:t>
      </w:r>
      <w:r w:rsidR="00A36C46" w:rsidRPr="00C11195">
        <w:rPr>
          <w:rFonts w:ascii="Arial" w:hAnsi="Arial" w:cs="Arial"/>
          <w:sz w:val="24"/>
          <w:szCs w:val="24"/>
        </w:rPr>
        <w:t xml:space="preserve">1 to </w:t>
      </w:r>
      <w:r w:rsidRPr="00C11195">
        <w:rPr>
          <w:rFonts w:ascii="Arial" w:hAnsi="Arial" w:cs="Arial"/>
          <w:sz w:val="24"/>
          <w:szCs w:val="24"/>
        </w:rPr>
        <w:t xml:space="preserve">this Order (Gosforth CSC, Library and Pool), it shall not be a contravention of Article </w:t>
      </w:r>
      <w:r w:rsidR="0097008E" w:rsidRPr="00C11195">
        <w:rPr>
          <w:rFonts w:ascii="Arial" w:hAnsi="Arial" w:cs="Arial"/>
          <w:sz w:val="24"/>
          <w:szCs w:val="24"/>
        </w:rPr>
        <w:t>6</w:t>
      </w:r>
      <w:r w:rsidRPr="00C11195">
        <w:rPr>
          <w:rFonts w:ascii="Arial" w:hAnsi="Arial" w:cs="Arial"/>
          <w:sz w:val="24"/>
          <w:szCs w:val="24"/>
        </w:rPr>
        <w:t>(3) of this Order for any vehicle to wait for longer than the maximum period specified for that Parking Place if</w:t>
      </w:r>
      <w:r w:rsidR="003841E9" w:rsidRPr="00C11195">
        <w:rPr>
          <w:rFonts w:ascii="Arial" w:hAnsi="Arial" w:cs="Arial"/>
          <w:sz w:val="24"/>
          <w:szCs w:val="24"/>
        </w:rPr>
        <w:t>:</w:t>
      </w:r>
    </w:p>
    <w:p w14:paraId="365B02EE" w14:textId="77777777" w:rsidR="003841E9" w:rsidRPr="00C11195" w:rsidRDefault="003841E9" w:rsidP="003841E9">
      <w:pPr>
        <w:pStyle w:val="ListParagraph"/>
        <w:spacing w:after="0" w:line="240" w:lineRule="auto"/>
        <w:rPr>
          <w:rFonts w:ascii="Arial" w:hAnsi="Arial" w:cs="Arial"/>
          <w:sz w:val="24"/>
          <w:szCs w:val="24"/>
        </w:rPr>
      </w:pPr>
    </w:p>
    <w:p w14:paraId="089B973F" w14:textId="37D67716" w:rsidR="003841E9" w:rsidRPr="00C11195" w:rsidRDefault="003841E9" w:rsidP="00CD4153">
      <w:pPr>
        <w:pStyle w:val="ListParagraph"/>
        <w:numPr>
          <w:ilvl w:val="0"/>
          <w:numId w:val="104"/>
        </w:numPr>
        <w:spacing w:after="0" w:line="240" w:lineRule="auto"/>
        <w:rPr>
          <w:rFonts w:ascii="Arial" w:hAnsi="Arial" w:cs="Arial"/>
          <w:sz w:val="24"/>
          <w:szCs w:val="24"/>
        </w:rPr>
      </w:pPr>
      <w:r w:rsidRPr="00C11195">
        <w:rPr>
          <w:rFonts w:ascii="Arial" w:hAnsi="Arial" w:cs="Arial"/>
          <w:sz w:val="24"/>
          <w:szCs w:val="24"/>
        </w:rPr>
        <w:t>T</w:t>
      </w:r>
      <w:r w:rsidR="00DA4A71" w:rsidRPr="00C11195">
        <w:rPr>
          <w:rFonts w:ascii="Arial" w:hAnsi="Arial" w:cs="Arial"/>
          <w:sz w:val="24"/>
          <w:szCs w:val="24"/>
        </w:rPr>
        <w:t>he vehicle displays</w:t>
      </w:r>
      <w:r w:rsidRPr="00C11195">
        <w:rPr>
          <w:rFonts w:ascii="Arial" w:hAnsi="Arial" w:cs="Arial"/>
          <w:sz w:val="24"/>
          <w:szCs w:val="24"/>
        </w:rPr>
        <w:t xml:space="preserve">, in the Specified Position, </w:t>
      </w:r>
      <w:r w:rsidR="00DA4A71" w:rsidRPr="00C11195">
        <w:rPr>
          <w:rFonts w:ascii="Arial" w:hAnsi="Arial" w:cs="Arial"/>
          <w:sz w:val="24"/>
          <w:szCs w:val="24"/>
        </w:rPr>
        <w:t xml:space="preserve">a valid </w:t>
      </w:r>
      <w:r w:rsidR="008F53D8" w:rsidRPr="00C11195">
        <w:rPr>
          <w:rFonts w:ascii="Arial" w:hAnsi="Arial" w:cs="Arial"/>
          <w:sz w:val="24"/>
          <w:szCs w:val="24"/>
        </w:rPr>
        <w:t xml:space="preserve">Gosforth CSC, Library and Pool </w:t>
      </w:r>
      <w:r w:rsidR="00DA4A71" w:rsidRPr="00C11195">
        <w:rPr>
          <w:rFonts w:ascii="Arial" w:hAnsi="Arial" w:cs="Arial"/>
          <w:sz w:val="24"/>
          <w:szCs w:val="24"/>
        </w:rPr>
        <w:t xml:space="preserve">Permit issued </w:t>
      </w:r>
      <w:r w:rsidR="008F53D8" w:rsidRPr="00C11195">
        <w:rPr>
          <w:rFonts w:ascii="Arial" w:hAnsi="Arial" w:cs="Arial"/>
          <w:sz w:val="24"/>
          <w:szCs w:val="24"/>
        </w:rPr>
        <w:t xml:space="preserve">in accordance with Article </w:t>
      </w:r>
      <w:r w:rsidR="004A60EE" w:rsidRPr="00C11195">
        <w:rPr>
          <w:rFonts w:ascii="Arial" w:hAnsi="Arial" w:cs="Arial"/>
          <w:sz w:val="24"/>
          <w:szCs w:val="24"/>
        </w:rPr>
        <w:t>35</w:t>
      </w:r>
      <w:r w:rsidR="008F53D8" w:rsidRPr="00C11195">
        <w:rPr>
          <w:rFonts w:ascii="Arial" w:hAnsi="Arial" w:cs="Arial"/>
          <w:sz w:val="24"/>
          <w:szCs w:val="24"/>
        </w:rPr>
        <w:t xml:space="preserve"> of this Order</w:t>
      </w:r>
      <w:r w:rsidRPr="00C11195">
        <w:rPr>
          <w:rFonts w:ascii="Arial" w:hAnsi="Arial" w:cs="Arial"/>
          <w:sz w:val="24"/>
          <w:szCs w:val="24"/>
        </w:rPr>
        <w:t>;</w:t>
      </w:r>
      <w:r w:rsidR="008F53D8" w:rsidRPr="00C11195">
        <w:rPr>
          <w:rFonts w:ascii="Arial" w:hAnsi="Arial" w:cs="Arial"/>
          <w:sz w:val="24"/>
          <w:szCs w:val="24"/>
        </w:rPr>
        <w:t xml:space="preserve">  </w:t>
      </w:r>
    </w:p>
    <w:p w14:paraId="070B0E7A" w14:textId="77777777" w:rsidR="003841E9" w:rsidRPr="00C11195" w:rsidRDefault="003841E9" w:rsidP="003841E9">
      <w:pPr>
        <w:pStyle w:val="ListParagraph"/>
        <w:spacing w:after="0" w:line="240" w:lineRule="auto"/>
        <w:ind w:left="1080"/>
        <w:rPr>
          <w:rFonts w:ascii="Arial" w:hAnsi="Arial" w:cs="Arial"/>
          <w:sz w:val="24"/>
          <w:szCs w:val="24"/>
        </w:rPr>
      </w:pPr>
    </w:p>
    <w:p w14:paraId="283394E4" w14:textId="5937FEA6" w:rsidR="009E02B7" w:rsidRPr="00C11195" w:rsidRDefault="003841E9" w:rsidP="00CD4153">
      <w:pPr>
        <w:pStyle w:val="ListParagraph"/>
        <w:numPr>
          <w:ilvl w:val="0"/>
          <w:numId w:val="104"/>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Gosforth CSC, Library and Pool Permit</w:t>
      </w:r>
      <w:r w:rsidR="002B0E44" w:rsidRPr="00C11195">
        <w:rPr>
          <w:rFonts w:ascii="Arial" w:hAnsi="Arial" w:cs="Arial"/>
          <w:sz w:val="24"/>
          <w:szCs w:val="24"/>
        </w:rPr>
        <w:t xml:space="preserve"> issued in accordance with Article </w:t>
      </w:r>
      <w:r w:rsidR="004A60EE" w:rsidRPr="00C11195">
        <w:rPr>
          <w:rFonts w:ascii="Arial" w:hAnsi="Arial" w:cs="Arial"/>
          <w:sz w:val="24"/>
          <w:szCs w:val="24"/>
        </w:rPr>
        <w:t>35</w:t>
      </w:r>
      <w:r w:rsidR="002B0E44" w:rsidRPr="00C11195">
        <w:rPr>
          <w:rFonts w:ascii="Arial" w:hAnsi="Arial" w:cs="Arial"/>
          <w:sz w:val="24"/>
          <w:szCs w:val="24"/>
        </w:rPr>
        <w:t xml:space="preserve"> of this Order</w:t>
      </w:r>
      <w:r w:rsidR="00A80C28" w:rsidRPr="00C11195">
        <w:rPr>
          <w:rFonts w:ascii="Arial" w:hAnsi="Arial" w:cs="Arial"/>
          <w:sz w:val="24"/>
          <w:szCs w:val="24"/>
        </w:rPr>
        <w:t>; or</w:t>
      </w:r>
    </w:p>
    <w:p w14:paraId="7BE80E24" w14:textId="77777777" w:rsidR="00A80C28" w:rsidRPr="00C11195" w:rsidRDefault="00A80C28" w:rsidP="00A80C28">
      <w:pPr>
        <w:pStyle w:val="ListParagraph"/>
        <w:rPr>
          <w:rFonts w:ascii="Arial" w:hAnsi="Arial" w:cs="Arial"/>
          <w:sz w:val="24"/>
          <w:szCs w:val="24"/>
        </w:rPr>
      </w:pPr>
    </w:p>
    <w:p w14:paraId="38B7BD5B" w14:textId="6C3C33DB" w:rsidR="00A80C28" w:rsidRPr="00C11195" w:rsidRDefault="00A80C28" w:rsidP="00A80C28">
      <w:pPr>
        <w:pStyle w:val="ListParagraph"/>
        <w:numPr>
          <w:ilvl w:val="0"/>
          <w:numId w:val="104"/>
        </w:numPr>
        <w:spacing w:after="0" w:line="240" w:lineRule="auto"/>
        <w:rPr>
          <w:rFonts w:ascii="Arial" w:hAnsi="Arial" w:cs="Arial"/>
          <w:sz w:val="24"/>
          <w:szCs w:val="24"/>
        </w:rPr>
      </w:pPr>
      <w:r w:rsidRPr="00C11195">
        <w:rPr>
          <w:rFonts w:ascii="Arial" w:hAnsi="Arial" w:cs="Arial"/>
          <w:sz w:val="24"/>
          <w:szCs w:val="24"/>
        </w:rPr>
        <w:t xml:space="preserve">The vehicle displays, in the Specified Position, a Disabled Person’s Badge, provided that the Disabled Person’s Badge has not expired and that the Disabled Person’s Badge is displayed in such a way as to conform with the conditions of its use as provided for in the Badges Regulations </w:t>
      </w:r>
    </w:p>
    <w:p w14:paraId="03126247" w14:textId="77777777" w:rsidR="009E02B7" w:rsidRPr="00C11195" w:rsidRDefault="009E02B7" w:rsidP="00BA2CA6">
      <w:pPr>
        <w:pStyle w:val="ListParagraph"/>
        <w:spacing w:after="0" w:line="240" w:lineRule="auto"/>
        <w:rPr>
          <w:rFonts w:ascii="Arial" w:hAnsi="Arial" w:cs="Arial"/>
          <w:sz w:val="24"/>
          <w:szCs w:val="24"/>
        </w:rPr>
      </w:pPr>
    </w:p>
    <w:p w14:paraId="26CA2F54" w14:textId="47FF052A" w:rsidR="009E02B7" w:rsidRPr="00C11195" w:rsidRDefault="00DA4A71" w:rsidP="00554E7D">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A36C46" w:rsidRPr="00C11195">
        <w:rPr>
          <w:rFonts w:ascii="Arial" w:hAnsi="Arial" w:cs="Arial"/>
          <w:sz w:val="24"/>
          <w:szCs w:val="24"/>
        </w:rPr>
        <w:t xml:space="preserve">28 </w:t>
      </w:r>
      <w:r w:rsidRPr="00C11195">
        <w:rPr>
          <w:rFonts w:ascii="Arial" w:hAnsi="Arial" w:cs="Arial"/>
          <w:sz w:val="24"/>
          <w:szCs w:val="24"/>
        </w:rPr>
        <w:t xml:space="preserve">in Schedule </w:t>
      </w:r>
      <w:r w:rsidR="00A36C46" w:rsidRPr="00C11195">
        <w:rPr>
          <w:rFonts w:ascii="Arial" w:hAnsi="Arial" w:cs="Arial"/>
          <w:sz w:val="24"/>
          <w:szCs w:val="24"/>
        </w:rPr>
        <w:t>1 to</w:t>
      </w:r>
      <w:r w:rsidRPr="00C11195">
        <w:rPr>
          <w:rFonts w:ascii="Arial" w:hAnsi="Arial" w:cs="Arial"/>
          <w:sz w:val="24"/>
          <w:szCs w:val="24"/>
        </w:rPr>
        <w:t xml:space="preserve"> this Order (</w:t>
      </w:r>
      <w:r w:rsidR="003F6832" w:rsidRPr="00C11195">
        <w:rPr>
          <w:rFonts w:ascii="Arial" w:hAnsi="Arial" w:cs="Arial"/>
          <w:sz w:val="24"/>
          <w:szCs w:val="24"/>
        </w:rPr>
        <w:t>McPhees</w:t>
      </w:r>
      <w:r w:rsidRPr="00C11195">
        <w:rPr>
          <w:rFonts w:ascii="Arial" w:hAnsi="Arial" w:cs="Arial"/>
          <w:sz w:val="24"/>
          <w:szCs w:val="24"/>
        </w:rPr>
        <w:t xml:space="preserve">), it shall not be a contravention of Article </w:t>
      </w:r>
      <w:r w:rsidR="0097008E" w:rsidRPr="00C11195">
        <w:rPr>
          <w:rFonts w:ascii="Arial" w:hAnsi="Arial" w:cs="Arial"/>
          <w:sz w:val="24"/>
          <w:szCs w:val="24"/>
        </w:rPr>
        <w:t>6</w:t>
      </w:r>
      <w:r w:rsidRPr="00C11195">
        <w:rPr>
          <w:rFonts w:ascii="Arial" w:hAnsi="Arial" w:cs="Arial"/>
          <w:sz w:val="24"/>
          <w:szCs w:val="24"/>
        </w:rPr>
        <w:t>(3) of this Order for any vehicle to wait for longer than the maximum period specified for that Parking Place if the vehicle displays</w:t>
      </w:r>
      <w:r w:rsidR="00A80C28" w:rsidRPr="00C11195">
        <w:rPr>
          <w:rFonts w:ascii="Arial" w:hAnsi="Arial" w:cs="Arial"/>
          <w:sz w:val="24"/>
          <w:szCs w:val="24"/>
        </w:rPr>
        <w:t xml:space="preserve"> in the Specified Position</w:t>
      </w:r>
      <w:r w:rsidR="009E02B7" w:rsidRPr="00C11195">
        <w:rPr>
          <w:rFonts w:ascii="Arial" w:hAnsi="Arial" w:cs="Arial"/>
          <w:sz w:val="24"/>
          <w:szCs w:val="24"/>
        </w:rPr>
        <w:t>:</w:t>
      </w:r>
    </w:p>
    <w:p w14:paraId="3586610A" w14:textId="77777777" w:rsidR="009E02B7" w:rsidRPr="00C11195" w:rsidRDefault="009E02B7" w:rsidP="00BA2CA6">
      <w:pPr>
        <w:pStyle w:val="ListParagraph"/>
        <w:spacing w:after="0" w:line="240" w:lineRule="auto"/>
        <w:rPr>
          <w:rFonts w:ascii="Arial" w:hAnsi="Arial" w:cs="Arial"/>
          <w:sz w:val="24"/>
          <w:szCs w:val="24"/>
        </w:rPr>
      </w:pPr>
    </w:p>
    <w:p w14:paraId="773F7A4D" w14:textId="5462ECBE" w:rsidR="009E02B7" w:rsidRPr="00C11195" w:rsidRDefault="009E02B7" w:rsidP="00554E7D">
      <w:pPr>
        <w:pStyle w:val="ListParagraph"/>
        <w:numPr>
          <w:ilvl w:val="0"/>
          <w:numId w:val="30"/>
        </w:numPr>
        <w:spacing w:after="0" w:line="240" w:lineRule="auto"/>
        <w:rPr>
          <w:rFonts w:ascii="Arial" w:hAnsi="Arial" w:cs="Arial"/>
          <w:sz w:val="24"/>
          <w:szCs w:val="24"/>
        </w:rPr>
      </w:pPr>
      <w:r w:rsidRPr="00C11195">
        <w:rPr>
          <w:rFonts w:ascii="Arial" w:hAnsi="Arial" w:cs="Arial"/>
          <w:sz w:val="24"/>
          <w:szCs w:val="24"/>
        </w:rPr>
        <w:t>A</w:t>
      </w:r>
      <w:r w:rsidR="00DA4A71" w:rsidRPr="00C11195">
        <w:rPr>
          <w:rFonts w:ascii="Arial" w:hAnsi="Arial" w:cs="Arial"/>
          <w:sz w:val="24"/>
          <w:szCs w:val="24"/>
        </w:rPr>
        <w:t xml:space="preserve"> valid </w:t>
      </w:r>
      <w:r w:rsidR="002B0E44" w:rsidRPr="00C11195">
        <w:rPr>
          <w:rFonts w:ascii="Arial" w:hAnsi="Arial" w:cs="Arial"/>
          <w:sz w:val="24"/>
          <w:szCs w:val="24"/>
        </w:rPr>
        <w:t>p</w:t>
      </w:r>
      <w:r w:rsidR="00DA4A71" w:rsidRPr="00C11195">
        <w:rPr>
          <w:rFonts w:ascii="Arial" w:hAnsi="Arial" w:cs="Arial"/>
          <w:sz w:val="24"/>
          <w:szCs w:val="24"/>
        </w:rPr>
        <w:t>ermit for parking zone OB</w:t>
      </w:r>
      <w:r w:rsidR="004E7BA5" w:rsidRPr="00C11195">
        <w:rPr>
          <w:rFonts w:ascii="Arial" w:hAnsi="Arial" w:cs="Arial"/>
          <w:sz w:val="24"/>
          <w:szCs w:val="24"/>
        </w:rPr>
        <w:t>2</w:t>
      </w:r>
      <w:r w:rsidR="00DA4A71" w:rsidRPr="00C11195">
        <w:rPr>
          <w:rFonts w:ascii="Arial" w:hAnsi="Arial" w:cs="Arial"/>
          <w:sz w:val="24"/>
          <w:szCs w:val="24"/>
        </w:rPr>
        <w:t xml:space="preserve"> issued in accordance with the City of Newcastle upon Tyne (On Street Parking Places) Order 2009 and displayed in accordance with the provisions of that Order</w:t>
      </w:r>
      <w:r w:rsidRPr="00C11195">
        <w:rPr>
          <w:rFonts w:ascii="Arial" w:hAnsi="Arial" w:cs="Arial"/>
          <w:sz w:val="24"/>
          <w:szCs w:val="24"/>
        </w:rPr>
        <w:t xml:space="preserve">; </w:t>
      </w:r>
    </w:p>
    <w:p w14:paraId="70BB9B78" w14:textId="77777777" w:rsidR="009E02B7" w:rsidRPr="00C11195" w:rsidRDefault="009E02B7" w:rsidP="00BA2CA6">
      <w:pPr>
        <w:pStyle w:val="ListParagraph"/>
        <w:spacing w:after="0" w:line="240" w:lineRule="auto"/>
        <w:ind w:left="1080"/>
        <w:rPr>
          <w:rFonts w:ascii="Arial" w:hAnsi="Arial" w:cs="Arial"/>
          <w:sz w:val="24"/>
          <w:szCs w:val="24"/>
        </w:rPr>
      </w:pPr>
    </w:p>
    <w:p w14:paraId="3FD7D767" w14:textId="777F8230" w:rsidR="009E02B7" w:rsidRPr="00C11195" w:rsidRDefault="009E02B7" w:rsidP="00554E7D">
      <w:pPr>
        <w:pStyle w:val="ListParagraph"/>
        <w:numPr>
          <w:ilvl w:val="0"/>
          <w:numId w:val="30"/>
        </w:numPr>
        <w:spacing w:after="0" w:line="240" w:lineRule="auto"/>
        <w:rPr>
          <w:rFonts w:ascii="Arial" w:hAnsi="Arial" w:cs="Arial"/>
          <w:sz w:val="24"/>
          <w:szCs w:val="24"/>
        </w:rPr>
      </w:pPr>
      <w:r w:rsidRPr="00C11195">
        <w:rPr>
          <w:rFonts w:ascii="Arial" w:hAnsi="Arial" w:cs="Arial"/>
          <w:sz w:val="24"/>
          <w:szCs w:val="24"/>
        </w:rPr>
        <w:t xml:space="preserve">Any other </w:t>
      </w:r>
      <w:r w:rsidR="002B0E44" w:rsidRPr="00C11195">
        <w:rPr>
          <w:rFonts w:ascii="Arial" w:hAnsi="Arial" w:cs="Arial"/>
          <w:sz w:val="24"/>
          <w:szCs w:val="24"/>
        </w:rPr>
        <w:t>p</w:t>
      </w:r>
      <w:r w:rsidRPr="00C11195">
        <w:rPr>
          <w:rFonts w:ascii="Arial" w:hAnsi="Arial" w:cs="Arial"/>
          <w:sz w:val="24"/>
          <w:szCs w:val="24"/>
        </w:rPr>
        <w:t>ermit issued in accordance with the City of Newcastle upon Tyne (On Street Parking Places) Order 2009 which would be valid for use in parking zone OB</w:t>
      </w:r>
      <w:r w:rsidR="004E7BA5" w:rsidRPr="00C11195">
        <w:rPr>
          <w:rFonts w:ascii="Arial" w:hAnsi="Arial" w:cs="Arial"/>
          <w:sz w:val="24"/>
          <w:szCs w:val="24"/>
        </w:rPr>
        <w:t>2</w:t>
      </w:r>
      <w:r w:rsidR="00A80C28" w:rsidRPr="00C11195">
        <w:rPr>
          <w:rFonts w:ascii="Arial" w:hAnsi="Arial" w:cs="Arial"/>
          <w:sz w:val="24"/>
          <w:szCs w:val="24"/>
        </w:rPr>
        <w:t xml:space="preserve">; or </w:t>
      </w:r>
    </w:p>
    <w:p w14:paraId="649067A2" w14:textId="77777777" w:rsidR="00A80C28" w:rsidRPr="00C11195" w:rsidRDefault="00A80C28" w:rsidP="00A80C28">
      <w:pPr>
        <w:pStyle w:val="ListParagraph"/>
        <w:rPr>
          <w:rFonts w:ascii="Arial" w:hAnsi="Arial" w:cs="Arial"/>
          <w:sz w:val="24"/>
          <w:szCs w:val="24"/>
        </w:rPr>
      </w:pPr>
    </w:p>
    <w:p w14:paraId="71B269C4" w14:textId="010E8543" w:rsidR="00A80C28" w:rsidRPr="00C11195" w:rsidRDefault="00A80C28" w:rsidP="00A80C28">
      <w:pPr>
        <w:pStyle w:val="ListParagraph"/>
        <w:numPr>
          <w:ilvl w:val="0"/>
          <w:numId w:val="30"/>
        </w:numPr>
        <w:spacing w:after="0" w:line="240" w:lineRule="auto"/>
        <w:rPr>
          <w:rFonts w:ascii="Arial" w:hAnsi="Arial" w:cs="Arial"/>
          <w:sz w:val="24"/>
          <w:szCs w:val="24"/>
        </w:rPr>
      </w:pPr>
      <w:r w:rsidRPr="00C11195">
        <w:rPr>
          <w:rFonts w:ascii="Arial" w:hAnsi="Arial" w:cs="Arial"/>
          <w:sz w:val="24"/>
          <w:szCs w:val="24"/>
        </w:rPr>
        <w:t xml:space="preserve">A Disabled Person’s Badge, provided that the Disabled Person’s Badge has not expired and that the Disabled Person’s Badge is displayed in such a way as to conform with the conditions of its use as provided for in the Badges Regulations. </w:t>
      </w:r>
    </w:p>
    <w:p w14:paraId="566F6588" w14:textId="77777777" w:rsidR="009E02B7" w:rsidRPr="00C11195" w:rsidRDefault="009E02B7" w:rsidP="00BA2CA6">
      <w:pPr>
        <w:pStyle w:val="ListParagraph"/>
        <w:spacing w:after="0" w:line="240" w:lineRule="auto"/>
        <w:rPr>
          <w:rFonts w:ascii="Arial" w:hAnsi="Arial" w:cs="Arial"/>
          <w:sz w:val="24"/>
          <w:szCs w:val="24"/>
        </w:rPr>
      </w:pPr>
    </w:p>
    <w:p w14:paraId="0424A7F7" w14:textId="39CD8583" w:rsidR="003841E9" w:rsidRPr="00C11195" w:rsidRDefault="003F6832" w:rsidP="00554E7D">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A36C46" w:rsidRPr="00C11195">
        <w:rPr>
          <w:rFonts w:ascii="Arial" w:hAnsi="Arial" w:cs="Arial"/>
          <w:sz w:val="24"/>
          <w:szCs w:val="24"/>
        </w:rPr>
        <w:t>36</w:t>
      </w:r>
      <w:r w:rsidRPr="00C11195">
        <w:rPr>
          <w:rFonts w:ascii="Arial" w:hAnsi="Arial" w:cs="Arial"/>
          <w:sz w:val="24"/>
          <w:szCs w:val="24"/>
        </w:rPr>
        <w:t xml:space="preserve"> in Schedule </w:t>
      </w:r>
      <w:r w:rsidR="00A36C46" w:rsidRPr="00C11195">
        <w:rPr>
          <w:rFonts w:ascii="Arial" w:hAnsi="Arial" w:cs="Arial"/>
          <w:sz w:val="24"/>
          <w:szCs w:val="24"/>
        </w:rPr>
        <w:t>1 to</w:t>
      </w:r>
      <w:r w:rsidRPr="00C11195">
        <w:rPr>
          <w:rFonts w:ascii="Arial" w:hAnsi="Arial" w:cs="Arial"/>
          <w:sz w:val="24"/>
          <w:szCs w:val="24"/>
        </w:rPr>
        <w:t xml:space="preserve"> this Order (Paddy Freemans), it shall not be a contravention of Article </w:t>
      </w:r>
      <w:r w:rsidR="0097008E" w:rsidRPr="00C11195">
        <w:rPr>
          <w:rFonts w:ascii="Arial" w:hAnsi="Arial" w:cs="Arial"/>
          <w:sz w:val="24"/>
          <w:szCs w:val="24"/>
        </w:rPr>
        <w:t>6</w:t>
      </w:r>
      <w:r w:rsidRPr="00C11195">
        <w:rPr>
          <w:rFonts w:ascii="Arial" w:hAnsi="Arial" w:cs="Arial"/>
          <w:sz w:val="24"/>
          <w:szCs w:val="24"/>
        </w:rPr>
        <w:t>(3) of this Order for any vehicle to wait for longer than the maximum period specified for that Parking Place if</w:t>
      </w:r>
      <w:r w:rsidR="003841E9" w:rsidRPr="00C11195">
        <w:rPr>
          <w:rFonts w:ascii="Arial" w:hAnsi="Arial" w:cs="Arial"/>
          <w:sz w:val="24"/>
          <w:szCs w:val="24"/>
        </w:rPr>
        <w:t>:</w:t>
      </w:r>
    </w:p>
    <w:p w14:paraId="486005E8" w14:textId="77777777" w:rsidR="003841E9" w:rsidRPr="00C11195" w:rsidRDefault="003841E9" w:rsidP="003841E9">
      <w:pPr>
        <w:pStyle w:val="ListParagraph"/>
        <w:spacing w:after="0" w:line="240" w:lineRule="auto"/>
        <w:rPr>
          <w:rFonts w:ascii="Arial" w:hAnsi="Arial" w:cs="Arial"/>
          <w:sz w:val="24"/>
          <w:szCs w:val="24"/>
        </w:rPr>
      </w:pPr>
    </w:p>
    <w:p w14:paraId="0ABFE238" w14:textId="632D8115" w:rsidR="003841E9" w:rsidRPr="00C11195" w:rsidRDefault="003841E9" w:rsidP="00CD4153">
      <w:pPr>
        <w:pStyle w:val="ListParagraph"/>
        <w:numPr>
          <w:ilvl w:val="0"/>
          <w:numId w:val="105"/>
        </w:numPr>
        <w:spacing w:after="0" w:line="240" w:lineRule="auto"/>
        <w:rPr>
          <w:rFonts w:ascii="Arial" w:hAnsi="Arial" w:cs="Arial"/>
          <w:sz w:val="24"/>
          <w:szCs w:val="24"/>
        </w:rPr>
      </w:pPr>
      <w:r w:rsidRPr="00C11195">
        <w:rPr>
          <w:rFonts w:ascii="Arial" w:hAnsi="Arial" w:cs="Arial"/>
          <w:sz w:val="24"/>
          <w:szCs w:val="24"/>
        </w:rPr>
        <w:t>T</w:t>
      </w:r>
      <w:r w:rsidR="003F6832" w:rsidRPr="00C11195">
        <w:rPr>
          <w:rFonts w:ascii="Arial" w:hAnsi="Arial" w:cs="Arial"/>
          <w:sz w:val="24"/>
          <w:szCs w:val="24"/>
        </w:rPr>
        <w:t xml:space="preserve">he vehicle displays </w:t>
      </w:r>
      <w:r w:rsidRPr="00C11195">
        <w:rPr>
          <w:rFonts w:ascii="Arial" w:hAnsi="Arial" w:cs="Arial"/>
          <w:sz w:val="24"/>
          <w:szCs w:val="24"/>
        </w:rPr>
        <w:t xml:space="preserve">in the Specified Position </w:t>
      </w:r>
      <w:r w:rsidR="003F6832" w:rsidRPr="00C11195">
        <w:rPr>
          <w:rFonts w:ascii="Arial" w:hAnsi="Arial" w:cs="Arial"/>
          <w:sz w:val="24"/>
          <w:szCs w:val="24"/>
        </w:rPr>
        <w:t>a valid Paddy Freemans Permit</w:t>
      </w:r>
      <w:r w:rsidR="002B0E44" w:rsidRPr="00C11195">
        <w:rPr>
          <w:rFonts w:ascii="Arial" w:hAnsi="Arial" w:cs="Arial"/>
          <w:sz w:val="24"/>
          <w:szCs w:val="24"/>
        </w:rPr>
        <w:t xml:space="preserve"> issued in accordance with Article </w:t>
      </w:r>
      <w:r w:rsidR="004A60EE" w:rsidRPr="00C11195">
        <w:rPr>
          <w:rFonts w:ascii="Arial" w:hAnsi="Arial" w:cs="Arial"/>
          <w:sz w:val="24"/>
          <w:szCs w:val="24"/>
        </w:rPr>
        <w:t>39</w:t>
      </w:r>
      <w:r w:rsidR="002B0E44" w:rsidRPr="00C11195">
        <w:rPr>
          <w:rFonts w:ascii="Arial" w:hAnsi="Arial" w:cs="Arial"/>
          <w:sz w:val="24"/>
          <w:szCs w:val="24"/>
        </w:rPr>
        <w:t xml:space="preserve"> of this Order</w:t>
      </w:r>
      <w:r w:rsidRPr="00C11195">
        <w:rPr>
          <w:rFonts w:ascii="Arial" w:hAnsi="Arial" w:cs="Arial"/>
          <w:sz w:val="24"/>
          <w:szCs w:val="24"/>
        </w:rPr>
        <w:t>;</w:t>
      </w:r>
      <w:r w:rsidR="008F53D8" w:rsidRPr="00C11195">
        <w:rPr>
          <w:rFonts w:ascii="Arial" w:hAnsi="Arial" w:cs="Arial"/>
          <w:sz w:val="24"/>
          <w:szCs w:val="24"/>
        </w:rPr>
        <w:t xml:space="preserve"> </w:t>
      </w:r>
    </w:p>
    <w:p w14:paraId="4A448B45" w14:textId="77777777" w:rsidR="003841E9" w:rsidRPr="00C11195" w:rsidRDefault="003841E9" w:rsidP="003841E9">
      <w:pPr>
        <w:pStyle w:val="ListParagraph"/>
        <w:spacing w:after="0" w:line="240" w:lineRule="auto"/>
        <w:ind w:left="1080"/>
        <w:rPr>
          <w:rFonts w:ascii="Arial" w:hAnsi="Arial" w:cs="Arial"/>
          <w:sz w:val="24"/>
          <w:szCs w:val="24"/>
        </w:rPr>
      </w:pPr>
    </w:p>
    <w:p w14:paraId="539FA3A0" w14:textId="34911F03" w:rsidR="009E02B7" w:rsidRPr="00C11195" w:rsidRDefault="003841E9" w:rsidP="00CD4153">
      <w:pPr>
        <w:pStyle w:val="ListParagraph"/>
        <w:numPr>
          <w:ilvl w:val="0"/>
          <w:numId w:val="105"/>
        </w:numPr>
        <w:spacing w:after="0" w:line="240" w:lineRule="auto"/>
        <w:rPr>
          <w:rFonts w:ascii="Arial" w:hAnsi="Arial" w:cs="Arial"/>
          <w:sz w:val="24"/>
          <w:szCs w:val="24"/>
        </w:rPr>
      </w:pPr>
      <w:r w:rsidRPr="00C11195">
        <w:rPr>
          <w:rFonts w:ascii="Arial" w:hAnsi="Arial" w:cs="Arial"/>
          <w:sz w:val="24"/>
          <w:szCs w:val="24"/>
        </w:rPr>
        <w:lastRenderedPageBreak/>
        <w:t>R</w:t>
      </w:r>
      <w:r w:rsidR="008F53D8" w:rsidRPr="00C11195">
        <w:rPr>
          <w:rFonts w:ascii="Arial" w:hAnsi="Arial" w:cs="Arial"/>
          <w:sz w:val="24"/>
          <w:szCs w:val="24"/>
        </w:rPr>
        <w:t>ecords held in the Council’s Virtual Permit System indicate that the vehicle in question is registered as having the benefit of a valid Paddy Freemans Permit</w:t>
      </w:r>
      <w:r w:rsidR="002B0E44" w:rsidRPr="00C11195">
        <w:rPr>
          <w:rFonts w:ascii="Arial" w:hAnsi="Arial" w:cs="Arial"/>
          <w:sz w:val="24"/>
          <w:szCs w:val="24"/>
        </w:rPr>
        <w:t xml:space="preserve"> issued in accordance with Article </w:t>
      </w:r>
      <w:r w:rsidR="004A60EE" w:rsidRPr="00C11195">
        <w:rPr>
          <w:rFonts w:ascii="Arial" w:hAnsi="Arial" w:cs="Arial"/>
          <w:sz w:val="24"/>
          <w:szCs w:val="24"/>
        </w:rPr>
        <w:t>39</w:t>
      </w:r>
      <w:r w:rsidR="002B0E44" w:rsidRPr="00C11195">
        <w:rPr>
          <w:rFonts w:ascii="Arial" w:hAnsi="Arial" w:cs="Arial"/>
          <w:sz w:val="24"/>
          <w:szCs w:val="24"/>
        </w:rPr>
        <w:t xml:space="preserve"> of this Order</w:t>
      </w:r>
      <w:r w:rsidR="00A80C28" w:rsidRPr="00C11195">
        <w:rPr>
          <w:rFonts w:ascii="Arial" w:hAnsi="Arial" w:cs="Arial"/>
          <w:sz w:val="24"/>
          <w:szCs w:val="24"/>
        </w:rPr>
        <w:t>; or</w:t>
      </w:r>
    </w:p>
    <w:p w14:paraId="4BCA8F19" w14:textId="77777777" w:rsidR="00A80C28" w:rsidRPr="00C11195" w:rsidRDefault="00A80C28" w:rsidP="00A80C28">
      <w:pPr>
        <w:pStyle w:val="ListParagraph"/>
        <w:rPr>
          <w:rFonts w:ascii="Arial" w:hAnsi="Arial" w:cs="Arial"/>
          <w:sz w:val="24"/>
          <w:szCs w:val="24"/>
        </w:rPr>
      </w:pPr>
    </w:p>
    <w:p w14:paraId="05027EE3" w14:textId="714095A9" w:rsidR="00A80C28" w:rsidRPr="00C11195" w:rsidRDefault="00A80C28" w:rsidP="00A80C28">
      <w:pPr>
        <w:pStyle w:val="ListParagraph"/>
        <w:numPr>
          <w:ilvl w:val="0"/>
          <w:numId w:val="105"/>
        </w:numPr>
        <w:spacing w:after="0" w:line="240" w:lineRule="auto"/>
        <w:rPr>
          <w:rFonts w:ascii="Arial" w:hAnsi="Arial" w:cs="Arial"/>
          <w:sz w:val="24"/>
          <w:szCs w:val="24"/>
        </w:rPr>
      </w:pPr>
      <w:r w:rsidRPr="00C11195">
        <w:rPr>
          <w:rFonts w:ascii="Arial" w:hAnsi="Arial" w:cs="Arial"/>
          <w:sz w:val="24"/>
          <w:szCs w:val="24"/>
        </w:rPr>
        <w:t xml:space="preserve">The vehicle displays, in the Specified Position, a Disabled Person’s Badge, provided that the Disabled Person’s Badge has not expired and that the Disabled Person’s Badge is displayed in such a way as to conform with the conditions of its use as provided for in the Badges Regulations </w:t>
      </w:r>
    </w:p>
    <w:p w14:paraId="2E550831" w14:textId="77777777" w:rsidR="009E02B7" w:rsidRPr="00C11195" w:rsidRDefault="009E02B7" w:rsidP="00BA2CA6">
      <w:pPr>
        <w:pStyle w:val="ListParagraph"/>
        <w:spacing w:after="0" w:line="240" w:lineRule="auto"/>
        <w:rPr>
          <w:rFonts w:ascii="Arial" w:hAnsi="Arial" w:cs="Arial"/>
          <w:sz w:val="24"/>
          <w:szCs w:val="24"/>
        </w:rPr>
      </w:pPr>
    </w:p>
    <w:p w14:paraId="310865B4" w14:textId="21FC877C" w:rsidR="00A80C28" w:rsidRPr="00C11195" w:rsidRDefault="00A80C28" w:rsidP="00A80C28">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In the Parking Place listed at item 39 in Schedule 1 to this Order (Salters Road) it shall not be a contravention of Article 6(3) of this Order for any vehicle to wait for longer than the maximum period specified for that Parking Place if the vehicle displays in the Specified Position a Disabled Person’s Badge</w:t>
      </w:r>
    </w:p>
    <w:p w14:paraId="2A327B51" w14:textId="77777777" w:rsidR="00A80C28" w:rsidRPr="00C11195" w:rsidRDefault="00A80C28" w:rsidP="00A80C28">
      <w:pPr>
        <w:pStyle w:val="ListParagraph"/>
        <w:spacing w:after="0" w:line="240" w:lineRule="auto"/>
        <w:rPr>
          <w:rFonts w:ascii="Arial" w:hAnsi="Arial" w:cs="Arial"/>
          <w:sz w:val="24"/>
          <w:szCs w:val="24"/>
        </w:rPr>
      </w:pPr>
    </w:p>
    <w:p w14:paraId="73B45B1D" w14:textId="691861BE" w:rsidR="00A80C28" w:rsidRPr="00C11195" w:rsidRDefault="00A80C28" w:rsidP="00A80C28">
      <w:pPr>
        <w:spacing w:after="0" w:line="240" w:lineRule="auto"/>
        <w:ind w:left="720"/>
        <w:rPr>
          <w:rFonts w:ascii="Arial" w:hAnsi="Arial" w:cs="Arial"/>
          <w:sz w:val="24"/>
          <w:szCs w:val="24"/>
        </w:rPr>
      </w:pPr>
      <w:r w:rsidRPr="00C11195">
        <w:rPr>
          <w:rFonts w:ascii="Arial" w:hAnsi="Arial" w:cs="Arial"/>
          <w:b/>
          <w:bCs/>
          <w:sz w:val="24"/>
          <w:szCs w:val="24"/>
        </w:rPr>
        <w:t>PROVIDED THAT</w:t>
      </w:r>
      <w:r w:rsidRPr="00C11195">
        <w:rPr>
          <w:rFonts w:ascii="Arial" w:hAnsi="Arial" w:cs="Arial"/>
          <w:sz w:val="24"/>
          <w:szCs w:val="24"/>
        </w:rPr>
        <w:t xml:space="preserve"> this exception shall not apply if the Disabled Person’s Badge has expired or if the Disabled Person’s Badge is not displayed in such a way as to conform with the conditions of its use as provided for in the Badges Regulations.</w:t>
      </w:r>
    </w:p>
    <w:p w14:paraId="66143A2B" w14:textId="77777777" w:rsidR="00A80C28" w:rsidRPr="00C11195" w:rsidRDefault="00A80C28" w:rsidP="00A80C28">
      <w:pPr>
        <w:pStyle w:val="ListParagraph"/>
        <w:spacing w:after="0" w:line="240" w:lineRule="auto"/>
        <w:rPr>
          <w:rFonts w:ascii="Arial" w:hAnsi="Arial" w:cs="Arial"/>
          <w:sz w:val="24"/>
          <w:szCs w:val="24"/>
        </w:rPr>
      </w:pPr>
    </w:p>
    <w:p w14:paraId="676A99C0" w14:textId="4DBFEFF7" w:rsidR="00A80C28" w:rsidRPr="00C11195" w:rsidRDefault="00A80C28" w:rsidP="00A80C28">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In the Parking Place listed at item 46 in Schedule 1 to this Order (St Nicholas Avenue) it shall not be a contravention of Article 6(3) of this Order for any vehicle to wait for longer than the maximum period specified for that Parking Place if the vehicle displays in the Specified Position a Disabled Person’s Badge</w:t>
      </w:r>
    </w:p>
    <w:p w14:paraId="7F9951E2" w14:textId="77777777" w:rsidR="00A80C28" w:rsidRPr="00C11195" w:rsidRDefault="00A80C28" w:rsidP="00A80C28">
      <w:pPr>
        <w:pStyle w:val="ListParagraph"/>
        <w:spacing w:after="0" w:line="240" w:lineRule="auto"/>
        <w:rPr>
          <w:rFonts w:ascii="Arial" w:hAnsi="Arial" w:cs="Arial"/>
          <w:sz w:val="24"/>
          <w:szCs w:val="24"/>
        </w:rPr>
      </w:pPr>
    </w:p>
    <w:p w14:paraId="37E743F6" w14:textId="5765A7BA" w:rsidR="00A80C28" w:rsidRPr="00C11195" w:rsidRDefault="00A80C28" w:rsidP="00A80C28">
      <w:pPr>
        <w:spacing w:after="0" w:line="240" w:lineRule="auto"/>
        <w:ind w:left="720"/>
        <w:rPr>
          <w:rFonts w:ascii="Arial" w:hAnsi="Arial" w:cs="Arial"/>
          <w:sz w:val="24"/>
          <w:szCs w:val="24"/>
        </w:rPr>
      </w:pPr>
      <w:r w:rsidRPr="00C11195">
        <w:rPr>
          <w:rFonts w:ascii="Arial" w:hAnsi="Arial" w:cs="Arial"/>
          <w:b/>
          <w:bCs/>
          <w:sz w:val="24"/>
          <w:szCs w:val="24"/>
        </w:rPr>
        <w:t>PROVIDED THAT</w:t>
      </w:r>
      <w:r w:rsidRPr="00C11195">
        <w:rPr>
          <w:rFonts w:ascii="Arial" w:hAnsi="Arial" w:cs="Arial"/>
          <w:sz w:val="24"/>
          <w:szCs w:val="24"/>
        </w:rPr>
        <w:t xml:space="preserve"> this exception shall not apply if the Disabled Person’s Badge has expired or if the Disabled Person’s Badge is not displayed in such a way as to conform with the conditions of its use as provided for in the Badges Regulations.</w:t>
      </w:r>
    </w:p>
    <w:p w14:paraId="71E071F8" w14:textId="77777777" w:rsidR="00A80C28" w:rsidRPr="00C11195" w:rsidRDefault="00A80C28" w:rsidP="00A80C28">
      <w:pPr>
        <w:spacing w:after="0" w:line="240" w:lineRule="auto"/>
        <w:ind w:left="720"/>
        <w:rPr>
          <w:rFonts w:ascii="Arial" w:hAnsi="Arial" w:cs="Arial"/>
          <w:sz w:val="24"/>
          <w:szCs w:val="24"/>
        </w:rPr>
      </w:pPr>
    </w:p>
    <w:p w14:paraId="0E4EDABE" w14:textId="2D6737D8" w:rsidR="009E02B7" w:rsidRPr="00C11195" w:rsidRDefault="003F6832" w:rsidP="003841E9">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t xml:space="preserve">In the Parking Place listed at item </w:t>
      </w:r>
      <w:r w:rsidR="00A36C46" w:rsidRPr="00C11195">
        <w:rPr>
          <w:rFonts w:ascii="Arial" w:hAnsi="Arial" w:cs="Arial"/>
          <w:sz w:val="24"/>
          <w:szCs w:val="24"/>
        </w:rPr>
        <w:t>47</w:t>
      </w:r>
      <w:r w:rsidRPr="00C11195">
        <w:rPr>
          <w:rFonts w:ascii="Arial" w:hAnsi="Arial" w:cs="Arial"/>
          <w:sz w:val="24"/>
          <w:szCs w:val="24"/>
        </w:rPr>
        <w:t xml:space="preserve"> in Schedule </w:t>
      </w:r>
      <w:r w:rsidR="00A36C46" w:rsidRPr="00C11195">
        <w:rPr>
          <w:rFonts w:ascii="Arial" w:hAnsi="Arial" w:cs="Arial"/>
          <w:sz w:val="24"/>
          <w:szCs w:val="24"/>
        </w:rPr>
        <w:t>1 to</w:t>
      </w:r>
      <w:r w:rsidRPr="00C11195">
        <w:rPr>
          <w:rFonts w:ascii="Arial" w:hAnsi="Arial" w:cs="Arial"/>
          <w:sz w:val="24"/>
          <w:szCs w:val="24"/>
        </w:rPr>
        <w:t xml:space="preserve"> this Order (Stepney Road), it shall not be a contravention of Article </w:t>
      </w:r>
      <w:r w:rsidR="0097008E" w:rsidRPr="00C11195">
        <w:rPr>
          <w:rFonts w:ascii="Arial" w:hAnsi="Arial" w:cs="Arial"/>
          <w:sz w:val="24"/>
          <w:szCs w:val="24"/>
        </w:rPr>
        <w:t>6</w:t>
      </w:r>
      <w:r w:rsidRPr="00C11195">
        <w:rPr>
          <w:rFonts w:ascii="Arial" w:hAnsi="Arial" w:cs="Arial"/>
          <w:sz w:val="24"/>
          <w:szCs w:val="24"/>
        </w:rPr>
        <w:t>(3) of this Order for any vehicle to wait for longer than the maximum period specified for that Parking Place if the vehicle displays</w:t>
      </w:r>
      <w:r w:rsidR="00A80C28" w:rsidRPr="00C11195">
        <w:rPr>
          <w:rFonts w:ascii="Arial" w:hAnsi="Arial" w:cs="Arial"/>
          <w:sz w:val="24"/>
          <w:szCs w:val="24"/>
        </w:rPr>
        <w:t xml:space="preserve"> in the Specified Position</w:t>
      </w:r>
      <w:r w:rsidR="009E02B7" w:rsidRPr="00C11195">
        <w:rPr>
          <w:rFonts w:ascii="Arial" w:hAnsi="Arial" w:cs="Arial"/>
          <w:sz w:val="24"/>
          <w:szCs w:val="24"/>
        </w:rPr>
        <w:t>:</w:t>
      </w:r>
    </w:p>
    <w:p w14:paraId="022A7402" w14:textId="77777777" w:rsidR="009E02B7" w:rsidRPr="00C11195" w:rsidRDefault="009E02B7" w:rsidP="00BA2CA6">
      <w:pPr>
        <w:pStyle w:val="ListParagraph"/>
        <w:spacing w:after="0" w:line="240" w:lineRule="auto"/>
        <w:rPr>
          <w:rFonts w:ascii="Arial" w:hAnsi="Arial" w:cs="Arial"/>
          <w:sz w:val="24"/>
          <w:szCs w:val="24"/>
        </w:rPr>
      </w:pPr>
    </w:p>
    <w:p w14:paraId="300554CC" w14:textId="5844C699" w:rsidR="009E02B7" w:rsidRPr="00C11195" w:rsidRDefault="009E02B7" w:rsidP="00554E7D">
      <w:pPr>
        <w:pStyle w:val="ListParagraph"/>
        <w:numPr>
          <w:ilvl w:val="0"/>
          <w:numId w:val="31"/>
        </w:numPr>
        <w:spacing w:after="0" w:line="240" w:lineRule="auto"/>
        <w:rPr>
          <w:rFonts w:ascii="Arial" w:hAnsi="Arial" w:cs="Arial"/>
          <w:sz w:val="24"/>
          <w:szCs w:val="24"/>
        </w:rPr>
      </w:pPr>
      <w:r w:rsidRPr="00C11195">
        <w:rPr>
          <w:rFonts w:ascii="Arial" w:hAnsi="Arial" w:cs="Arial"/>
          <w:sz w:val="24"/>
          <w:szCs w:val="24"/>
        </w:rPr>
        <w:t>A</w:t>
      </w:r>
      <w:r w:rsidR="003F6832" w:rsidRPr="00C11195">
        <w:rPr>
          <w:rFonts w:ascii="Arial" w:hAnsi="Arial" w:cs="Arial"/>
          <w:sz w:val="24"/>
          <w:szCs w:val="24"/>
        </w:rPr>
        <w:t xml:space="preserve"> valid </w:t>
      </w:r>
      <w:r w:rsidR="002B0E44" w:rsidRPr="00C11195">
        <w:rPr>
          <w:rFonts w:ascii="Arial" w:hAnsi="Arial" w:cs="Arial"/>
          <w:sz w:val="24"/>
          <w:szCs w:val="24"/>
        </w:rPr>
        <w:t>p</w:t>
      </w:r>
      <w:r w:rsidR="003F6832" w:rsidRPr="00C11195">
        <w:rPr>
          <w:rFonts w:ascii="Arial" w:hAnsi="Arial" w:cs="Arial"/>
          <w:sz w:val="24"/>
          <w:szCs w:val="24"/>
        </w:rPr>
        <w:t>ermit for parking zone OB2 issued in accordance with the City of Newcastle upon Tyne (On Street Parking Places) Order 2009 and displayed in accordance with the provisions of that Order</w:t>
      </w:r>
      <w:r w:rsidRPr="00C11195">
        <w:rPr>
          <w:rFonts w:ascii="Arial" w:hAnsi="Arial" w:cs="Arial"/>
          <w:sz w:val="24"/>
          <w:szCs w:val="24"/>
        </w:rPr>
        <w:t xml:space="preserve">; </w:t>
      </w:r>
    </w:p>
    <w:p w14:paraId="4AFB0F3F" w14:textId="77777777" w:rsidR="009E02B7" w:rsidRPr="00C11195" w:rsidRDefault="009E02B7" w:rsidP="00BA2CA6">
      <w:pPr>
        <w:pStyle w:val="ListParagraph"/>
        <w:spacing w:after="0" w:line="240" w:lineRule="auto"/>
        <w:ind w:left="1080"/>
        <w:rPr>
          <w:rFonts w:ascii="Arial" w:hAnsi="Arial" w:cs="Arial"/>
          <w:sz w:val="24"/>
          <w:szCs w:val="24"/>
        </w:rPr>
      </w:pPr>
    </w:p>
    <w:p w14:paraId="2AB1A2C7" w14:textId="5C7C3EB4" w:rsidR="009E02B7" w:rsidRPr="00C11195" w:rsidRDefault="009E02B7" w:rsidP="00554E7D">
      <w:pPr>
        <w:pStyle w:val="ListParagraph"/>
        <w:numPr>
          <w:ilvl w:val="0"/>
          <w:numId w:val="31"/>
        </w:numPr>
        <w:spacing w:after="0" w:line="240" w:lineRule="auto"/>
        <w:rPr>
          <w:rFonts w:ascii="Arial" w:hAnsi="Arial" w:cs="Arial"/>
          <w:sz w:val="24"/>
          <w:szCs w:val="24"/>
        </w:rPr>
      </w:pPr>
      <w:r w:rsidRPr="00C11195">
        <w:rPr>
          <w:rFonts w:ascii="Arial" w:hAnsi="Arial" w:cs="Arial"/>
          <w:sz w:val="24"/>
          <w:szCs w:val="24"/>
        </w:rPr>
        <w:t xml:space="preserve">Any other </w:t>
      </w:r>
      <w:r w:rsidR="002B0E44" w:rsidRPr="00C11195">
        <w:rPr>
          <w:rFonts w:ascii="Arial" w:hAnsi="Arial" w:cs="Arial"/>
          <w:sz w:val="24"/>
          <w:szCs w:val="24"/>
        </w:rPr>
        <w:t>p</w:t>
      </w:r>
      <w:r w:rsidRPr="00C11195">
        <w:rPr>
          <w:rFonts w:ascii="Arial" w:hAnsi="Arial" w:cs="Arial"/>
          <w:sz w:val="24"/>
          <w:szCs w:val="24"/>
        </w:rPr>
        <w:t>ermit issued in accordance with the City of Newcastle upon Tyne (On Street Parking Places) Order 2009 which would be valid for use in parking zone OB2</w:t>
      </w:r>
      <w:r w:rsidR="00A80C28" w:rsidRPr="00C11195">
        <w:rPr>
          <w:rFonts w:ascii="Arial" w:hAnsi="Arial" w:cs="Arial"/>
          <w:sz w:val="24"/>
          <w:szCs w:val="24"/>
        </w:rPr>
        <w:t>; or</w:t>
      </w:r>
    </w:p>
    <w:p w14:paraId="7F764CF5" w14:textId="77777777" w:rsidR="00A80C28" w:rsidRPr="00C11195" w:rsidRDefault="00A80C28" w:rsidP="00A80C28">
      <w:pPr>
        <w:pStyle w:val="ListParagraph"/>
        <w:rPr>
          <w:rFonts w:ascii="Arial" w:hAnsi="Arial" w:cs="Arial"/>
          <w:sz w:val="24"/>
          <w:szCs w:val="24"/>
        </w:rPr>
      </w:pPr>
    </w:p>
    <w:p w14:paraId="257E75B4" w14:textId="6AF36492" w:rsidR="00A80C28" w:rsidRPr="00C11195" w:rsidRDefault="00A80C28" w:rsidP="00554E7D">
      <w:pPr>
        <w:pStyle w:val="ListParagraph"/>
        <w:numPr>
          <w:ilvl w:val="0"/>
          <w:numId w:val="31"/>
        </w:numPr>
        <w:spacing w:after="0" w:line="240" w:lineRule="auto"/>
        <w:rPr>
          <w:rFonts w:ascii="Arial" w:hAnsi="Arial" w:cs="Arial"/>
          <w:sz w:val="24"/>
          <w:szCs w:val="24"/>
        </w:rPr>
      </w:pPr>
      <w:r w:rsidRPr="00C11195">
        <w:rPr>
          <w:rFonts w:ascii="Arial" w:hAnsi="Arial" w:cs="Arial"/>
          <w:sz w:val="24"/>
          <w:szCs w:val="24"/>
        </w:rPr>
        <w:t>A Disabled Person’s Badge, provided that the Disabled Person’s Badge has not expired and that the Disabled Person’s Badge is displayed in such a way as to conform with the conditions of its use as provided for in the Badges Regulations.</w:t>
      </w:r>
    </w:p>
    <w:p w14:paraId="5841D38B" w14:textId="77777777" w:rsidR="009E02B7" w:rsidRPr="00C11195" w:rsidRDefault="009E02B7" w:rsidP="00BA2CA6">
      <w:pPr>
        <w:pStyle w:val="ListParagraph"/>
        <w:spacing w:after="0" w:line="240" w:lineRule="auto"/>
        <w:ind w:left="1080"/>
        <w:rPr>
          <w:rFonts w:ascii="Arial" w:hAnsi="Arial" w:cs="Arial"/>
          <w:sz w:val="24"/>
          <w:szCs w:val="24"/>
        </w:rPr>
      </w:pPr>
    </w:p>
    <w:p w14:paraId="2D2718CB" w14:textId="364CCA70" w:rsidR="0097008E" w:rsidRPr="00C11195" w:rsidRDefault="00D80EA1" w:rsidP="003841E9">
      <w:pPr>
        <w:pStyle w:val="ListParagraph"/>
        <w:numPr>
          <w:ilvl w:val="0"/>
          <w:numId w:val="18"/>
        </w:numPr>
        <w:spacing w:after="0" w:line="240" w:lineRule="auto"/>
        <w:ind w:hanging="720"/>
        <w:rPr>
          <w:rFonts w:ascii="Arial" w:hAnsi="Arial" w:cs="Arial"/>
          <w:sz w:val="24"/>
          <w:szCs w:val="24"/>
        </w:rPr>
      </w:pPr>
      <w:r w:rsidRPr="00C11195">
        <w:rPr>
          <w:rFonts w:ascii="Arial" w:hAnsi="Arial" w:cs="Arial"/>
          <w:sz w:val="24"/>
          <w:szCs w:val="24"/>
        </w:rPr>
        <w:lastRenderedPageBreak/>
        <w:t xml:space="preserve">In the Parking Place listed at item </w:t>
      </w:r>
      <w:r w:rsidR="00A36C46" w:rsidRPr="00C11195">
        <w:rPr>
          <w:rFonts w:ascii="Arial" w:hAnsi="Arial" w:cs="Arial"/>
          <w:sz w:val="24"/>
          <w:szCs w:val="24"/>
        </w:rPr>
        <w:t>48</w:t>
      </w:r>
      <w:r w:rsidRPr="00C11195">
        <w:rPr>
          <w:rFonts w:ascii="Arial" w:hAnsi="Arial" w:cs="Arial"/>
          <w:sz w:val="24"/>
          <w:szCs w:val="24"/>
        </w:rPr>
        <w:t xml:space="preserve"> in Schedule </w:t>
      </w:r>
      <w:r w:rsidR="00A36C46" w:rsidRPr="00C11195">
        <w:rPr>
          <w:rFonts w:ascii="Arial" w:hAnsi="Arial" w:cs="Arial"/>
          <w:sz w:val="24"/>
          <w:szCs w:val="24"/>
        </w:rPr>
        <w:t>1 to</w:t>
      </w:r>
      <w:r w:rsidRPr="00C11195">
        <w:rPr>
          <w:rFonts w:ascii="Arial" w:hAnsi="Arial" w:cs="Arial"/>
          <w:sz w:val="24"/>
          <w:szCs w:val="24"/>
        </w:rPr>
        <w:t xml:space="preserve"> this Order (Stoddart House), it shall not be a contravention of Article </w:t>
      </w:r>
      <w:r w:rsidR="0097008E" w:rsidRPr="00C11195">
        <w:rPr>
          <w:rFonts w:ascii="Arial" w:hAnsi="Arial" w:cs="Arial"/>
          <w:sz w:val="24"/>
          <w:szCs w:val="24"/>
        </w:rPr>
        <w:t>6</w:t>
      </w:r>
      <w:r w:rsidRPr="00C11195">
        <w:rPr>
          <w:rFonts w:ascii="Arial" w:hAnsi="Arial" w:cs="Arial"/>
          <w:sz w:val="24"/>
          <w:szCs w:val="24"/>
        </w:rPr>
        <w:t>(3) of this Order for any vehicle to wait for longer than the maximum period specified for that Parking Place if</w:t>
      </w:r>
      <w:r w:rsidR="0097008E" w:rsidRPr="00C11195">
        <w:rPr>
          <w:rFonts w:ascii="Arial" w:hAnsi="Arial" w:cs="Arial"/>
          <w:sz w:val="24"/>
          <w:szCs w:val="24"/>
        </w:rPr>
        <w:t>:</w:t>
      </w:r>
    </w:p>
    <w:p w14:paraId="7C0EAE38" w14:textId="77777777" w:rsidR="00A401C2" w:rsidRPr="00C11195" w:rsidRDefault="00A401C2" w:rsidP="00BA2CA6">
      <w:pPr>
        <w:pStyle w:val="ListParagraph"/>
        <w:spacing w:after="0" w:line="240" w:lineRule="auto"/>
        <w:rPr>
          <w:rFonts w:ascii="Arial" w:hAnsi="Arial" w:cs="Arial"/>
          <w:sz w:val="24"/>
          <w:szCs w:val="24"/>
        </w:rPr>
      </w:pPr>
    </w:p>
    <w:p w14:paraId="5F95DAE6" w14:textId="47B24D44" w:rsidR="00D80EA1" w:rsidRPr="00C11195" w:rsidRDefault="007231FC" w:rsidP="00554E7D">
      <w:pPr>
        <w:pStyle w:val="ListParagraph"/>
        <w:numPr>
          <w:ilvl w:val="0"/>
          <w:numId w:val="32"/>
        </w:numPr>
        <w:spacing w:after="0" w:line="240" w:lineRule="auto"/>
        <w:rPr>
          <w:rFonts w:ascii="Arial" w:hAnsi="Arial" w:cs="Arial"/>
          <w:sz w:val="24"/>
          <w:szCs w:val="24"/>
        </w:rPr>
      </w:pPr>
      <w:r w:rsidRPr="00C11195">
        <w:rPr>
          <w:rFonts w:ascii="Arial" w:hAnsi="Arial" w:cs="Arial"/>
          <w:sz w:val="24"/>
          <w:szCs w:val="24"/>
        </w:rPr>
        <w:t>The vehicle displays, in the Specified Position, a</w:t>
      </w:r>
      <w:r w:rsidR="00D80EA1" w:rsidRPr="00C11195">
        <w:rPr>
          <w:rFonts w:ascii="Arial" w:hAnsi="Arial" w:cs="Arial"/>
          <w:sz w:val="24"/>
          <w:szCs w:val="24"/>
        </w:rPr>
        <w:t xml:space="preserve"> valid </w:t>
      </w:r>
      <w:r w:rsidR="002B0E44" w:rsidRPr="00C11195">
        <w:rPr>
          <w:rFonts w:ascii="Arial" w:hAnsi="Arial" w:cs="Arial"/>
          <w:sz w:val="24"/>
          <w:szCs w:val="24"/>
        </w:rPr>
        <w:t>p</w:t>
      </w:r>
      <w:r w:rsidR="00D80EA1" w:rsidRPr="00C11195">
        <w:rPr>
          <w:rFonts w:ascii="Arial" w:hAnsi="Arial" w:cs="Arial"/>
          <w:sz w:val="24"/>
          <w:szCs w:val="24"/>
        </w:rPr>
        <w:t>ermit for parking zone OB1 issued in accordance with the City of Newcastle upon Tyne (On Street Parking Places) Order 2009 and displayed in accordance with the provisions of that Order</w:t>
      </w:r>
      <w:r w:rsidR="0097008E" w:rsidRPr="00C11195">
        <w:rPr>
          <w:rFonts w:ascii="Arial" w:hAnsi="Arial" w:cs="Arial"/>
          <w:sz w:val="24"/>
          <w:szCs w:val="24"/>
        </w:rPr>
        <w:t>;</w:t>
      </w:r>
    </w:p>
    <w:p w14:paraId="73869E97" w14:textId="77777777" w:rsidR="0097008E" w:rsidRPr="00C11195" w:rsidRDefault="0097008E" w:rsidP="00BA2CA6">
      <w:pPr>
        <w:pStyle w:val="ListParagraph"/>
        <w:spacing w:after="0" w:line="240" w:lineRule="auto"/>
        <w:ind w:left="1080"/>
        <w:rPr>
          <w:rFonts w:ascii="Arial" w:hAnsi="Arial" w:cs="Arial"/>
          <w:sz w:val="24"/>
          <w:szCs w:val="24"/>
        </w:rPr>
      </w:pPr>
    </w:p>
    <w:p w14:paraId="435D53CC" w14:textId="3D8C29E1" w:rsidR="003A0B74" w:rsidRPr="00C11195" w:rsidRDefault="007231FC" w:rsidP="00554E7D">
      <w:pPr>
        <w:pStyle w:val="ListParagraph"/>
        <w:numPr>
          <w:ilvl w:val="0"/>
          <w:numId w:val="32"/>
        </w:numPr>
        <w:spacing w:after="0" w:line="240" w:lineRule="auto"/>
        <w:rPr>
          <w:rFonts w:ascii="Arial" w:hAnsi="Arial" w:cs="Arial"/>
          <w:sz w:val="24"/>
          <w:szCs w:val="24"/>
        </w:rPr>
      </w:pPr>
      <w:r w:rsidRPr="00C11195">
        <w:rPr>
          <w:rFonts w:ascii="Arial" w:hAnsi="Arial" w:cs="Arial"/>
          <w:sz w:val="24"/>
          <w:szCs w:val="24"/>
        </w:rPr>
        <w:t>The vehicle displays, in the Specified Position, a</w:t>
      </w:r>
      <w:r w:rsidR="0097008E" w:rsidRPr="00C11195">
        <w:rPr>
          <w:rFonts w:ascii="Arial" w:hAnsi="Arial" w:cs="Arial"/>
          <w:sz w:val="24"/>
          <w:szCs w:val="24"/>
        </w:rPr>
        <w:t xml:space="preserve">ny other </w:t>
      </w:r>
      <w:r w:rsidR="002B0E44" w:rsidRPr="00C11195">
        <w:rPr>
          <w:rFonts w:ascii="Arial" w:hAnsi="Arial" w:cs="Arial"/>
          <w:sz w:val="24"/>
          <w:szCs w:val="24"/>
        </w:rPr>
        <w:t>p</w:t>
      </w:r>
      <w:r w:rsidR="0097008E" w:rsidRPr="00C11195">
        <w:rPr>
          <w:rFonts w:ascii="Arial" w:hAnsi="Arial" w:cs="Arial"/>
          <w:sz w:val="24"/>
          <w:szCs w:val="24"/>
        </w:rPr>
        <w:t>ermit issued in accordance with the City of Newcastle upon Tyne (On Street Parking Places) Order 2009 which would be valid for use in parking zone OB</w:t>
      </w:r>
      <w:r w:rsidR="003A0B74" w:rsidRPr="00C11195">
        <w:rPr>
          <w:rFonts w:ascii="Arial" w:hAnsi="Arial" w:cs="Arial"/>
          <w:sz w:val="24"/>
          <w:szCs w:val="24"/>
        </w:rPr>
        <w:t xml:space="preserve">1; </w:t>
      </w:r>
    </w:p>
    <w:p w14:paraId="6E648575" w14:textId="77777777" w:rsidR="003A0B74" w:rsidRPr="00C11195" w:rsidRDefault="003A0B74" w:rsidP="003A0B74">
      <w:pPr>
        <w:pStyle w:val="ListParagraph"/>
        <w:rPr>
          <w:rFonts w:ascii="Arial" w:hAnsi="Arial" w:cs="Arial"/>
          <w:sz w:val="24"/>
          <w:szCs w:val="24"/>
        </w:rPr>
      </w:pPr>
    </w:p>
    <w:p w14:paraId="69669DE9" w14:textId="3D3FA57C" w:rsidR="007231FC" w:rsidRPr="00C11195" w:rsidRDefault="007231FC" w:rsidP="00554E7D">
      <w:pPr>
        <w:pStyle w:val="ListParagraph"/>
        <w:numPr>
          <w:ilvl w:val="0"/>
          <w:numId w:val="32"/>
        </w:numPr>
        <w:spacing w:after="0" w:line="240" w:lineRule="auto"/>
        <w:rPr>
          <w:rFonts w:ascii="Arial" w:hAnsi="Arial" w:cs="Arial"/>
          <w:sz w:val="24"/>
          <w:szCs w:val="24"/>
        </w:rPr>
      </w:pPr>
      <w:r w:rsidRPr="00C11195">
        <w:rPr>
          <w:rFonts w:ascii="Arial" w:hAnsi="Arial" w:cs="Arial"/>
          <w:sz w:val="24"/>
          <w:szCs w:val="24"/>
        </w:rPr>
        <w:t>The vehicle displays, in the Specified Position, a</w:t>
      </w:r>
      <w:r w:rsidR="003A0B74" w:rsidRPr="00C11195">
        <w:rPr>
          <w:rFonts w:ascii="Arial" w:hAnsi="Arial" w:cs="Arial"/>
          <w:sz w:val="24"/>
          <w:szCs w:val="24"/>
        </w:rPr>
        <w:t xml:space="preserve"> Stoddart House Permit</w:t>
      </w:r>
      <w:r w:rsidR="002878DF" w:rsidRPr="00C11195">
        <w:rPr>
          <w:rFonts w:ascii="Arial" w:hAnsi="Arial" w:cs="Arial"/>
          <w:sz w:val="24"/>
          <w:szCs w:val="24"/>
        </w:rPr>
        <w:t xml:space="preserve"> issued in accordance with Article </w:t>
      </w:r>
      <w:r w:rsidR="004A60EE" w:rsidRPr="00C11195">
        <w:rPr>
          <w:rFonts w:ascii="Arial" w:hAnsi="Arial" w:cs="Arial"/>
          <w:sz w:val="24"/>
          <w:szCs w:val="24"/>
        </w:rPr>
        <w:t>46</w:t>
      </w:r>
      <w:r w:rsidR="002878DF" w:rsidRPr="00C11195">
        <w:rPr>
          <w:rFonts w:ascii="Arial" w:hAnsi="Arial" w:cs="Arial"/>
          <w:sz w:val="24"/>
          <w:szCs w:val="24"/>
        </w:rPr>
        <w:t xml:space="preserve"> of this Order</w:t>
      </w:r>
      <w:r w:rsidRPr="00C11195">
        <w:rPr>
          <w:rFonts w:ascii="Arial" w:hAnsi="Arial" w:cs="Arial"/>
          <w:sz w:val="24"/>
          <w:szCs w:val="24"/>
        </w:rPr>
        <w:t>;</w:t>
      </w:r>
    </w:p>
    <w:p w14:paraId="20C4F067" w14:textId="77777777" w:rsidR="007231FC" w:rsidRPr="00C11195" w:rsidRDefault="007231FC" w:rsidP="007231FC">
      <w:pPr>
        <w:pStyle w:val="ListParagraph"/>
        <w:rPr>
          <w:rFonts w:ascii="Arial" w:hAnsi="Arial" w:cs="Arial"/>
          <w:sz w:val="24"/>
          <w:szCs w:val="24"/>
        </w:rPr>
      </w:pPr>
    </w:p>
    <w:p w14:paraId="6BB70290" w14:textId="077DFFB1" w:rsidR="0097008E" w:rsidRPr="00C11195" w:rsidRDefault="007231FC" w:rsidP="00554E7D">
      <w:pPr>
        <w:pStyle w:val="ListParagraph"/>
        <w:numPr>
          <w:ilvl w:val="0"/>
          <w:numId w:val="32"/>
        </w:numPr>
        <w:spacing w:after="0" w:line="240" w:lineRule="auto"/>
        <w:rPr>
          <w:rFonts w:ascii="Arial" w:hAnsi="Arial" w:cs="Arial"/>
          <w:sz w:val="24"/>
          <w:szCs w:val="24"/>
        </w:rPr>
      </w:pPr>
      <w:r w:rsidRPr="00C11195">
        <w:rPr>
          <w:rFonts w:ascii="Arial" w:hAnsi="Arial" w:cs="Arial"/>
          <w:sz w:val="24"/>
          <w:szCs w:val="24"/>
        </w:rPr>
        <w:t>R</w:t>
      </w:r>
      <w:r w:rsidR="008F53D8" w:rsidRPr="00C11195">
        <w:rPr>
          <w:rFonts w:ascii="Arial" w:hAnsi="Arial" w:cs="Arial"/>
          <w:sz w:val="24"/>
          <w:szCs w:val="24"/>
        </w:rPr>
        <w:t>ecords held in the Council’s Virtual Permit System indicate that the vehicle in question is registered as having the benefit of a valid Stoddart House Permit</w:t>
      </w:r>
      <w:bookmarkEnd w:id="0"/>
      <w:r w:rsidR="002878DF" w:rsidRPr="00C11195">
        <w:rPr>
          <w:rFonts w:ascii="Arial" w:hAnsi="Arial" w:cs="Arial"/>
          <w:sz w:val="24"/>
          <w:szCs w:val="24"/>
        </w:rPr>
        <w:t xml:space="preserve"> issued in accordance with Article </w:t>
      </w:r>
      <w:r w:rsidR="004A60EE" w:rsidRPr="00C11195">
        <w:rPr>
          <w:rFonts w:ascii="Arial" w:hAnsi="Arial" w:cs="Arial"/>
          <w:sz w:val="24"/>
          <w:szCs w:val="24"/>
        </w:rPr>
        <w:t>46</w:t>
      </w:r>
      <w:r w:rsidR="002878DF" w:rsidRPr="00C11195">
        <w:rPr>
          <w:rFonts w:ascii="Arial" w:hAnsi="Arial" w:cs="Arial"/>
          <w:sz w:val="24"/>
          <w:szCs w:val="24"/>
        </w:rPr>
        <w:t xml:space="preserve"> of this Order</w:t>
      </w:r>
      <w:r w:rsidRPr="00C11195">
        <w:rPr>
          <w:rFonts w:ascii="Arial" w:hAnsi="Arial" w:cs="Arial"/>
          <w:sz w:val="24"/>
          <w:szCs w:val="24"/>
        </w:rPr>
        <w:t>; or</w:t>
      </w:r>
    </w:p>
    <w:p w14:paraId="23A2BBE2" w14:textId="77777777" w:rsidR="007231FC" w:rsidRPr="00C11195" w:rsidRDefault="007231FC" w:rsidP="007231FC">
      <w:pPr>
        <w:pStyle w:val="ListParagraph"/>
        <w:rPr>
          <w:rFonts w:ascii="Arial" w:hAnsi="Arial" w:cs="Arial"/>
          <w:sz w:val="24"/>
          <w:szCs w:val="24"/>
        </w:rPr>
      </w:pPr>
    </w:p>
    <w:p w14:paraId="6BDD4B68" w14:textId="1D3DAB4C" w:rsidR="007231FC" w:rsidRPr="00C11195" w:rsidRDefault="007231FC" w:rsidP="00554E7D">
      <w:pPr>
        <w:pStyle w:val="ListParagraph"/>
        <w:numPr>
          <w:ilvl w:val="0"/>
          <w:numId w:val="32"/>
        </w:numPr>
        <w:spacing w:after="0" w:line="240" w:lineRule="auto"/>
        <w:rPr>
          <w:rFonts w:ascii="Arial" w:hAnsi="Arial" w:cs="Arial"/>
          <w:sz w:val="24"/>
          <w:szCs w:val="24"/>
        </w:rPr>
      </w:pPr>
      <w:r w:rsidRPr="00C11195">
        <w:rPr>
          <w:rFonts w:ascii="Arial" w:hAnsi="Arial" w:cs="Arial"/>
          <w:sz w:val="24"/>
          <w:szCs w:val="24"/>
        </w:rPr>
        <w:t>The vehicle displays, in the Specified Position, a Disabled Person’s Badge, provided that the Disabled Person’s Badge has not expired and that the Disabled Person’s Badge is displayed in such a way as to conform with the conditions of its use as provided for in the Badges Regulations</w:t>
      </w:r>
    </w:p>
    <w:p w14:paraId="031C3201" w14:textId="77777777" w:rsidR="0097008E" w:rsidRPr="00C11195" w:rsidRDefault="0097008E" w:rsidP="00BA2CA6">
      <w:pPr>
        <w:pStyle w:val="ListParagraph"/>
        <w:spacing w:after="0" w:line="240" w:lineRule="auto"/>
        <w:ind w:left="1080"/>
        <w:rPr>
          <w:rFonts w:ascii="Arial" w:hAnsi="Arial" w:cs="Arial"/>
          <w:sz w:val="24"/>
          <w:szCs w:val="24"/>
        </w:rPr>
      </w:pPr>
    </w:p>
    <w:p w14:paraId="0BFF3791" w14:textId="77777777" w:rsidR="00F74BA1" w:rsidRDefault="00F74BA1" w:rsidP="00F74BA1">
      <w:pPr>
        <w:rPr>
          <w:rFonts w:ascii="Arial" w:hAnsi="Arial" w:cs="Arial"/>
          <w:sz w:val="24"/>
          <w:szCs w:val="24"/>
        </w:rPr>
      </w:pPr>
    </w:p>
    <w:p w14:paraId="27C252F5" w14:textId="590373DD" w:rsidR="00F26BC0" w:rsidRPr="00C11195" w:rsidRDefault="00C65F65" w:rsidP="00F74BA1">
      <w:pPr>
        <w:rPr>
          <w:rFonts w:ascii="Arial" w:hAnsi="Arial" w:cs="Arial"/>
          <w:b/>
          <w:sz w:val="28"/>
          <w:szCs w:val="28"/>
          <w:u w:val="single"/>
        </w:rPr>
      </w:pPr>
      <w:r w:rsidRPr="00C11195">
        <w:rPr>
          <w:rFonts w:ascii="Arial" w:hAnsi="Arial" w:cs="Arial"/>
          <w:b/>
          <w:sz w:val="28"/>
          <w:szCs w:val="28"/>
          <w:u w:val="single"/>
        </w:rPr>
        <w:t>Part I</w:t>
      </w:r>
      <w:r w:rsidR="00377411" w:rsidRPr="00C11195">
        <w:rPr>
          <w:rFonts w:ascii="Arial" w:hAnsi="Arial" w:cs="Arial"/>
          <w:b/>
          <w:sz w:val="28"/>
          <w:szCs w:val="28"/>
          <w:u w:val="single"/>
        </w:rPr>
        <w:t>V</w:t>
      </w:r>
      <w:r w:rsidRPr="00C11195">
        <w:rPr>
          <w:rFonts w:ascii="Arial" w:hAnsi="Arial" w:cs="Arial"/>
          <w:b/>
          <w:sz w:val="28"/>
          <w:szCs w:val="28"/>
          <w:u w:val="single"/>
        </w:rPr>
        <w:t xml:space="preserve"> – Charges to be Paid in Connection with the Use of Parking Places</w:t>
      </w:r>
      <w:r w:rsidR="00F26BC0" w:rsidRPr="00C11195">
        <w:rPr>
          <w:rFonts w:ascii="Arial" w:hAnsi="Arial" w:cs="Arial"/>
          <w:b/>
          <w:sz w:val="28"/>
          <w:szCs w:val="28"/>
          <w:u w:val="single"/>
        </w:rPr>
        <w:t xml:space="preserve"> and Method</w:t>
      </w:r>
      <w:r w:rsidR="00C559D2" w:rsidRPr="00C11195">
        <w:rPr>
          <w:rFonts w:ascii="Arial" w:hAnsi="Arial" w:cs="Arial"/>
          <w:b/>
          <w:sz w:val="28"/>
          <w:szCs w:val="28"/>
          <w:u w:val="single"/>
        </w:rPr>
        <w:t>s</w:t>
      </w:r>
      <w:r w:rsidR="00F26BC0" w:rsidRPr="00C11195">
        <w:rPr>
          <w:rFonts w:ascii="Arial" w:hAnsi="Arial" w:cs="Arial"/>
          <w:b/>
          <w:sz w:val="28"/>
          <w:szCs w:val="28"/>
          <w:u w:val="single"/>
        </w:rPr>
        <w:t xml:space="preserve"> of Payment</w:t>
      </w:r>
    </w:p>
    <w:p w14:paraId="7E78228B" w14:textId="04500505" w:rsidR="00F26BC0" w:rsidRPr="00C11195" w:rsidRDefault="00F26BC0" w:rsidP="00BA2CA6">
      <w:pPr>
        <w:pStyle w:val="ListParagraph"/>
        <w:spacing w:after="0" w:line="240" w:lineRule="auto"/>
        <w:rPr>
          <w:rFonts w:ascii="Arial" w:hAnsi="Arial" w:cs="Arial"/>
          <w:b/>
          <w:sz w:val="24"/>
          <w:szCs w:val="24"/>
          <w:u w:val="single"/>
        </w:rPr>
      </w:pPr>
    </w:p>
    <w:p w14:paraId="0CDD47D1" w14:textId="77777777" w:rsidR="001B6991" w:rsidRPr="00C11195" w:rsidRDefault="001B6991" w:rsidP="00BA2CA6">
      <w:pPr>
        <w:pStyle w:val="ListParagraph"/>
        <w:spacing w:after="0" w:line="240" w:lineRule="auto"/>
        <w:rPr>
          <w:rFonts w:ascii="Arial" w:hAnsi="Arial" w:cs="Arial"/>
          <w:b/>
          <w:sz w:val="24"/>
          <w:szCs w:val="24"/>
          <w:u w:val="single"/>
        </w:rPr>
      </w:pPr>
    </w:p>
    <w:p w14:paraId="368C829A" w14:textId="2018DCD8" w:rsidR="00F26BC0" w:rsidRPr="00C11195" w:rsidRDefault="00F26BC0" w:rsidP="00BA2CA6">
      <w:pPr>
        <w:pStyle w:val="ListParagraph"/>
        <w:numPr>
          <w:ilvl w:val="0"/>
          <w:numId w:val="1"/>
        </w:numPr>
        <w:spacing w:after="0" w:line="240" w:lineRule="auto"/>
        <w:ind w:left="284" w:hanging="284"/>
        <w:rPr>
          <w:rFonts w:ascii="Arial" w:hAnsi="Arial" w:cs="Arial"/>
          <w:b/>
          <w:sz w:val="24"/>
          <w:szCs w:val="24"/>
          <w:u w:val="single"/>
        </w:rPr>
      </w:pPr>
      <w:r w:rsidRPr="00C11195">
        <w:rPr>
          <w:rFonts w:ascii="Arial" w:hAnsi="Arial" w:cs="Arial"/>
          <w:b/>
          <w:sz w:val="24"/>
          <w:szCs w:val="24"/>
          <w:u w:val="single"/>
        </w:rPr>
        <w:t>Charges to be Paid in Connection with the Use of Parking Place</w:t>
      </w:r>
      <w:r w:rsidR="001B6991" w:rsidRPr="00C11195">
        <w:rPr>
          <w:rFonts w:ascii="Arial" w:hAnsi="Arial" w:cs="Arial"/>
          <w:b/>
          <w:sz w:val="24"/>
          <w:szCs w:val="24"/>
          <w:u w:val="single"/>
        </w:rPr>
        <w:t>s</w:t>
      </w:r>
    </w:p>
    <w:p w14:paraId="59284D68" w14:textId="25BA3DA2" w:rsidR="00F26BC0" w:rsidRPr="00C11195" w:rsidRDefault="00F26BC0" w:rsidP="00BA2CA6">
      <w:pPr>
        <w:spacing w:after="0" w:line="240" w:lineRule="auto"/>
        <w:rPr>
          <w:rFonts w:ascii="Arial" w:hAnsi="Arial" w:cs="Arial"/>
          <w:b/>
          <w:sz w:val="24"/>
          <w:szCs w:val="24"/>
          <w:u w:val="single"/>
        </w:rPr>
      </w:pPr>
    </w:p>
    <w:p w14:paraId="097BD720" w14:textId="79882160" w:rsidR="00C66F90" w:rsidRPr="00C11195" w:rsidRDefault="00F26BC0" w:rsidP="00554E7D">
      <w:pPr>
        <w:pStyle w:val="ListParagraph"/>
        <w:numPr>
          <w:ilvl w:val="0"/>
          <w:numId w:val="20"/>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hours specified in Column </w:t>
      </w:r>
      <w:r w:rsidR="002878DF" w:rsidRPr="00C11195">
        <w:rPr>
          <w:rFonts w:ascii="Arial" w:hAnsi="Arial" w:cs="Arial"/>
          <w:bCs/>
          <w:sz w:val="24"/>
          <w:szCs w:val="24"/>
        </w:rPr>
        <w:t>7</w:t>
      </w:r>
      <w:r w:rsidRPr="00C11195">
        <w:rPr>
          <w:rFonts w:ascii="Arial" w:hAnsi="Arial" w:cs="Arial"/>
          <w:bCs/>
          <w:sz w:val="24"/>
          <w:szCs w:val="24"/>
        </w:rPr>
        <w:t xml:space="preserve"> of Schedules </w:t>
      </w:r>
      <w:r w:rsidR="002878DF" w:rsidRPr="00C11195">
        <w:rPr>
          <w:rFonts w:ascii="Arial" w:hAnsi="Arial" w:cs="Arial"/>
          <w:bCs/>
          <w:sz w:val="24"/>
          <w:szCs w:val="24"/>
        </w:rPr>
        <w:t>1 and 2</w:t>
      </w:r>
      <w:r w:rsidRPr="00C11195">
        <w:rPr>
          <w:rFonts w:ascii="Arial" w:hAnsi="Arial" w:cs="Arial"/>
          <w:bCs/>
          <w:sz w:val="24"/>
          <w:szCs w:val="24"/>
        </w:rPr>
        <w:t xml:space="preserve"> to this Order</w:t>
      </w:r>
      <w:r w:rsidR="00DA051E" w:rsidRPr="00C11195">
        <w:rPr>
          <w:rFonts w:ascii="Arial" w:hAnsi="Arial" w:cs="Arial"/>
          <w:bCs/>
          <w:sz w:val="24"/>
          <w:szCs w:val="24"/>
        </w:rPr>
        <w:t xml:space="preserve"> in relation to a Parking Place </w:t>
      </w:r>
      <w:r w:rsidR="0020376D" w:rsidRPr="00C11195">
        <w:rPr>
          <w:rFonts w:ascii="Arial" w:hAnsi="Arial" w:cs="Arial"/>
          <w:bCs/>
          <w:sz w:val="24"/>
          <w:szCs w:val="24"/>
        </w:rPr>
        <w:t xml:space="preserve">listed in </w:t>
      </w:r>
      <w:r w:rsidR="002878DF" w:rsidRPr="00C11195">
        <w:rPr>
          <w:rFonts w:ascii="Arial" w:hAnsi="Arial" w:cs="Arial"/>
          <w:bCs/>
          <w:sz w:val="24"/>
          <w:szCs w:val="24"/>
        </w:rPr>
        <w:t xml:space="preserve">those </w:t>
      </w:r>
      <w:r w:rsidR="0020376D" w:rsidRPr="00C11195">
        <w:rPr>
          <w:rFonts w:ascii="Arial" w:hAnsi="Arial" w:cs="Arial"/>
          <w:bCs/>
          <w:sz w:val="24"/>
          <w:szCs w:val="24"/>
        </w:rPr>
        <w:t xml:space="preserve">Schedules </w:t>
      </w:r>
      <w:r w:rsidR="00DA051E" w:rsidRPr="00C11195">
        <w:rPr>
          <w:rFonts w:ascii="Arial" w:hAnsi="Arial" w:cs="Arial"/>
          <w:bCs/>
          <w:sz w:val="24"/>
          <w:szCs w:val="24"/>
        </w:rPr>
        <w:t xml:space="preserve">(in this </w:t>
      </w:r>
      <w:r w:rsidR="00D440BD" w:rsidRPr="00C11195">
        <w:rPr>
          <w:rFonts w:ascii="Arial" w:hAnsi="Arial" w:cs="Arial"/>
          <w:bCs/>
          <w:sz w:val="24"/>
          <w:szCs w:val="24"/>
        </w:rPr>
        <w:t>Order</w:t>
      </w:r>
      <w:r w:rsidR="00DA051E" w:rsidRPr="00C11195">
        <w:rPr>
          <w:rFonts w:ascii="Arial" w:hAnsi="Arial" w:cs="Arial"/>
          <w:bCs/>
          <w:sz w:val="24"/>
          <w:szCs w:val="24"/>
        </w:rPr>
        <w:t xml:space="preserve"> referred to as “the Charge Period”)</w:t>
      </w:r>
      <w:r w:rsidRPr="00C11195">
        <w:rPr>
          <w:rFonts w:ascii="Arial" w:hAnsi="Arial" w:cs="Arial"/>
          <w:bCs/>
          <w:sz w:val="24"/>
          <w:szCs w:val="24"/>
        </w:rPr>
        <w:t>, a charge shall be paid for le</w:t>
      </w:r>
      <w:r w:rsidR="00DA051E" w:rsidRPr="00C11195">
        <w:rPr>
          <w:rFonts w:ascii="Arial" w:hAnsi="Arial" w:cs="Arial"/>
          <w:bCs/>
          <w:sz w:val="24"/>
          <w:szCs w:val="24"/>
        </w:rPr>
        <w:t>aving a vehicle in that Parking Place</w:t>
      </w:r>
      <w:r w:rsidR="00C66F90" w:rsidRPr="00C11195">
        <w:rPr>
          <w:rFonts w:ascii="Arial" w:hAnsi="Arial" w:cs="Arial"/>
          <w:bCs/>
          <w:sz w:val="24"/>
          <w:szCs w:val="24"/>
        </w:rPr>
        <w:t xml:space="preserve">. </w:t>
      </w:r>
    </w:p>
    <w:p w14:paraId="5347FD17" w14:textId="77777777" w:rsidR="00C66F90" w:rsidRPr="00C11195" w:rsidRDefault="00C66F90" w:rsidP="00BA2CA6">
      <w:pPr>
        <w:pStyle w:val="ListParagraph"/>
        <w:spacing w:after="0" w:line="240" w:lineRule="auto"/>
        <w:rPr>
          <w:rFonts w:ascii="Arial" w:hAnsi="Arial" w:cs="Arial"/>
          <w:bCs/>
          <w:sz w:val="24"/>
          <w:szCs w:val="24"/>
        </w:rPr>
      </w:pPr>
    </w:p>
    <w:p w14:paraId="74DB3EE6" w14:textId="5E6006A5" w:rsidR="00F26BC0" w:rsidRPr="00C11195" w:rsidRDefault="00600E90" w:rsidP="00554E7D">
      <w:pPr>
        <w:pStyle w:val="ListParagraph"/>
        <w:numPr>
          <w:ilvl w:val="0"/>
          <w:numId w:val="20"/>
        </w:numPr>
        <w:spacing w:after="0" w:line="240" w:lineRule="auto"/>
        <w:ind w:hanging="720"/>
        <w:rPr>
          <w:rFonts w:ascii="Arial" w:hAnsi="Arial" w:cs="Arial"/>
          <w:bCs/>
          <w:sz w:val="24"/>
          <w:szCs w:val="24"/>
        </w:rPr>
      </w:pPr>
      <w:r w:rsidRPr="00C11195">
        <w:rPr>
          <w:rFonts w:ascii="Arial" w:hAnsi="Arial" w:cs="Arial"/>
          <w:bCs/>
          <w:sz w:val="24"/>
          <w:szCs w:val="24"/>
        </w:rPr>
        <w:t>T</w:t>
      </w:r>
      <w:r w:rsidR="00C66F90" w:rsidRPr="00C11195">
        <w:rPr>
          <w:rFonts w:ascii="Arial" w:hAnsi="Arial" w:cs="Arial"/>
          <w:bCs/>
          <w:sz w:val="24"/>
          <w:szCs w:val="24"/>
        </w:rPr>
        <w:t xml:space="preserve">he </w:t>
      </w:r>
      <w:r w:rsidR="00DA051E" w:rsidRPr="00C11195">
        <w:rPr>
          <w:rFonts w:ascii="Arial" w:hAnsi="Arial" w:cs="Arial"/>
          <w:bCs/>
          <w:sz w:val="24"/>
          <w:szCs w:val="24"/>
        </w:rPr>
        <w:t xml:space="preserve">charge </w:t>
      </w:r>
      <w:r w:rsidR="00C66F90" w:rsidRPr="00C11195">
        <w:rPr>
          <w:rFonts w:ascii="Arial" w:hAnsi="Arial" w:cs="Arial"/>
          <w:bCs/>
          <w:sz w:val="24"/>
          <w:szCs w:val="24"/>
        </w:rPr>
        <w:t>specified in paragraph (1) of this Article shall be the amount as appropriate for the period of time for which the vehicle is to be left in the Parking Place</w:t>
      </w:r>
      <w:r w:rsidR="00DA051E" w:rsidRPr="00C11195">
        <w:rPr>
          <w:rFonts w:ascii="Arial" w:hAnsi="Arial" w:cs="Arial"/>
          <w:bCs/>
          <w:sz w:val="24"/>
          <w:szCs w:val="24"/>
        </w:rPr>
        <w:t xml:space="preserve"> as specified in Column </w:t>
      </w:r>
      <w:r w:rsidR="002878DF" w:rsidRPr="00C11195">
        <w:rPr>
          <w:rFonts w:ascii="Arial" w:hAnsi="Arial" w:cs="Arial"/>
          <w:bCs/>
          <w:sz w:val="24"/>
          <w:szCs w:val="24"/>
        </w:rPr>
        <w:t>8</w:t>
      </w:r>
      <w:r w:rsidR="00DA051E" w:rsidRPr="00C11195">
        <w:rPr>
          <w:rFonts w:ascii="Arial" w:hAnsi="Arial" w:cs="Arial"/>
          <w:bCs/>
          <w:sz w:val="24"/>
          <w:szCs w:val="24"/>
        </w:rPr>
        <w:t xml:space="preserve"> of Schedules </w:t>
      </w:r>
      <w:r w:rsidR="002878DF" w:rsidRPr="00C11195">
        <w:rPr>
          <w:rFonts w:ascii="Arial" w:hAnsi="Arial" w:cs="Arial"/>
          <w:bCs/>
          <w:sz w:val="24"/>
          <w:szCs w:val="24"/>
        </w:rPr>
        <w:t>1 and 2</w:t>
      </w:r>
      <w:r w:rsidR="00DA051E" w:rsidRPr="00C11195">
        <w:rPr>
          <w:rFonts w:ascii="Arial" w:hAnsi="Arial" w:cs="Arial"/>
          <w:bCs/>
          <w:sz w:val="24"/>
          <w:szCs w:val="24"/>
        </w:rPr>
        <w:t xml:space="preserve"> to this Order as relating to that Parking Place</w:t>
      </w:r>
    </w:p>
    <w:p w14:paraId="6A1D08AF" w14:textId="77777777" w:rsidR="009A6547" w:rsidRPr="00C11195" w:rsidRDefault="009A6547" w:rsidP="009A6547">
      <w:pPr>
        <w:pStyle w:val="ListParagraph"/>
        <w:rPr>
          <w:rFonts w:ascii="Arial" w:hAnsi="Arial" w:cs="Arial"/>
          <w:bCs/>
          <w:sz w:val="24"/>
          <w:szCs w:val="24"/>
        </w:rPr>
      </w:pPr>
    </w:p>
    <w:p w14:paraId="56508577" w14:textId="1D0A1D33" w:rsidR="009A6547" w:rsidRPr="00C11195" w:rsidRDefault="009A6547" w:rsidP="009A6547">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if payment of the charge specified in paragraph (1) of this Article is made using the payment method</w:t>
      </w:r>
      <w:r w:rsidR="003049F7" w:rsidRPr="00C11195">
        <w:rPr>
          <w:rFonts w:ascii="Arial" w:hAnsi="Arial" w:cs="Arial"/>
          <w:bCs/>
          <w:sz w:val="24"/>
          <w:szCs w:val="24"/>
        </w:rPr>
        <w:t>s</w:t>
      </w:r>
      <w:r w:rsidRPr="00C11195">
        <w:rPr>
          <w:rFonts w:ascii="Arial" w:hAnsi="Arial" w:cs="Arial"/>
          <w:bCs/>
          <w:sz w:val="24"/>
          <w:szCs w:val="24"/>
        </w:rPr>
        <w:t xml:space="preserve"> specified in paragraph</w:t>
      </w:r>
      <w:r w:rsidR="003049F7" w:rsidRPr="00C11195">
        <w:rPr>
          <w:rFonts w:ascii="Arial" w:hAnsi="Arial" w:cs="Arial"/>
          <w:bCs/>
          <w:sz w:val="24"/>
          <w:szCs w:val="24"/>
        </w:rPr>
        <w:t>s</w:t>
      </w:r>
      <w:r w:rsidRPr="00C11195">
        <w:rPr>
          <w:rFonts w:ascii="Arial" w:hAnsi="Arial" w:cs="Arial"/>
          <w:bCs/>
          <w:sz w:val="24"/>
          <w:szCs w:val="24"/>
        </w:rPr>
        <w:t xml:space="preserve"> (1)(a)</w:t>
      </w:r>
      <w:r w:rsidR="003049F7" w:rsidRPr="00C11195">
        <w:rPr>
          <w:rFonts w:ascii="Arial" w:hAnsi="Arial" w:cs="Arial"/>
          <w:bCs/>
          <w:sz w:val="24"/>
          <w:szCs w:val="24"/>
        </w:rPr>
        <w:t xml:space="preserve"> or (1)(b)</w:t>
      </w:r>
      <w:r w:rsidRPr="00C11195">
        <w:rPr>
          <w:rFonts w:ascii="Arial" w:hAnsi="Arial" w:cs="Arial"/>
          <w:bCs/>
          <w:sz w:val="24"/>
          <w:szCs w:val="24"/>
        </w:rPr>
        <w:t xml:space="preserve"> of Article 11 of this Order (payment by means of inserting coins into a Ticket Machine), there shall be a minimum charge equivalent to one hour’s charged parking in the Parking Place calculated by reference to the figure </w:t>
      </w:r>
      <w:r w:rsidRPr="00C11195">
        <w:rPr>
          <w:rFonts w:ascii="Arial" w:hAnsi="Arial" w:cs="Arial"/>
          <w:bCs/>
          <w:sz w:val="24"/>
          <w:szCs w:val="24"/>
        </w:rPr>
        <w:lastRenderedPageBreak/>
        <w:t xml:space="preserve">specified in Column </w:t>
      </w:r>
      <w:r w:rsidR="002878DF" w:rsidRPr="00C11195">
        <w:rPr>
          <w:rFonts w:ascii="Arial" w:hAnsi="Arial" w:cs="Arial"/>
          <w:bCs/>
          <w:sz w:val="24"/>
          <w:szCs w:val="24"/>
        </w:rPr>
        <w:t>8</w:t>
      </w:r>
      <w:r w:rsidRPr="00C11195">
        <w:rPr>
          <w:rFonts w:ascii="Arial" w:hAnsi="Arial" w:cs="Arial"/>
          <w:bCs/>
          <w:sz w:val="24"/>
          <w:szCs w:val="24"/>
        </w:rPr>
        <w:t xml:space="preserve"> of Schedules </w:t>
      </w:r>
      <w:r w:rsidR="002878DF" w:rsidRPr="00C11195">
        <w:rPr>
          <w:rFonts w:ascii="Arial" w:hAnsi="Arial" w:cs="Arial"/>
          <w:bCs/>
          <w:sz w:val="24"/>
          <w:szCs w:val="24"/>
        </w:rPr>
        <w:t>1 and 2</w:t>
      </w:r>
      <w:r w:rsidRPr="00C11195">
        <w:rPr>
          <w:rFonts w:ascii="Arial" w:hAnsi="Arial" w:cs="Arial"/>
          <w:bCs/>
          <w:sz w:val="24"/>
          <w:szCs w:val="24"/>
        </w:rPr>
        <w:t xml:space="preserve"> to this Order as relating to that Parking Place </w:t>
      </w:r>
    </w:p>
    <w:p w14:paraId="59308404" w14:textId="35456BDD" w:rsidR="005D1769" w:rsidRPr="00C11195" w:rsidRDefault="005D1769" w:rsidP="009A6547">
      <w:pPr>
        <w:pStyle w:val="ListParagraph"/>
        <w:spacing w:after="0" w:line="240" w:lineRule="auto"/>
        <w:rPr>
          <w:rFonts w:ascii="Arial" w:hAnsi="Arial" w:cs="Arial"/>
          <w:bCs/>
          <w:sz w:val="24"/>
          <w:szCs w:val="24"/>
        </w:rPr>
      </w:pPr>
    </w:p>
    <w:p w14:paraId="4347D207" w14:textId="1350E9AD" w:rsidR="005D1769" w:rsidRPr="00C11195" w:rsidRDefault="005D1769" w:rsidP="009A6547">
      <w:pPr>
        <w:pStyle w:val="ListParagraph"/>
        <w:spacing w:after="0" w:line="240" w:lineRule="auto"/>
        <w:rPr>
          <w:rFonts w:ascii="Arial" w:hAnsi="Arial" w:cs="Arial"/>
          <w:bCs/>
          <w:sz w:val="24"/>
          <w:szCs w:val="24"/>
        </w:rPr>
      </w:pPr>
      <w:r w:rsidRPr="00C11195">
        <w:rPr>
          <w:rFonts w:ascii="Arial" w:hAnsi="Arial" w:cs="Arial"/>
          <w:b/>
          <w:sz w:val="24"/>
          <w:szCs w:val="24"/>
        </w:rPr>
        <w:t xml:space="preserve">AND PROVIDED THAT </w:t>
      </w:r>
      <w:r w:rsidR="00F0741E" w:rsidRPr="00C11195">
        <w:rPr>
          <w:rFonts w:ascii="Arial" w:hAnsi="Arial" w:cs="Arial"/>
          <w:bCs/>
          <w:sz w:val="24"/>
          <w:szCs w:val="24"/>
        </w:rPr>
        <w:t xml:space="preserve">where a figure is specified in Column </w:t>
      </w:r>
      <w:r w:rsidR="002878DF" w:rsidRPr="00C11195">
        <w:rPr>
          <w:rFonts w:ascii="Arial" w:hAnsi="Arial" w:cs="Arial"/>
          <w:bCs/>
          <w:sz w:val="24"/>
          <w:szCs w:val="24"/>
        </w:rPr>
        <w:t>9</w:t>
      </w:r>
      <w:r w:rsidR="00F0741E" w:rsidRPr="00C11195">
        <w:rPr>
          <w:rFonts w:ascii="Arial" w:hAnsi="Arial" w:cs="Arial"/>
          <w:bCs/>
          <w:sz w:val="24"/>
          <w:szCs w:val="24"/>
        </w:rPr>
        <w:t xml:space="preserve"> of Schedules </w:t>
      </w:r>
      <w:r w:rsidR="002878DF" w:rsidRPr="00C11195">
        <w:rPr>
          <w:rFonts w:ascii="Arial" w:hAnsi="Arial" w:cs="Arial"/>
          <w:bCs/>
          <w:sz w:val="24"/>
          <w:szCs w:val="24"/>
        </w:rPr>
        <w:t>1 and 2</w:t>
      </w:r>
      <w:r w:rsidR="00F0741E" w:rsidRPr="00C11195">
        <w:rPr>
          <w:rFonts w:ascii="Arial" w:hAnsi="Arial" w:cs="Arial"/>
          <w:bCs/>
          <w:sz w:val="24"/>
          <w:szCs w:val="24"/>
        </w:rPr>
        <w:t xml:space="preserve"> to this Order in respect of any Parking Place, no person shall be required to pay a charge in excess of that figure to leave any one vehicle in that Parking Place for any period of time during any one Charge Period relating to that Parking Place </w:t>
      </w:r>
    </w:p>
    <w:p w14:paraId="4EA74F0E" w14:textId="77777777" w:rsidR="00F26BC0" w:rsidRPr="00C11195" w:rsidRDefault="00F26BC0" w:rsidP="00BA2CA6">
      <w:pPr>
        <w:pStyle w:val="ListParagraph"/>
        <w:spacing w:after="0" w:line="240" w:lineRule="auto"/>
        <w:rPr>
          <w:rFonts w:ascii="Arial" w:hAnsi="Arial" w:cs="Arial"/>
          <w:bCs/>
          <w:sz w:val="24"/>
          <w:szCs w:val="24"/>
        </w:rPr>
      </w:pPr>
    </w:p>
    <w:p w14:paraId="7236DF0D" w14:textId="3BA3A5B3" w:rsidR="00DA051E" w:rsidRPr="00C11195" w:rsidRDefault="00DA051E" w:rsidP="00554E7D">
      <w:pPr>
        <w:pStyle w:val="ListParagraph"/>
        <w:numPr>
          <w:ilvl w:val="0"/>
          <w:numId w:val="20"/>
        </w:numPr>
        <w:spacing w:after="0" w:line="240" w:lineRule="auto"/>
        <w:ind w:hanging="720"/>
        <w:rPr>
          <w:rFonts w:ascii="Arial" w:hAnsi="Arial" w:cs="Arial"/>
          <w:bCs/>
          <w:sz w:val="24"/>
          <w:szCs w:val="24"/>
        </w:rPr>
      </w:pPr>
      <w:r w:rsidRPr="00C11195">
        <w:rPr>
          <w:rFonts w:ascii="Arial" w:hAnsi="Arial" w:cs="Arial"/>
          <w:bCs/>
          <w:sz w:val="24"/>
          <w:szCs w:val="24"/>
        </w:rPr>
        <w:t>In relation to a</w:t>
      </w:r>
      <w:r w:rsidR="0020376D" w:rsidRPr="00C11195">
        <w:rPr>
          <w:rFonts w:ascii="Arial" w:hAnsi="Arial" w:cs="Arial"/>
          <w:bCs/>
          <w:sz w:val="24"/>
          <w:szCs w:val="24"/>
        </w:rPr>
        <w:t xml:space="preserve"> </w:t>
      </w:r>
      <w:r w:rsidRPr="00C11195">
        <w:rPr>
          <w:rFonts w:ascii="Arial" w:hAnsi="Arial" w:cs="Arial"/>
          <w:bCs/>
          <w:sz w:val="24"/>
          <w:szCs w:val="24"/>
        </w:rPr>
        <w:t>Nominated Car Park, where the Telephone Payment S</w:t>
      </w:r>
      <w:r w:rsidR="009978CF" w:rsidRPr="00C11195">
        <w:rPr>
          <w:rFonts w:ascii="Arial" w:hAnsi="Arial" w:cs="Arial"/>
          <w:bCs/>
          <w:sz w:val="24"/>
          <w:szCs w:val="24"/>
        </w:rPr>
        <w:t>ystem</w:t>
      </w:r>
      <w:r w:rsidRPr="00C11195">
        <w:rPr>
          <w:rFonts w:ascii="Arial" w:hAnsi="Arial" w:cs="Arial"/>
          <w:bCs/>
          <w:sz w:val="24"/>
          <w:szCs w:val="24"/>
        </w:rPr>
        <w:t xml:space="preserve"> is used as the method of paying the charge identified in paragraph (1) of this Article during the Charge Period, the Transaction Fee shall also be paid.</w:t>
      </w:r>
    </w:p>
    <w:p w14:paraId="7E0C3CE4" w14:textId="77777777" w:rsidR="0005703B" w:rsidRPr="00C11195" w:rsidRDefault="0005703B" w:rsidP="00BA2CA6">
      <w:pPr>
        <w:pStyle w:val="ListParagraph"/>
        <w:spacing w:after="0" w:line="240" w:lineRule="auto"/>
        <w:rPr>
          <w:rFonts w:ascii="Arial" w:hAnsi="Arial" w:cs="Arial"/>
          <w:bCs/>
          <w:sz w:val="24"/>
          <w:szCs w:val="24"/>
        </w:rPr>
      </w:pPr>
    </w:p>
    <w:p w14:paraId="47D2D398" w14:textId="6B61C78E" w:rsidR="0005703B" w:rsidRPr="00C11195" w:rsidRDefault="00600E90" w:rsidP="00554E7D">
      <w:pPr>
        <w:pStyle w:val="ListParagraph"/>
        <w:numPr>
          <w:ilvl w:val="0"/>
          <w:numId w:val="20"/>
        </w:numPr>
        <w:spacing w:after="0" w:line="240" w:lineRule="auto"/>
        <w:ind w:hanging="720"/>
        <w:rPr>
          <w:rFonts w:ascii="Arial" w:hAnsi="Arial" w:cs="Arial"/>
          <w:bCs/>
          <w:sz w:val="24"/>
          <w:szCs w:val="24"/>
        </w:rPr>
      </w:pPr>
      <w:r w:rsidRPr="00C11195">
        <w:rPr>
          <w:rFonts w:ascii="Arial" w:hAnsi="Arial" w:cs="Arial"/>
          <w:bCs/>
          <w:sz w:val="24"/>
          <w:szCs w:val="24"/>
        </w:rPr>
        <w:t>A</w:t>
      </w:r>
      <w:r w:rsidR="0020376D" w:rsidRPr="00C11195">
        <w:rPr>
          <w:rFonts w:ascii="Arial" w:hAnsi="Arial" w:cs="Arial"/>
          <w:bCs/>
          <w:sz w:val="24"/>
          <w:szCs w:val="24"/>
        </w:rPr>
        <w:t>t a</w:t>
      </w:r>
      <w:r w:rsidR="0005703B" w:rsidRPr="00C11195">
        <w:rPr>
          <w:rFonts w:ascii="Arial" w:hAnsi="Arial" w:cs="Arial"/>
          <w:sz w:val="24"/>
          <w:szCs w:val="24"/>
        </w:rPr>
        <w:t xml:space="preserve">ny time after the charge has been paid in accordance with paragraphs (1) to (3) of this Article, the period of time for which the vehicle may be left in the Parking Place may be increased on payment of an additional sum towards the charge </w:t>
      </w:r>
      <w:r w:rsidR="0005703B" w:rsidRPr="00C11195">
        <w:rPr>
          <w:rFonts w:ascii="Arial" w:hAnsi="Arial" w:cs="Arial"/>
          <w:b/>
          <w:bCs/>
          <w:sz w:val="24"/>
          <w:szCs w:val="24"/>
        </w:rPr>
        <w:t>PROVIDED</w:t>
      </w:r>
      <w:r w:rsidR="0005703B" w:rsidRPr="00C11195">
        <w:rPr>
          <w:rFonts w:ascii="Arial" w:hAnsi="Arial" w:cs="Arial"/>
          <w:sz w:val="24"/>
          <w:szCs w:val="24"/>
        </w:rPr>
        <w:t xml:space="preserve"> </w:t>
      </w:r>
      <w:r w:rsidR="0005703B" w:rsidRPr="00C11195">
        <w:rPr>
          <w:rFonts w:ascii="Arial" w:hAnsi="Arial" w:cs="Arial"/>
          <w:b/>
          <w:bCs/>
          <w:sz w:val="24"/>
          <w:szCs w:val="24"/>
        </w:rPr>
        <w:t xml:space="preserve">THAT </w:t>
      </w:r>
      <w:r w:rsidR="0005703B" w:rsidRPr="00C11195">
        <w:rPr>
          <w:rFonts w:ascii="Arial" w:hAnsi="Arial" w:cs="Arial"/>
          <w:sz w:val="24"/>
          <w:szCs w:val="24"/>
        </w:rPr>
        <w:t xml:space="preserve">any additional payment will not authorise the vehicle to remain in the Parking Place in contravention of any requirement imposed by Article 6(3) of this Order.  </w:t>
      </w:r>
    </w:p>
    <w:p w14:paraId="1C270253" w14:textId="77777777" w:rsidR="00096341" w:rsidRPr="00C11195" w:rsidRDefault="00096341" w:rsidP="00600E90">
      <w:pPr>
        <w:spacing w:after="0" w:line="240" w:lineRule="auto"/>
        <w:rPr>
          <w:rFonts w:ascii="Arial" w:hAnsi="Arial" w:cs="Arial"/>
          <w:bCs/>
          <w:sz w:val="24"/>
          <w:szCs w:val="24"/>
        </w:rPr>
      </w:pPr>
    </w:p>
    <w:p w14:paraId="06D107DB" w14:textId="639D820A" w:rsidR="00096341" w:rsidRPr="00C11195" w:rsidRDefault="00096341" w:rsidP="00554E7D">
      <w:pPr>
        <w:pStyle w:val="ListParagraph"/>
        <w:numPr>
          <w:ilvl w:val="0"/>
          <w:numId w:val="20"/>
        </w:numPr>
        <w:spacing w:after="0" w:line="240" w:lineRule="auto"/>
        <w:ind w:hanging="720"/>
        <w:rPr>
          <w:rFonts w:ascii="Arial" w:hAnsi="Arial" w:cs="Arial"/>
          <w:bCs/>
          <w:sz w:val="24"/>
          <w:szCs w:val="24"/>
        </w:rPr>
      </w:pPr>
      <w:r w:rsidRPr="00C11195">
        <w:rPr>
          <w:rFonts w:ascii="Arial" w:hAnsi="Arial" w:cs="Arial"/>
          <w:bCs/>
          <w:sz w:val="24"/>
          <w:szCs w:val="24"/>
        </w:rPr>
        <w:t xml:space="preserve">No person shall cause or permit a vehicle to be left in a Parking Place during the Charge Period specified for that Parking Place unless there has been paid in respect of that vehicle, such charge </w:t>
      </w:r>
      <w:r w:rsidR="00C66F90" w:rsidRPr="00C11195">
        <w:rPr>
          <w:rFonts w:ascii="Arial" w:hAnsi="Arial" w:cs="Arial"/>
          <w:bCs/>
          <w:sz w:val="24"/>
          <w:szCs w:val="24"/>
        </w:rPr>
        <w:t xml:space="preserve">as is required by paragraphs (1) to (3) of this Article. </w:t>
      </w:r>
    </w:p>
    <w:p w14:paraId="11D0D0DC" w14:textId="77777777" w:rsidR="00C66F90" w:rsidRPr="00C11195" w:rsidRDefault="00C66F90" w:rsidP="00BA2CA6">
      <w:pPr>
        <w:pStyle w:val="ListParagraph"/>
        <w:spacing w:after="0" w:line="240" w:lineRule="auto"/>
        <w:rPr>
          <w:rFonts w:ascii="Arial" w:hAnsi="Arial" w:cs="Arial"/>
          <w:bCs/>
          <w:sz w:val="24"/>
          <w:szCs w:val="24"/>
        </w:rPr>
      </w:pPr>
    </w:p>
    <w:p w14:paraId="2C92ABAD" w14:textId="2DF1015C" w:rsidR="00C66F90" w:rsidRPr="00C11195" w:rsidRDefault="00600E90" w:rsidP="00554E7D">
      <w:pPr>
        <w:pStyle w:val="ListParagraph"/>
        <w:numPr>
          <w:ilvl w:val="0"/>
          <w:numId w:val="20"/>
        </w:numPr>
        <w:spacing w:after="0" w:line="240" w:lineRule="auto"/>
        <w:ind w:hanging="720"/>
        <w:rPr>
          <w:rFonts w:ascii="Arial" w:hAnsi="Arial" w:cs="Arial"/>
          <w:bCs/>
          <w:sz w:val="24"/>
          <w:szCs w:val="24"/>
        </w:rPr>
      </w:pPr>
      <w:r w:rsidRPr="00C11195">
        <w:rPr>
          <w:rFonts w:ascii="Arial" w:hAnsi="Arial" w:cs="Arial"/>
          <w:bCs/>
          <w:sz w:val="24"/>
          <w:szCs w:val="24"/>
        </w:rPr>
        <w:t>N</w:t>
      </w:r>
      <w:r w:rsidR="00C66F90" w:rsidRPr="00C11195">
        <w:rPr>
          <w:rFonts w:ascii="Arial" w:hAnsi="Arial" w:cs="Arial"/>
          <w:bCs/>
          <w:sz w:val="24"/>
          <w:szCs w:val="24"/>
        </w:rPr>
        <w:t>o person shall cause or permit a vehicle to remain in a Parking Place during the Charge Period specified for that Parking Place after the period for which the charge required to be paid in relation to that Parking Place by paragraphs (1) to (3) of this Article has elapsed</w:t>
      </w:r>
      <w:r w:rsidR="0020376D" w:rsidRPr="00C11195">
        <w:rPr>
          <w:rFonts w:ascii="Arial" w:hAnsi="Arial" w:cs="Arial"/>
          <w:bCs/>
          <w:sz w:val="24"/>
          <w:szCs w:val="24"/>
        </w:rPr>
        <w:t>, or after the period for which any additional charge paid in relation to that Parking Place in accordance with paragraph (4) has elapsed.</w:t>
      </w:r>
    </w:p>
    <w:p w14:paraId="66FF0265" w14:textId="44EDCB91" w:rsidR="00C66F90" w:rsidRDefault="00C66F90" w:rsidP="00BA2CA6">
      <w:pPr>
        <w:spacing w:after="0" w:line="240" w:lineRule="auto"/>
        <w:rPr>
          <w:rFonts w:ascii="Arial" w:hAnsi="Arial" w:cs="Arial"/>
          <w:bCs/>
          <w:sz w:val="24"/>
          <w:szCs w:val="24"/>
        </w:rPr>
      </w:pPr>
    </w:p>
    <w:p w14:paraId="71A7437A" w14:textId="77777777" w:rsidR="00361A7F" w:rsidRPr="00C11195" w:rsidRDefault="00361A7F" w:rsidP="00BA2CA6">
      <w:pPr>
        <w:spacing w:after="0" w:line="240" w:lineRule="auto"/>
        <w:rPr>
          <w:rFonts w:ascii="Arial" w:hAnsi="Arial" w:cs="Arial"/>
          <w:bCs/>
          <w:sz w:val="24"/>
          <w:szCs w:val="24"/>
        </w:rPr>
      </w:pPr>
    </w:p>
    <w:p w14:paraId="083006E6" w14:textId="7F990124" w:rsidR="00C66F90" w:rsidRPr="00C11195" w:rsidRDefault="00C66F90" w:rsidP="00BA2CA6">
      <w:pPr>
        <w:pStyle w:val="ListParagraph"/>
        <w:numPr>
          <w:ilvl w:val="0"/>
          <w:numId w:val="1"/>
        </w:numPr>
        <w:spacing w:after="0" w:line="240" w:lineRule="auto"/>
        <w:ind w:hanging="720"/>
        <w:rPr>
          <w:rFonts w:ascii="Arial" w:hAnsi="Arial" w:cs="Arial"/>
          <w:b/>
          <w:sz w:val="24"/>
          <w:szCs w:val="24"/>
        </w:rPr>
      </w:pPr>
      <w:bookmarkStart w:id="1" w:name="_Hlk42609192"/>
      <w:r w:rsidRPr="00C11195">
        <w:rPr>
          <w:rFonts w:ascii="Arial" w:hAnsi="Arial" w:cs="Arial"/>
          <w:b/>
          <w:sz w:val="24"/>
          <w:szCs w:val="24"/>
          <w:u w:val="single"/>
        </w:rPr>
        <w:t>Method</w:t>
      </w:r>
      <w:r w:rsidR="00C559D2" w:rsidRPr="00C11195">
        <w:rPr>
          <w:rFonts w:ascii="Arial" w:hAnsi="Arial" w:cs="Arial"/>
          <w:b/>
          <w:sz w:val="24"/>
          <w:szCs w:val="24"/>
          <w:u w:val="single"/>
        </w:rPr>
        <w:t>s</w:t>
      </w:r>
      <w:r w:rsidRPr="00C11195">
        <w:rPr>
          <w:rFonts w:ascii="Arial" w:hAnsi="Arial" w:cs="Arial"/>
          <w:b/>
          <w:sz w:val="24"/>
          <w:szCs w:val="24"/>
          <w:u w:val="single"/>
        </w:rPr>
        <w:t xml:space="preserve"> of Payment of Charges</w:t>
      </w:r>
    </w:p>
    <w:bookmarkEnd w:id="1"/>
    <w:p w14:paraId="3E17F6F9" w14:textId="77777777" w:rsidR="00DA051E" w:rsidRPr="00C11195" w:rsidRDefault="00DA051E" w:rsidP="00BA2CA6">
      <w:pPr>
        <w:pStyle w:val="ListParagraph"/>
        <w:spacing w:after="0" w:line="240" w:lineRule="auto"/>
        <w:rPr>
          <w:rFonts w:ascii="Arial" w:hAnsi="Arial" w:cs="Arial"/>
          <w:sz w:val="24"/>
          <w:szCs w:val="24"/>
        </w:rPr>
      </w:pPr>
    </w:p>
    <w:p w14:paraId="6AA8C447" w14:textId="77595D13" w:rsidR="00DA051E" w:rsidRPr="00C11195" w:rsidRDefault="00130598" w:rsidP="00554E7D">
      <w:pPr>
        <w:pStyle w:val="ListParagraph"/>
        <w:numPr>
          <w:ilvl w:val="0"/>
          <w:numId w:val="28"/>
        </w:numPr>
        <w:spacing w:after="0" w:line="240" w:lineRule="auto"/>
        <w:ind w:hanging="720"/>
        <w:rPr>
          <w:rFonts w:ascii="Arial" w:hAnsi="Arial" w:cs="Arial"/>
          <w:bCs/>
          <w:sz w:val="24"/>
          <w:szCs w:val="24"/>
        </w:rPr>
      </w:pPr>
      <w:r w:rsidRPr="00C11195">
        <w:rPr>
          <w:rFonts w:ascii="Arial" w:hAnsi="Arial" w:cs="Arial"/>
          <w:sz w:val="24"/>
          <w:szCs w:val="24"/>
        </w:rPr>
        <w:t xml:space="preserve">A person leaving a vehicle </w:t>
      </w:r>
      <w:r w:rsidR="00DA051E" w:rsidRPr="00C11195">
        <w:rPr>
          <w:rFonts w:ascii="Arial" w:hAnsi="Arial" w:cs="Arial"/>
          <w:sz w:val="24"/>
          <w:szCs w:val="24"/>
        </w:rPr>
        <w:t>in</w:t>
      </w:r>
      <w:r w:rsidRPr="00C11195">
        <w:rPr>
          <w:rFonts w:ascii="Arial" w:hAnsi="Arial" w:cs="Arial"/>
          <w:sz w:val="24"/>
          <w:szCs w:val="24"/>
        </w:rPr>
        <w:t xml:space="preserve"> a Parking Place during the Charge Period relating to that Parking Place shall either:</w:t>
      </w:r>
    </w:p>
    <w:p w14:paraId="14D141B3" w14:textId="77777777" w:rsidR="00DA051E" w:rsidRPr="00C11195" w:rsidRDefault="00DA051E" w:rsidP="00BA2CA6">
      <w:pPr>
        <w:spacing w:after="0" w:line="240" w:lineRule="auto"/>
        <w:rPr>
          <w:rFonts w:ascii="Arial" w:hAnsi="Arial" w:cs="Arial"/>
          <w:sz w:val="24"/>
          <w:szCs w:val="24"/>
        </w:rPr>
      </w:pPr>
    </w:p>
    <w:p w14:paraId="2A310D58" w14:textId="061C8280" w:rsidR="002E6980" w:rsidRPr="00C11195" w:rsidRDefault="00130598" w:rsidP="00554E7D">
      <w:pPr>
        <w:pStyle w:val="ListParagraph"/>
        <w:numPr>
          <w:ilvl w:val="0"/>
          <w:numId w:val="22"/>
        </w:numPr>
        <w:spacing w:after="0" w:line="240" w:lineRule="auto"/>
        <w:rPr>
          <w:rFonts w:ascii="Arial" w:hAnsi="Arial" w:cs="Arial"/>
          <w:bCs/>
          <w:sz w:val="24"/>
          <w:szCs w:val="24"/>
        </w:rPr>
      </w:pPr>
      <w:r w:rsidRPr="00C11195">
        <w:rPr>
          <w:rFonts w:ascii="Arial" w:hAnsi="Arial" w:cs="Arial"/>
          <w:sz w:val="24"/>
          <w:szCs w:val="24"/>
        </w:rPr>
        <w:t>Take the following action:</w:t>
      </w:r>
    </w:p>
    <w:p w14:paraId="0EC70AD2" w14:textId="77777777" w:rsidR="002E6980" w:rsidRPr="00C11195" w:rsidRDefault="002E6980" w:rsidP="00BA2CA6">
      <w:pPr>
        <w:pStyle w:val="ListParagraph"/>
        <w:spacing w:after="0" w:line="240" w:lineRule="auto"/>
        <w:ind w:left="1080"/>
        <w:rPr>
          <w:rFonts w:ascii="Arial" w:hAnsi="Arial" w:cs="Arial"/>
          <w:bCs/>
          <w:sz w:val="24"/>
          <w:szCs w:val="24"/>
        </w:rPr>
      </w:pPr>
    </w:p>
    <w:p w14:paraId="0C5A5D34" w14:textId="34FE17F5" w:rsidR="002E6980" w:rsidRPr="00C11195" w:rsidRDefault="00130598" w:rsidP="00554E7D">
      <w:pPr>
        <w:pStyle w:val="ListParagraph"/>
        <w:numPr>
          <w:ilvl w:val="0"/>
          <w:numId w:val="23"/>
        </w:numPr>
        <w:spacing w:after="0" w:line="240" w:lineRule="auto"/>
        <w:rPr>
          <w:rFonts w:ascii="Arial" w:hAnsi="Arial" w:cs="Arial"/>
          <w:bCs/>
          <w:sz w:val="24"/>
          <w:szCs w:val="24"/>
        </w:rPr>
      </w:pPr>
      <w:r w:rsidRPr="00C11195">
        <w:rPr>
          <w:rFonts w:ascii="Arial" w:hAnsi="Arial" w:cs="Arial"/>
          <w:sz w:val="24"/>
          <w:szCs w:val="24"/>
        </w:rPr>
        <w:t>Immediately after entering the Parking Place, insert the appropriate coins into the Ticket Machine</w:t>
      </w:r>
      <w:r w:rsidR="00182873" w:rsidRPr="00C11195">
        <w:rPr>
          <w:rFonts w:ascii="Arial" w:hAnsi="Arial" w:cs="Arial"/>
          <w:sz w:val="24"/>
          <w:szCs w:val="24"/>
        </w:rPr>
        <w:t xml:space="preserve"> (which shall be indicated on the Ticket Machine itself)</w:t>
      </w:r>
      <w:r w:rsidRPr="00C11195">
        <w:rPr>
          <w:rFonts w:ascii="Arial" w:hAnsi="Arial" w:cs="Arial"/>
          <w:sz w:val="24"/>
          <w:szCs w:val="24"/>
        </w:rPr>
        <w:t>, which shall be used as a means of</w:t>
      </w:r>
      <w:r w:rsidR="00836944" w:rsidRPr="00C11195">
        <w:rPr>
          <w:rFonts w:ascii="Arial" w:hAnsi="Arial" w:cs="Arial"/>
          <w:sz w:val="24"/>
          <w:szCs w:val="24"/>
        </w:rPr>
        <w:t xml:space="preserve"> </w:t>
      </w:r>
      <w:r w:rsidRPr="00C11195">
        <w:rPr>
          <w:rFonts w:ascii="Arial" w:hAnsi="Arial" w:cs="Arial"/>
          <w:sz w:val="24"/>
          <w:szCs w:val="24"/>
        </w:rPr>
        <w:t>collecting the charge imposed by paragraph (</w:t>
      </w:r>
      <w:r w:rsidR="00836944" w:rsidRPr="00C11195">
        <w:rPr>
          <w:rFonts w:ascii="Arial" w:hAnsi="Arial" w:cs="Arial"/>
          <w:sz w:val="24"/>
          <w:szCs w:val="24"/>
        </w:rPr>
        <w:t>1</w:t>
      </w:r>
      <w:r w:rsidRPr="00C11195">
        <w:rPr>
          <w:rFonts w:ascii="Arial" w:hAnsi="Arial" w:cs="Arial"/>
          <w:sz w:val="24"/>
          <w:szCs w:val="24"/>
        </w:rPr>
        <w:t>)</w:t>
      </w:r>
      <w:r w:rsidR="00836944" w:rsidRPr="00C11195">
        <w:rPr>
          <w:rFonts w:ascii="Arial" w:hAnsi="Arial" w:cs="Arial"/>
          <w:sz w:val="24"/>
          <w:szCs w:val="24"/>
        </w:rPr>
        <w:t xml:space="preserve"> of this Article</w:t>
      </w:r>
      <w:r w:rsidRPr="00C11195">
        <w:rPr>
          <w:rFonts w:ascii="Arial" w:hAnsi="Arial" w:cs="Arial"/>
          <w:sz w:val="24"/>
          <w:szCs w:val="24"/>
        </w:rPr>
        <w:t xml:space="preserve"> and take such further steps as may be necessary to cause the Ticket Machine to issue a Ticket (such as pressing a button to confirm that they have paid the charge for the period they wish to park);</w:t>
      </w:r>
    </w:p>
    <w:p w14:paraId="64535EFD" w14:textId="77777777" w:rsidR="002E6980" w:rsidRPr="00C11195" w:rsidRDefault="002E6980" w:rsidP="00BA2CA6">
      <w:pPr>
        <w:pStyle w:val="ListParagraph"/>
        <w:spacing w:after="0" w:line="240" w:lineRule="auto"/>
        <w:ind w:left="1440"/>
        <w:rPr>
          <w:rFonts w:ascii="Arial" w:hAnsi="Arial" w:cs="Arial"/>
          <w:bCs/>
          <w:sz w:val="24"/>
          <w:szCs w:val="24"/>
        </w:rPr>
      </w:pPr>
    </w:p>
    <w:p w14:paraId="79AC3951" w14:textId="5F1FC226" w:rsidR="002E6980" w:rsidRPr="00C11195" w:rsidRDefault="00130598" w:rsidP="00554E7D">
      <w:pPr>
        <w:pStyle w:val="ListParagraph"/>
        <w:numPr>
          <w:ilvl w:val="0"/>
          <w:numId w:val="24"/>
        </w:numPr>
        <w:spacing w:after="0" w:line="240" w:lineRule="auto"/>
        <w:ind w:left="1418" w:hanging="425"/>
        <w:rPr>
          <w:rFonts w:ascii="Arial" w:hAnsi="Arial" w:cs="Arial"/>
          <w:bCs/>
          <w:sz w:val="24"/>
          <w:szCs w:val="24"/>
        </w:rPr>
      </w:pPr>
      <w:r w:rsidRPr="00C11195">
        <w:rPr>
          <w:rFonts w:ascii="Arial" w:hAnsi="Arial" w:cs="Arial"/>
          <w:sz w:val="24"/>
          <w:szCs w:val="24"/>
        </w:rPr>
        <w:lastRenderedPageBreak/>
        <w:t>Display the Ticket obtained pursuant to sub-paragraph (a)(i) in the Specified Position and cause the said Ticket to be so displayed at all times when the vehicle is left in the Parking Place; and</w:t>
      </w:r>
    </w:p>
    <w:p w14:paraId="60681108" w14:textId="77777777" w:rsidR="002E6980" w:rsidRPr="00C11195" w:rsidRDefault="002E6980" w:rsidP="00BA2CA6">
      <w:pPr>
        <w:pStyle w:val="ListParagraph"/>
        <w:spacing w:after="0" w:line="240" w:lineRule="auto"/>
        <w:ind w:left="1418"/>
        <w:rPr>
          <w:rFonts w:ascii="Arial" w:hAnsi="Arial" w:cs="Arial"/>
          <w:bCs/>
          <w:sz w:val="24"/>
          <w:szCs w:val="24"/>
        </w:rPr>
      </w:pPr>
    </w:p>
    <w:p w14:paraId="46001AB4" w14:textId="6D6FEB8C" w:rsidR="00836944" w:rsidRPr="00C11195" w:rsidRDefault="00130598" w:rsidP="00554E7D">
      <w:pPr>
        <w:pStyle w:val="ListParagraph"/>
        <w:numPr>
          <w:ilvl w:val="0"/>
          <w:numId w:val="24"/>
        </w:numPr>
        <w:spacing w:after="0" w:line="240" w:lineRule="auto"/>
        <w:ind w:left="1418" w:hanging="425"/>
        <w:rPr>
          <w:rFonts w:ascii="Arial" w:hAnsi="Arial" w:cs="Arial"/>
          <w:bCs/>
          <w:sz w:val="24"/>
          <w:szCs w:val="24"/>
        </w:rPr>
      </w:pPr>
      <w:r w:rsidRPr="00C11195">
        <w:rPr>
          <w:rFonts w:ascii="Arial" w:hAnsi="Arial" w:cs="Arial"/>
          <w:sz w:val="24"/>
          <w:szCs w:val="24"/>
        </w:rPr>
        <w:t>Remove the vehicle from the Parking Place before the period for which the charge has been paid pursuant to sub-paragraph (a)(i) (as indicated on the Ticket) is shown, by indication of the time shown on the Ticket Machine, to have elapsed; or</w:t>
      </w:r>
    </w:p>
    <w:p w14:paraId="5150D82A" w14:textId="77777777" w:rsidR="00836944" w:rsidRPr="00C11195" w:rsidRDefault="00836944" w:rsidP="00BA2CA6">
      <w:pPr>
        <w:pStyle w:val="ListParagraph"/>
        <w:spacing w:after="0" w:line="240" w:lineRule="auto"/>
        <w:ind w:left="1080"/>
        <w:rPr>
          <w:rFonts w:ascii="Arial" w:hAnsi="Arial" w:cs="Arial"/>
          <w:bCs/>
          <w:sz w:val="24"/>
          <w:szCs w:val="24"/>
        </w:rPr>
      </w:pPr>
    </w:p>
    <w:p w14:paraId="40726EB4" w14:textId="3FD26C56" w:rsidR="00927999" w:rsidRPr="00C11195" w:rsidRDefault="00927999" w:rsidP="00554E7D">
      <w:pPr>
        <w:pStyle w:val="ListParagraph"/>
        <w:numPr>
          <w:ilvl w:val="0"/>
          <w:numId w:val="22"/>
        </w:numPr>
        <w:spacing w:after="0" w:line="240" w:lineRule="auto"/>
        <w:rPr>
          <w:rFonts w:ascii="Arial" w:hAnsi="Arial" w:cs="Arial"/>
          <w:bCs/>
          <w:sz w:val="24"/>
          <w:szCs w:val="24"/>
        </w:rPr>
      </w:pPr>
      <w:r w:rsidRPr="00C11195">
        <w:rPr>
          <w:rFonts w:ascii="Arial" w:hAnsi="Arial" w:cs="Arial"/>
          <w:bCs/>
          <w:sz w:val="24"/>
          <w:szCs w:val="24"/>
        </w:rPr>
        <w:t>Where possible, take the following action:</w:t>
      </w:r>
    </w:p>
    <w:p w14:paraId="4617D6D4" w14:textId="1B994D46" w:rsidR="00927999" w:rsidRPr="00C11195" w:rsidRDefault="00927999" w:rsidP="00927999">
      <w:pPr>
        <w:pStyle w:val="ListParagraph"/>
        <w:spacing w:after="0" w:line="240" w:lineRule="auto"/>
        <w:ind w:left="1080"/>
        <w:rPr>
          <w:rFonts w:ascii="Arial" w:hAnsi="Arial" w:cs="Arial"/>
          <w:bCs/>
          <w:sz w:val="24"/>
          <w:szCs w:val="24"/>
        </w:rPr>
      </w:pPr>
    </w:p>
    <w:p w14:paraId="34478FBE" w14:textId="6C385198" w:rsidR="00927999" w:rsidRPr="00C11195" w:rsidRDefault="00927999" w:rsidP="00927999">
      <w:pPr>
        <w:pStyle w:val="ListParagraph"/>
        <w:numPr>
          <w:ilvl w:val="0"/>
          <w:numId w:val="165"/>
        </w:numPr>
        <w:spacing w:after="0" w:line="240" w:lineRule="auto"/>
        <w:rPr>
          <w:rFonts w:ascii="Arial" w:hAnsi="Arial" w:cs="Arial"/>
          <w:bCs/>
          <w:sz w:val="24"/>
          <w:szCs w:val="24"/>
        </w:rPr>
      </w:pPr>
      <w:r w:rsidRPr="00C11195">
        <w:rPr>
          <w:rFonts w:ascii="Arial" w:hAnsi="Arial" w:cs="Arial"/>
          <w:bCs/>
          <w:sz w:val="24"/>
          <w:szCs w:val="24"/>
        </w:rPr>
        <w:t>I</w:t>
      </w:r>
      <w:bookmarkStart w:id="2" w:name="_Hlk45024283"/>
      <w:r w:rsidRPr="00C11195">
        <w:rPr>
          <w:rFonts w:ascii="Arial" w:hAnsi="Arial" w:cs="Arial"/>
          <w:bCs/>
          <w:sz w:val="24"/>
          <w:szCs w:val="24"/>
        </w:rPr>
        <w:t>mmediately after entering the Parking Place, take such steps as may be necessary to cause the Ticket Machine to accept payment of the charge by way of coins (such as pressing a button to indicate the intention to pay by coins, rather than to pay by Credit Card or Debit Card);</w:t>
      </w:r>
    </w:p>
    <w:p w14:paraId="3A249D6C" w14:textId="77777777" w:rsidR="00927999" w:rsidRPr="00C11195" w:rsidRDefault="00927999" w:rsidP="00927999">
      <w:pPr>
        <w:pStyle w:val="ListParagraph"/>
        <w:spacing w:after="0" w:line="240" w:lineRule="auto"/>
        <w:ind w:left="1440"/>
        <w:rPr>
          <w:rFonts w:ascii="Arial" w:hAnsi="Arial" w:cs="Arial"/>
          <w:bCs/>
          <w:sz w:val="24"/>
          <w:szCs w:val="24"/>
        </w:rPr>
      </w:pPr>
    </w:p>
    <w:p w14:paraId="0FA8DF61" w14:textId="1EC61D3B" w:rsidR="00927999" w:rsidRPr="00C11195" w:rsidRDefault="00927999" w:rsidP="00927999">
      <w:pPr>
        <w:pStyle w:val="ListParagraph"/>
        <w:numPr>
          <w:ilvl w:val="0"/>
          <w:numId w:val="167"/>
        </w:numPr>
        <w:spacing w:after="0" w:line="240" w:lineRule="auto"/>
        <w:rPr>
          <w:rFonts w:ascii="Arial" w:hAnsi="Arial" w:cs="Arial"/>
          <w:bCs/>
          <w:sz w:val="24"/>
          <w:szCs w:val="24"/>
        </w:rPr>
      </w:pPr>
      <w:r w:rsidRPr="00C11195">
        <w:rPr>
          <w:rFonts w:ascii="Arial" w:hAnsi="Arial" w:cs="Arial"/>
          <w:bCs/>
          <w:sz w:val="24"/>
          <w:szCs w:val="24"/>
        </w:rPr>
        <w:t>Enter the Registration Mark of the vehicle for which the charge is to be paid into the Ticket Machine;</w:t>
      </w:r>
    </w:p>
    <w:p w14:paraId="72D762D9" w14:textId="77777777" w:rsidR="00927999" w:rsidRPr="00C11195" w:rsidRDefault="00927999" w:rsidP="00927999">
      <w:pPr>
        <w:spacing w:after="0" w:line="240" w:lineRule="auto"/>
        <w:ind w:left="720"/>
        <w:rPr>
          <w:rFonts w:ascii="Arial" w:hAnsi="Arial" w:cs="Arial"/>
          <w:bCs/>
          <w:sz w:val="24"/>
          <w:szCs w:val="24"/>
        </w:rPr>
      </w:pPr>
    </w:p>
    <w:p w14:paraId="63362A21" w14:textId="5F402C1D" w:rsidR="00927999" w:rsidRPr="00C11195" w:rsidRDefault="00927999" w:rsidP="00927999">
      <w:pPr>
        <w:pStyle w:val="ListParagraph"/>
        <w:numPr>
          <w:ilvl w:val="0"/>
          <w:numId w:val="168"/>
        </w:numPr>
        <w:spacing w:after="0" w:line="240" w:lineRule="auto"/>
        <w:ind w:left="1418" w:hanging="425"/>
        <w:rPr>
          <w:rFonts w:ascii="Arial" w:hAnsi="Arial" w:cs="Arial"/>
          <w:bCs/>
          <w:sz w:val="24"/>
          <w:szCs w:val="24"/>
        </w:rPr>
      </w:pPr>
      <w:r w:rsidRPr="00C11195">
        <w:rPr>
          <w:rFonts w:ascii="Arial" w:hAnsi="Arial" w:cs="Arial"/>
          <w:bCs/>
          <w:sz w:val="24"/>
          <w:szCs w:val="24"/>
        </w:rPr>
        <w:t xml:space="preserve">Insert the appropriate coins into the Ticket Machine and take such further steps as may be necessary to cause the Ticket Machine to accept the payment (such as pressing a button to </w:t>
      </w:r>
      <w:r w:rsidRPr="00C11195">
        <w:rPr>
          <w:rFonts w:ascii="Arial" w:hAnsi="Arial" w:cs="Arial"/>
          <w:sz w:val="24"/>
          <w:szCs w:val="24"/>
        </w:rPr>
        <w:t>confirm that they have paid the charge for the period they wish to park); and</w:t>
      </w:r>
    </w:p>
    <w:p w14:paraId="3BE93F4F" w14:textId="77777777" w:rsidR="00927999" w:rsidRPr="00C11195" w:rsidRDefault="00927999" w:rsidP="00927999">
      <w:pPr>
        <w:pStyle w:val="ListParagraph"/>
        <w:spacing w:after="0" w:line="240" w:lineRule="auto"/>
        <w:ind w:left="1418"/>
        <w:rPr>
          <w:rFonts w:ascii="Arial" w:hAnsi="Arial" w:cs="Arial"/>
          <w:bCs/>
          <w:sz w:val="24"/>
          <w:szCs w:val="24"/>
        </w:rPr>
      </w:pPr>
    </w:p>
    <w:p w14:paraId="2CBA09D2" w14:textId="69E9F0C3" w:rsidR="00927999" w:rsidRPr="00C11195" w:rsidRDefault="00927999" w:rsidP="00927999">
      <w:pPr>
        <w:pStyle w:val="ListParagraph"/>
        <w:numPr>
          <w:ilvl w:val="0"/>
          <w:numId w:val="168"/>
        </w:numPr>
        <w:spacing w:after="0" w:line="240" w:lineRule="auto"/>
        <w:ind w:left="1418" w:hanging="425"/>
        <w:rPr>
          <w:rFonts w:ascii="Arial" w:hAnsi="Arial" w:cs="Arial"/>
          <w:bCs/>
          <w:sz w:val="24"/>
          <w:szCs w:val="24"/>
        </w:rPr>
      </w:pPr>
      <w:r w:rsidRPr="00C11195">
        <w:rPr>
          <w:rFonts w:ascii="Arial" w:hAnsi="Arial" w:cs="Arial"/>
          <w:sz w:val="24"/>
          <w:szCs w:val="24"/>
        </w:rPr>
        <w:t>Remove the vehicle from the Parking Place before the period for which the charge has been paid pursuant to sub-paragraphs (b)(i) to (iii) above (as indicated on the display of the Ticket Machine and on the printed receipt given by the Ticket Machine) is shown, by indication of the time shown on the Ticket Machine, to have elapsed; or</w:t>
      </w:r>
    </w:p>
    <w:bookmarkEnd w:id="2"/>
    <w:p w14:paraId="2BC23D26" w14:textId="77777777" w:rsidR="00927999" w:rsidRPr="00C11195" w:rsidRDefault="00927999" w:rsidP="00927999">
      <w:pPr>
        <w:spacing w:after="0" w:line="240" w:lineRule="auto"/>
        <w:rPr>
          <w:rFonts w:ascii="Arial" w:hAnsi="Arial" w:cs="Arial"/>
          <w:bCs/>
          <w:sz w:val="24"/>
          <w:szCs w:val="24"/>
        </w:rPr>
      </w:pPr>
    </w:p>
    <w:p w14:paraId="4C8ED8C4" w14:textId="65426D92" w:rsidR="00113846" w:rsidRPr="00C11195" w:rsidRDefault="00130598" w:rsidP="00554E7D">
      <w:pPr>
        <w:pStyle w:val="ListParagraph"/>
        <w:numPr>
          <w:ilvl w:val="0"/>
          <w:numId w:val="22"/>
        </w:numPr>
        <w:spacing w:after="0" w:line="240" w:lineRule="auto"/>
        <w:rPr>
          <w:rFonts w:ascii="Arial" w:hAnsi="Arial" w:cs="Arial"/>
          <w:bCs/>
          <w:sz w:val="24"/>
          <w:szCs w:val="24"/>
        </w:rPr>
      </w:pPr>
      <w:r w:rsidRPr="00C11195">
        <w:rPr>
          <w:rFonts w:ascii="Arial" w:hAnsi="Arial" w:cs="Arial"/>
          <w:sz w:val="24"/>
          <w:szCs w:val="24"/>
        </w:rPr>
        <w:t xml:space="preserve">Where the Parking Place is also a Nominated </w:t>
      </w:r>
      <w:r w:rsidR="00836944" w:rsidRPr="00C11195">
        <w:rPr>
          <w:rFonts w:ascii="Arial" w:hAnsi="Arial" w:cs="Arial"/>
          <w:sz w:val="24"/>
          <w:szCs w:val="24"/>
        </w:rPr>
        <w:t>Car Park</w:t>
      </w:r>
      <w:r w:rsidRPr="00C11195">
        <w:rPr>
          <w:rFonts w:ascii="Arial" w:hAnsi="Arial" w:cs="Arial"/>
          <w:sz w:val="24"/>
          <w:szCs w:val="24"/>
        </w:rPr>
        <w:t>, take the following action:</w:t>
      </w:r>
    </w:p>
    <w:p w14:paraId="7ADBFDBD" w14:textId="77777777" w:rsidR="00113846" w:rsidRPr="00C11195" w:rsidRDefault="00113846" w:rsidP="00BA2CA6">
      <w:pPr>
        <w:pStyle w:val="ListParagraph"/>
        <w:spacing w:after="0" w:line="240" w:lineRule="auto"/>
        <w:ind w:left="1080"/>
        <w:rPr>
          <w:rFonts w:ascii="Arial" w:hAnsi="Arial" w:cs="Arial"/>
          <w:bCs/>
          <w:sz w:val="24"/>
          <w:szCs w:val="24"/>
        </w:rPr>
      </w:pPr>
    </w:p>
    <w:p w14:paraId="734949C2" w14:textId="440225B8" w:rsidR="00113846" w:rsidRPr="00C11195" w:rsidRDefault="00130598" w:rsidP="00554E7D">
      <w:pPr>
        <w:pStyle w:val="ListParagraph"/>
        <w:numPr>
          <w:ilvl w:val="0"/>
          <w:numId w:val="25"/>
        </w:numPr>
        <w:spacing w:after="0" w:line="240" w:lineRule="auto"/>
        <w:rPr>
          <w:rFonts w:ascii="Arial" w:hAnsi="Arial" w:cs="Arial"/>
          <w:bCs/>
          <w:sz w:val="24"/>
          <w:szCs w:val="24"/>
        </w:rPr>
      </w:pPr>
      <w:r w:rsidRPr="00C11195">
        <w:rPr>
          <w:rFonts w:ascii="Arial" w:hAnsi="Arial" w:cs="Arial"/>
          <w:sz w:val="24"/>
          <w:szCs w:val="24"/>
        </w:rPr>
        <w:t xml:space="preserve">Immediately after entering the Nominated </w:t>
      </w:r>
      <w:r w:rsidR="002E6980" w:rsidRPr="00C11195">
        <w:rPr>
          <w:rFonts w:ascii="Arial" w:hAnsi="Arial" w:cs="Arial"/>
          <w:sz w:val="24"/>
          <w:szCs w:val="24"/>
        </w:rPr>
        <w:t>Car Park</w:t>
      </w:r>
      <w:r w:rsidRPr="00C11195">
        <w:rPr>
          <w:rFonts w:ascii="Arial" w:hAnsi="Arial" w:cs="Arial"/>
          <w:sz w:val="24"/>
          <w:szCs w:val="24"/>
        </w:rPr>
        <w:t>, pay the charge imposed by paragraph (</w:t>
      </w:r>
      <w:r w:rsidR="002E6980" w:rsidRPr="00C11195">
        <w:rPr>
          <w:rFonts w:ascii="Arial" w:hAnsi="Arial" w:cs="Arial"/>
          <w:sz w:val="24"/>
          <w:szCs w:val="24"/>
        </w:rPr>
        <w:t>1</w:t>
      </w:r>
      <w:r w:rsidRPr="00C11195">
        <w:rPr>
          <w:rFonts w:ascii="Arial" w:hAnsi="Arial" w:cs="Arial"/>
          <w:sz w:val="24"/>
          <w:szCs w:val="24"/>
        </w:rPr>
        <w:t xml:space="preserve">) </w:t>
      </w:r>
      <w:r w:rsidR="001A44D8" w:rsidRPr="00C11195">
        <w:rPr>
          <w:rFonts w:ascii="Arial" w:hAnsi="Arial" w:cs="Arial"/>
          <w:sz w:val="24"/>
          <w:szCs w:val="24"/>
        </w:rPr>
        <w:t xml:space="preserve">of Article 10 of this Order as relating to that Parking Place </w:t>
      </w:r>
      <w:r w:rsidRPr="00C11195">
        <w:rPr>
          <w:rFonts w:ascii="Arial" w:hAnsi="Arial" w:cs="Arial"/>
          <w:sz w:val="24"/>
          <w:szCs w:val="24"/>
        </w:rPr>
        <w:t xml:space="preserve">for the vehicle being parked in the Nominated </w:t>
      </w:r>
      <w:r w:rsidR="002E6980" w:rsidRPr="00C11195">
        <w:rPr>
          <w:rFonts w:ascii="Arial" w:hAnsi="Arial" w:cs="Arial"/>
          <w:sz w:val="24"/>
          <w:szCs w:val="24"/>
        </w:rPr>
        <w:t>Car Park</w:t>
      </w:r>
      <w:r w:rsidRPr="00C11195">
        <w:rPr>
          <w:rFonts w:ascii="Arial" w:hAnsi="Arial" w:cs="Arial"/>
          <w:sz w:val="24"/>
          <w:szCs w:val="24"/>
        </w:rPr>
        <w:t xml:space="preserve"> using the Telephone Payment System; and</w:t>
      </w:r>
    </w:p>
    <w:p w14:paraId="4E7980BC" w14:textId="77777777" w:rsidR="00113846" w:rsidRPr="00C11195" w:rsidRDefault="00113846" w:rsidP="00BA2CA6">
      <w:pPr>
        <w:pStyle w:val="ListParagraph"/>
        <w:spacing w:after="0" w:line="240" w:lineRule="auto"/>
        <w:ind w:left="1440"/>
        <w:rPr>
          <w:rFonts w:ascii="Arial" w:hAnsi="Arial" w:cs="Arial"/>
          <w:bCs/>
          <w:sz w:val="24"/>
          <w:szCs w:val="24"/>
        </w:rPr>
      </w:pPr>
    </w:p>
    <w:p w14:paraId="434B0BE4" w14:textId="1D07BA2E" w:rsidR="00130598" w:rsidRPr="00C11195" w:rsidRDefault="00130598" w:rsidP="00554E7D">
      <w:pPr>
        <w:pStyle w:val="ListParagraph"/>
        <w:numPr>
          <w:ilvl w:val="0"/>
          <w:numId w:val="26"/>
        </w:numPr>
        <w:spacing w:after="0" w:line="240" w:lineRule="auto"/>
        <w:ind w:hanging="447"/>
        <w:rPr>
          <w:rFonts w:ascii="Arial" w:hAnsi="Arial" w:cs="Arial"/>
          <w:bCs/>
          <w:sz w:val="24"/>
          <w:szCs w:val="24"/>
        </w:rPr>
      </w:pPr>
      <w:r w:rsidRPr="00C11195">
        <w:rPr>
          <w:rFonts w:ascii="Arial" w:hAnsi="Arial" w:cs="Arial"/>
          <w:sz w:val="24"/>
          <w:szCs w:val="24"/>
        </w:rPr>
        <w:t xml:space="preserve">Remove the vehicle from the Nominated </w:t>
      </w:r>
      <w:r w:rsidR="00160B9F" w:rsidRPr="00C11195">
        <w:rPr>
          <w:rFonts w:ascii="Arial" w:hAnsi="Arial" w:cs="Arial"/>
          <w:sz w:val="24"/>
          <w:szCs w:val="24"/>
        </w:rPr>
        <w:t>Car Park</w:t>
      </w:r>
      <w:r w:rsidRPr="00C11195">
        <w:rPr>
          <w:rFonts w:ascii="Arial" w:hAnsi="Arial" w:cs="Arial"/>
          <w:sz w:val="24"/>
          <w:szCs w:val="24"/>
        </w:rPr>
        <w:t xml:space="preserve"> before the period for which the charge has been paid pursuant to sub-paragraph (</w:t>
      </w:r>
      <w:r w:rsidR="00113846" w:rsidRPr="00C11195">
        <w:rPr>
          <w:rFonts w:ascii="Arial" w:hAnsi="Arial" w:cs="Arial"/>
          <w:sz w:val="24"/>
          <w:szCs w:val="24"/>
        </w:rPr>
        <w:t>b</w:t>
      </w:r>
      <w:r w:rsidRPr="00C11195">
        <w:rPr>
          <w:rFonts w:ascii="Arial" w:hAnsi="Arial" w:cs="Arial"/>
          <w:sz w:val="24"/>
          <w:szCs w:val="24"/>
        </w:rPr>
        <w:t>)(i) is shown, by indication of the time shown on a Hand-held Device, to have elapsed</w:t>
      </w:r>
      <w:r w:rsidR="00160B9F" w:rsidRPr="00C11195">
        <w:rPr>
          <w:rFonts w:ascii="Arial" w:hAnsi="Arial" w:cs="Arial"/>
          <w:sz w:val="24"/>
          <w:szCs w:val="24"/>
        </w:rPr>
        <w:t>; or</w:t>
      </w:r>
    </w:p>
    <w:p w14:paraId="4C7E2CCF" w14:textId="1A7317A8" w:rsidR="00160B9F" w:rsidRPr="00C11195" w:rsidRDefault="00160B9F" w:rsidP="00BA2CA6">
      <w:pPr>
        <w:spacing w:after="0" w:line="240" w:lineRule="auto"/>
        <w:rPr>
          <w:rFonts w:ascii="Arial" w:hAnsi="Arial" w:cs="Arial"/>
          <w:bCs/>
          <w:sz w:val="24"/>
          <w:szCs w:val="24"/>
        </w:rPr>
      </w:pPr>
    </w:p>
    <w:p w14:paraId="4C5F3789" w14:textId="5B32C81A" w:rsidR="00160B9F" w:rsidRPr="00C11195" w:rsidRDefault="00160B9F" w:rsidP="00554E7D">
      <w:pPr>
        <w:pStyle w:val="ListParagraph"/>
        <w:numPr>
          <w:ilvl w:val="0"/>
          <w:numId w:val="22"/>
        </w:numPr>
        <w:spacing w:after="0" w:line="240" w:lineRule="auto"/>
        <w:rPr>
          <w:rFonts w:ascii="Arial" w:hAnsi="Arial" w:cs="Arial"/>
          <w:bCs/>
          <w:sz w:val="24"/>
          <w:szCs w:val="24"/>
        </w:rPr>
      </w:pPr>
      <w:r w:rsidRPr="00C11195">
        <w:rPr>
          <w:rFonts w:ascii="Arial" w:hAnsi="Arial" w:cs="Arial"/>
          <w:bCs/>
          <w:sz w:val="24"/>
          <w:szCs w:val="24"/>
        </w:rPr>
        <w:t>Where a Ticket Machine which enables payment to be made by Credit Card or Debit Card is provided, take the following action:</w:t>
      </w:r>
    </w:p>
    <w:p w14:paraId="46337645" w14:textId="47E96D23" w:rsidR="00160B9F" w:rsidRPr="00C11195" w:rsidRDefault="00160B9F" w:rsidP="00BA2CA6">
      <w:pPr>
        <w:spacing w:after="0" w:line="240" w:lineRule="auto"/>
        <w:rPr>
          <w:rFonts w:ascii="Arial" w:hAnsi="Arial" w:cs="Arial"/>
          <w:bCs/>
          <w:sz w:val="24"/>
          <w:szCs w:val="24"/>
        </w:rPr>
      </w:pPr>
    </w:p>
    <w:p w14:paraId="610CAFE7" w14:textId="144DECA4" w:rsidR="00160B9F" w:rsidRPr="00C11195" w:rsidRDefault="00160B9F" w:rsidP="00554E7D">
      <w:pPr>
        <w:pStyle w:val="ListParagraph"/>
        <w:numPr>
          <w:ilvl w:val="0"/>
          <w:numId w:val="27"/>
        </w:numPr>
        <w:spacing w:after="0" w:line="240" w:lineRule="auto"/>
        <w:rPr>
          <w:rFonts w:ascii="Arial" w:hAnsi="Arial" w:cs="Arial"/>
          <w:bCs/>
          <w:sz w:val="24"/>
          <w:szCs w:val="24"/>
        </w:rPr>
      </w:pPr>
      <w:r w:rsidRPr="00C11195">
        <w:rPr>
          <w:rFonts w:ascii="Arial" w:hAnsi="Arial" w:cs="Arial"/>
          <w:bCs/>
          <w:sz w:val="24"/>
          <w:szCs w:val="24"/>
        </w:rPr>
        <w:t xml:space="preserve">Immediately after entering the Parking Place, present a Credit Card or Debit Card at </w:t>
      </w:r>
      <w:r w:rsidR="00096341" w:rsidRPr="00C11195">
        <w:rPr>
          <w:rFonts w:ascii="Arial" w:hAnsi="Arial" w:cs="Arial"/>
          <w:bCs/>
          <w:sz w:val="24"/>
          <w:szCs w:val="24"/>
        </w:rPr>
        <w:t>any</w:t>
      </w:r>
      <w:r w:rsidRPr="00C11195">
        <w:rPr>
          <w:rFonts w:ascii="Arial" w:hAnsi="Arial" w:cs="Arial"/>
          <w:bCs/>
          <w:sz w:val="24"/>
          <w:szCs w:val="24"/>
        </w:rPr>
        <w:t xml:space="preserve"> Ticket Machine</w:t>
      </w:r>
      <w:r w:rsidR="00096341" w:rsidRPr="00C11195">
        <w:rPr>
          <w:rFonts w:ascii="Arial" w:hAnsi="Arial" w:cs="Arial"/>
          <w:bCs/>
          <w:sz w:val="24"/>
          <w:szCs w:val="24"/>
        </w:rPr>
        <w:t xml:space="preserve"> in that Parking Place</w:t>
      </w:r>
      <w:r w:rsidRPr="00C11195">
        <w:rPr>
          <w:rFonts w:ascii="Arial" w:hAnsi="Arial" w:cs="Arial"/>
          <w:bCs/>
          <w:sz w:val="24"/>
          <w:szCs w:val="24"/>
        </w:rPr>
        <w:t xml:space="preserve"> by any means indicated on that Ticket Machine (such as inserting the Credit Card or </w:t>
      </w:r>
      <w:r w:rsidRPr="00C11195">
        <w:rPr>
          <w:rFonts w:ascii="Arial" w:hAnsi="Arial" w:cs="Arial"/>
          <w:bCs/>
          <w:sz w:val="24"/>
          <w:szCs w:val="24"/>
        </w:rPr>
        <w:lastRenderedPageBreak/>
        <w:t>Debit Card into the Ticket Machine, or tapping the Credit Card or Debit Ca</w:t>
      </w:r>
      <w:r w:rsidR="00096341" w:rsidRPr="00C11195">
        <w:rPr>
          <w:rFonts w:ascii="Arial" w:hAnsi="Arial" w:cs="Arial"/>
          <w:bCs/>
          <w:sz w:val="24"/>
          <w:szCs w:val="24"/>
        </w:rPr>
        <w:t xml:space="preserve">rd onto the appropriate part of the Ticket Machine to enable a contactless payment); </w:t>
      </w:r>
    </w:p>
    <w:p w14:paraId="65C8EA2C" w14:textId="77777777" w:rsidR="00096341" w:rsidRPr="00C11195" w:rsidRDefault="00096341" w:rsidP="00BA2CA6">
      <w:pPr>
        <w:pStyle w:val="ListParagraph"/>
        <w:spacing w:after="0" w:line="240" w:lineRule="auto"/>
        <w:ind w:left="1440"/>
        <w:rPr>
          <w:rFonts w:ascii="Arial" w:hAnsi="Arial" w:cs="Arial"/>
          <w:bCs/>
          <w:sz w:val="24"/>
          <w:szCs w:val="24"/>
        </w:rPr>
      </w:pPr>
    </w:p>
    <w:p w14:paraId="07318080" w14:textId="5890171C" w:rsidR="00654D0F" w:rsidRPr="00C11195" w:rsidRDefault="00096341" w:rsidP="00BA2CA6">
      <w:pPr>
        <w:spacing w:after="0" w:line="240" w:lineRule="auto"/>
        <w:ind w:left="1440" w:hanging="360"/>
        <w:rPr>
          <w:rFonts w:ascii="Arial" w:hAnsi="Arial" w:cs="Arial"/>
          <w:bCs/>
          <w:sz w:val="24"/>
          <w:szCs w:val="24"/>
        </w:rPr>
      </w:pPr>
      <w:r w:rsidRPr="00C11195">
        <w:rPr>
          <w:rFonts w:ascii="Arial" w:hAnsi="Arial" w:cs="Arial"/>
          <w:bCs/>
          <w:sz w:val="24"/>
          <w:szCs w:val="24"/>
        </w:rPr>
        <w:t>ii.</w:t>
      </w:r>
      <w:r w:rsidRPr="00C11195">
        <w:rPr>
          <w:rFonts w:ascii="Arial" w:hAnsi="Arial" w:cs="Arial"/>
          <w:bCs/>
          <w:sz w:val="24"/>
          <w:szCs w:val="24"/>
        </w:rPr>
        <w:tab/>
      </w:r>
      <w:r w:rsidR="00EC2FA7" w:rsidRPr="00C11195">
        <w:rPr>
          <w:rFonts w:ascii="Arial" w:hAnsi="Arial" w:cs="Arial"/>
          <w:bCs/>
          <w:sz w:val="24"/>
          <w:szCs w:val="24"/>
        </w:rPr>
        <w:t xml:space="preserve">Enter the </w:t>
      </w:r>
      <w:r w:rsidR="00470F83" w:rsidRPr="00C11195">
        <w:rPr>
          <w:rFonts w:ascii="Arial" w:hAnsi="Arial" w:cs="Arial"/>
          <w:bCs/>
          <w:sz w:val="24"/>
          <w:szCs w:val="24"/>
        </w:rPr>
        <w:t>R</w:t>
      </w:r>
      <w:r w:rsidR="00EC2FA7" w:rsidRPr="00C11195">
        <w:rPr>
          <w:rFonts w:ascii="Arial" w:hAnsi="Arial" w:cs="Arial"/>
          <w:bCs/>
          <w:sz w:val="24"/>
          <w:szCs w:val="24"/>
        </w:rPr>
        <w:t xml:space="preserve">egistration </w:t>
      </w:r>
      <w:r w:rsidR="00470F83" w:rsidRPr="00C11195">
        <w:rPr>
          <w:rFonts w:ascii="Arial" w:hAnsi="Arial" w:cs="Arial"/>
          <w:bCs/>
          <w:sz w:val="24"/>
          <w:szCs w:val="24"/>
        </w:rPr>
        <w:t>Mark</w:t>
      </w:r>
      <w:r w:rsidR="00EC2FA7" w:rsidRPr="00C11195">
        <w:rPr>
          <w:rFonts w:ascii="Arial" w:hAnsi="Arial" w:cs="Arial"/>
          <w:bCs/>
          <w:sz w:val="24"/>
          <w:szCs w:val="24"/>
        </w:rPr>
        <w:t xml:space="preserve"> of the vehicle for which the charge is to be paid; </w:t>
      </w:r>
    </w:p>
    <w:p w14:paraId="6665A91F" w14:textId="77777777" w:rsidR="00EC2FA7" w:rsidRPr="00C11195" w:rsidRDefault="00EC2FA7" w:rsidP="00BA2CA6">
      <w:pPr>
        <w:spacing w:after="0" w:line="240" w:lineRule="auto"/>
        <w:ind w:left="1440" w:hanging="360"/>
        <w:rPr>
          <w:rFonts w:ascii="Arial" w:hAnsi="Arial" w:cs="Arial"/>
          <w:bCs/>
          <w:sz w:val="24"/>
          <w:szCs w:val="24"/>
        </w:rPr>
      </w:pPr>
    </w:p>
    <w:p w14:paraId="6A2EB473" w14:textId="2E3F376A" w:rsidR="00B343F3" w:rsidRPr="00C11195" w:rsidRDefault="00B343F3" w:rsidP="00554E7D">
      <w:pPr>
        <w:pStyle w:val="ListParagraph"/>
        <w:numPr>
          <w:ilvl w:val="0"/>
          <w:numId w:val="26"/>
        </w:numPr>
        <w:spacing w:after="0" w:line="240" w:lineRule="auto"/>
        <w:ind w:hanging="447"/>
        <w:rPr>
          <w:rFonts w:ascii="Arial" w:hAnsi="Arial" w:cs="Arial"/>
          <w:bCs/>
          <w:sz w:val="24"/>
          <w:szCs w:val="24"/>
        </w:rPr>
      </w:pPr>
      <w:r w:rsidRPr="00C11195">
        <w:rPr>
          <w:rFonts w:ascii="Arial" w:hAnsi="Arial" w:cs="Arial"/>
          <w:bCs/>
          <w:sz w:val="24"/>
          <w:szCs w:val="24"/>
        </w:rPr>
        <w:t>Ensure the Ticket Machine dispenses confirmation that a live parking session has been commenced upon acceptance of the Credit Card or Debit Card; and</w:t>
      </w:r>
    </w:p>
    <w:p w14:paraId="4A3DBB65" w14:textId="77777777" w:rsidR="00B343F3" w:rsidRPr="00C11195" w:rsidRDefault="00B343F3" w:rsidP="00BA2CA6">
      <w:pPr>
        <w:pStyle w:val="ListParagraph"/>
        <w:spacing w:after="0" w:line="240" w:lineRule="auto"/>
        <w:ind w:left="1440"/>
        <w:rPr>
          <w:rFonts w:ascii="Arial" w:hAnsi="Arial" w:cs="Arial"/>
          <w:bCs/>
          <w:sz w:val="24"/>
          <w:szCs w:val="24"/>
        </w:rPr>
      </w:pPr>
    </w:p>
    <w:p w14:paraId="75644048" w14:textId="2FD71ADF" w:rsidR="00096341" w:rsidRPr="00C11195" w:rsidRDefault="007F063F" w:rsidP="00554E7D">
      <w:pPr>
        <w:pStyle w:val="ListParagraph"/>
        <w:numPr>
          <w:ilvl w:val="0"/>
          <w:numId w:val="26"/>
        </w:numPr>
        <w:spacing w:after="0" w:line="240" w:lineRule="auto"/>
        <w:ind w:hanging="447"/>
        <w:rPr>
          <w:rFonts w:ascii="Arial" w:hAnsi="Arial" w:cs="Arial"/>
          <w:bCs/>
          <w:sz w:val="24"/>
          <w:szCs w:val="24"/>
        </w:rPr>
      </w:pPr>
      <w:r w:rsidRPr="00C11195">
        <w:rPr>
          <w:rFonts w:ascii="Arial" w:hAnsi="Arial" w:cs="Arial"/>
          <w:bCs/>
          <w:sz w:val="24"/>
          <w:szCs w:val="24"/>
        </w:rPr>
        <w:t>If leaving the Parking Place during the Charge Period, i</w:t>
      </w:r>
      <w:r w:rsidR="00096341" w:rsidRPr="00C11195">
        <w:rPr>
          <w:rFonts w:ascii="Arial" w:hAnsi="Arial" w:cs="Arial"/>
          <w:bCs/>
          <w:sz w:val="24"/>
          <w:szCs w:val="24"/>
        </w:rPr>
        <w:t>mmediately before leaving the Parking Place present the same Credit Card or Debit Card at an</w:t>
      </w:r>
      <w:r w:rsidR="00EC2FA7" w:rsidRPr="00C11195">
        <w:rPr>
          <w:rFonts w:ascii="Arial" w:hAnsi="Arial" w:cs="Arial"/>
          <w:bCs/>
          <w:sz w:val="24"/>
          <w:szCs w:val="24"/>
        </w:rPr>
        <w:t>y</w:t>
      </w:r>
      <w:r w:rsidR="00096341" w:rsidRPr="00C11195">
        <w:rPr>
          <w:rFonts w:ascii="Arial" w:hAnsi="Arial" w:cs="Arial"/>
          <w:bCs/>
          <w:sz w:val="24"/>
          <w:szCs w:val="24"/>
        </w:rPr>
        <w:t xml:space="preserve"> Ticket Machine</w:t>
      </w:r>
      <w:r w:rsidRPr="00C11195">
        <w:rPr>
          <w:rFonts w:ascii="Arial" w:hAnsi="Arial" w:cs="Arial"/>
          <w:bCs/>
          <w:sz w:val="24"/>
          <w:szCs w:val="24"/>
        </w:rPr>
        <w:t>. (If leaving the Parking Place after the end of the Charge Period, this step will not be required as the parking charge to be paid will automatically be calculated to the end of the Charge Period only.)</w:t>
      </w:r>
      <w:r w:rsidR="00096341" w:rsidRPr="00C11195">
        <w:rPr>
          <w:rFonts w:ascii="Arial" w:hAnsi="Arial" w:cs="Arial"/>
          <w:bCs/>
          <w:sz w:val="24"/>
          <w:szCs w:val="24"/>
        </w:rPr>
        <w:t xml:space="preserve"> </w:t>
      </w:r>
    </w:p>
    <w:p w14:paraId="0A567E7A" w14:textId="77777777" w:rsidR="007F063F" w:rsidRPr="00C11195" w:rsidRDefault="007F063F" w:rsidP="00BA2CA6">
      <w:pPr>
        <w:pStyle w:val="ListParagraph"/>
        <w:autoSpaceDE w:val="0"/>
        <w:autoSpaceDN w:val="0"/>
        <w:adjustRightInd w:val="0"/>
        <w:spacing w:after="0" w:line="240" w:lineRule="auto"/>
        <w:rPr>
          <w:rFonts w:ascii="Arial" w:hAnsi="Arial" w:cs="Arial"/>
          <w:sz w:val="24"/>
          <w:szCs w:val="24"/>
        </w:rPr>
      </w:pPr>
    </w:p>
    <w:p w14:paraId="75517EF5" w14:textId="41E3832D" w:rsidR="00EC2FA7" w:rsidRPr="00C11195" w:rsidRDefault="00EC2FA7" w:rsidP="00554E7D">
      <w:pPr>
        <w:pStyle w:val="ListParagraph"/>
        <w:numPr>
          <w:ilvl w:val="0"/>
          <w:numId w:val="28"/>
        </w:numPr>
        <w:autoSpaceDE w:val="0"/>
        <w:autoSpaceDN w:val="0"/>
        <w:adjustRightInd w:val="0"/>
        <w:spacing w:after="0" w:line="240" w:lineRule="auto"/>
        <w:ind w:hanging="720"/>
        <w:rPr>
          <w:rFonts w:ascii="Arial" w:hAnsi="Arial" w:cs="Arial"/>
          <w:sz w:val="24"/>
          <w:szCs w:val="24"/>
        </w:rPr>
      </w:pPr>
      <w:r w:rsidRPr="00C11195">
        <w:rPr>
          <w:rFonts w:ascii="Arial" w:hAnsi="Arial" w:cs="Arial"/>
          <w:sz w:val="24"/>
          <w:szCs w:val="24"/>
        </w:rPr>
        <w:t>During the Charge Period for the Parking Place, w</w:t>
      </w:r>
      <w:r w:rsidR="00130598" w:rsidRPr="00C11195">
        <w:rPr>
          <w:rFonts w:ascii="Arial" w:hAnsi="Arial" w:cs="Arial"/>
          <w:sz w:val="24"/>
          <w:szCs w:val="24"/>
        </w:rPr>
        <w:t xml:space="preserve">here </w:t>
      </w:r>
      <w:r w:rsidR="00096341" w:rsidRPr="00C11195">
        <w:rPr>
          <w:rFonts w:ascii="Arial" w:hAnsi="Arial" w:cs="Arial"/>
          <w:sz w:val="24"/>
          <w:szCs w:val="24"/>
        </w:rPr>
        <w:t>a person</w:t>
      </w:r>
      <w:r w:rsidR="00130598" w:rsidRPr="00C11195">
        <w:rPr>
          <w:rFonts w:ascii="Arial" w:hAnsi="Arial" w:cs="Arial"/>
          <w:sz w:val="24"/>
          <w:szCs w:val="24"/>
        </w:rPr>
        <w:t xml:space="preserve"> attempts to pay the parking charge in accordance </w:t>
      </w:r>
      <w:r w:rsidR="00096341" w:rsidRPr="00C11195">
        <w:rPr>
          <w:rFonts w:ascii="Arial" w:hAnsi="Arial" w:cs="Arial"/>
          <w:sz w:val="24"/>
          <w:szCs w:val="24"/>
        </w:rPr>
        <w:t>with any of the methods specified in paragraphs (</w:t>
      </w:r>
      <w:r w:rsidRPr="00C11195">
        <w:rPr>
          <w:rFonts w:ascii="Arial" w:hAnsi="Arial" w:cs="Arial"/>
          <w:sz w:val="24"/>
          <w:szCs w:val="24"/>
        </w:rPr>
        <w:t>1</w:t>
      </w:r>
      <w:r w:rsidR="00096341" w:rsidRPr="00C11195">
        <w:rPr>
          <w:rFonts w:ascii="Arial" w:hAnsi="Arial" w:cs="Arial"/>
          <w:sz w:val="24"/>
          <w:szCs w:val="24"/>
        </w:rPr>
        <w:t>)(a) to</w:t>
      </w:r>
      <w:r w:rsidR="00130598" w:rsidRPr="00C11195">
        <w:rPr>
          <w:rFonts w:ascii="Arial" w:hAnsi="Arial" w:cs="Arial"/>
          <w:sz w:val="24"/>
          <w:szCs w:val="24"/>
        </w:rPr>
        <w:t xml:space="preserve"> (</w:t>
      </w:r>
      <w:r w:rsidR="003F4DFC" w:rsidRPr="00C11195">
        <w:rPr>
          <w:rFonts w:ascii="Arial" w:hAnsi="Arial" w:cs="Arial"/>
          <w:sz w:val="24"/>
          <w:szCs w:val="24"/>
        </w:rPr>
        <w:t>d</w:t>
      </w:r>
      <w:r w:rsidR="00130598" w:rsidRPr="00C11195">
        <w:rPr>
          <w:rFonts w:ascii="Arial" w:hAnsi="Arial" w:cs="Arial"/>
          <w:sz w:val="24"/>
          <w:szCs w:val="24"/>
        </w:rPr>
        <w:t xml:space="preserve">) </w:t>
      </w:r>
      <w:r w:rsidR="00096341" w:rsidRPr="00C11195">
        <w:rPr>
          <w:rFonts w:ascii="Arial" w:hAnsi="Arial" w:cs="Arial"/>
          <w:sz w:val="24"/>
          <w:szCs w:val="24"/>
        </w:rPr>
        <w:t xml:space="preserve">of this Article </w:t>
      </w:r>
      <w:r w:rsidR="00130598" w:rsidRPr="00C11195">
        <w:rPr>
          <w:rFonts w:ascii="Arial" w:hAnsi="Arial" w:cs="Arial"/>
          <w:sz w:val="24"/>
          <w:szCs w:val="24"/>
        </w:rPr>
        <w:t>above but is unable to do so</w:t>
      </w:r>
      <w:r w:rsidR="00096341" w:rsidRPr="00C11195">
        <w:rPr>
          <w:rFonts w:ascii="Arial" w:hAnsi="Arial" w:cs="Arial"/>
          <w:sz w:val="24"/>
          <w:szCs w:val="24"/>
        </w:rPr>
        <w:t>,</w:t>
      </w:r>
      <w:r w:rsidR="00B343F3" w:rsidRPr="00C11195">
        <w:rPr>
          <w:rFonts w:ascii="Arial" w:hAnsi="Arial" w:cs="Arial"/>
          <w:sz w:val="24"/>
          <w:szCs w:val="24"/>
        </w:rPr>
        <w:t xml:space="preserve"> including but not limited to </w:t>
      </w:r>
      <w:r w:rsidR="00E426FE" w:rsidRPr="00C11195">
        <w:rPr>
          <w:rFonts w:ascii="Arial" w:hAnsi="Arial" w:cs="Arial"/>
          <w:sz w:val="24"/>
          <w:szCs w:val="24"/>
        </w:rPr>
        <w:t xml:space="preserve">a Ticket Machine dispensing an indication that a live parking session has </w:t>
      </w:r>
      <w:r w:rsidR="00E426FE" w:rsidRPr="00C11195">
        <w:rPr>
          <w:rFonts w:ascii="Arial" w:hAnsi="Arial" w:cs="Arial"/>
          <w:sz w:val="24"/>
          <w:szCs w:val="24"/>
          <w:u w:val="single"/>
        </w:rPr>
        <w:t>not</w:t>
      </w:r>
      <w:r w:rsidR="00E426FE" w:rsidRPr="00C11195">
        <w:rPr>
          <w:rFonts w:ascii="Arial" w:hAnsi="Arial" w:cs="Arial"/>
          <w:sz w:val="24"/>
          <w:szCs w:val="24"/>
        </w:rPr>
        <w:t xml:space="preserve"> been commenced because a payment by Credit Card or Debit Card has not been possible,</w:t>
      </w:r>
      <w:r w:rsidR="00130598" w:rsidRPr="00C11195">
        <w:rPr>
          <w:rFonts w:ascii="Arial" w:hAnsi="Arial" w:cs="Arial"/>
          <w:sz w:val="24"/>
          <w:szCs w:val="24"/>
        </w:rPr>
        <w:t xml:space="preserve"> </w:t>
      </w:r>
      <w:r w:rsidR="00096341" w:rsidRPr="00C11195">
        <w:rPr>
          <w:rFonts w:ascii="Arial" w:hAnsi="Arial" w:cs="Arial"/>
          <w:sz w:val="24"/>
          <w:szCs w:val="24"/>
        </w:rPr>
        <w:t>t</w:t>
      </w:r>
      <w:r w:rsidR="00130598" w:rsidRPr="00C11195">
        <w:rPr>
          <w:rFonts w:ascii="Arial" w:hAnsi="Arial" w:cs="Arial"/>
          <w:sz w:val="24"/>
          <w:szCs w:val="24"/>
        </w:rPr>
        <w:t>he</w:t>
      </w:r>
      <w:r w:rsidR="00096341" w:rsidRPr="00C11195">
        <w:rPr>
          <w:rFonts w:ascii="Arial" w:hAnsi="Arial" w:cs="Arial"/>
          <w:sz w:val="24"/>
          <w:szCs w:val="24"/>
        </w:rPr>
        <w:t>y</w:t>
      </w:r>
      <w:r w:rsidR="00130598" w:rsidRPr="00C11195">
        <w:rPr>
          <w:rFonts w:ascii="Arial" w:hAnsi="Arial" w:cs="Arial"/>
          <w:sz w:val="24"/>
          <w:szCs w:val="24"/>
        </w:rPr>
        <w:t xml:space="preserve"> shall pay the parking charge in</w:t>
      </w:r>
      <w:r w:rsidR="00096341" w:rsidRPr="00C11195">
        <w:rPr>
          <w:rFonts w:ascii="Arial" w:hAnsi="Arial" w:cs="Arial"/>
          <w:sz w:val="24"/>
          <w:szCs w:val="24"/>
        </w:rPr>
        <w:t xml:space="preserve"> </w:t>
      </w:r>
      <w:r w:rsidR="00130598" w:rsidRPr="00C11195">
        <w:rPr>
          <w:rFonts w:ascii="Arial" w:hAnsi="Arial" w:cs="Arial"/>
          <w:sz w:val="24"/>
          <w:szCs w:val="24"/>
        </w:rPr>
        <w:t>accordance with</w:t>
      </w:r>
      <w:r w:rsidR="00096341" w:rsidRPr="00C11195">
        <w:rPr>
          <w:rFonts w:ascii="Arial" w:hAnsi="Arial" w:cs="Arial"/>
          <w:sz w:val="24"/>
          <w:szCs w:val="24"/>
        </w:rPr>
        <w:t xml:space="preserve"> any of the other payment methods set out in those paragraphs (</w:t>
      </w:r>
      <w:r w:rsidRPr="00C11195">
        <w:rPr>
          <w:rFonts w:ascii="Arial" w:hAnsi="Arial" w:cs="Arial"/>
          <w:sz w:val="24"/>
          <w:szCs w:val="24"/>
        </w:rPr>
        <w:t>1</w:t>
      </w:r>
      <w:r w:rsidR="00096341" w:rsidRPr="00C11195">
        <w:rPr>
          <w:rFonts w:ascii="Arial" w:hAnsi="Arial" w:cs="Arial"/>
          <w:sz w:val="24"/>
          <w:szCs w:val="24"/>
        </w:rPr>
        <w:t>)(a) to (</w:t>
      </w:r>
      <w:r w:rsidR="003F4DFC" w:rsidRPr="00C11195">
        <w:rPr>
          <w:rFonts w:ascii="Arial" w:hAnsi="Arial" w:cs="Arial"/>
          <w:sz w:val="24"/>
          <w:szCs w:val="24"/>
        </w:rPr>
        <w:t>d</w:t>
      </w:r>
      <w:r w:rsidR="00096341" w:rsidRPr="00C11195">
        <w:rPr>
          <w:rFonts w:ascii="Arial" w:hAnsi="Arial" w:cs="Arial"/>
          <w:sz w:val="24"/>
          <w:szCs w:val="24"/>
        </w:rPr>
        <w:t>)</w:t>
      </w:r>
      <w:r w:rsidR="00130598" w:rsidRPr="00C11195">
        <w:rPr>
          <w:rFonts w:ascii="Arial" w:hAnsi="Arial" w:cs="Arial"/>
          <w:sz w:val="24"/>
          <w:szCs w:val="24"/>
        </w:rPr>
        <w:t>.</w:t>
      </w:r>
    </w:p>
    <w:p w14:paraId="302D7736" w14:textId="77777777" w:rsidR="00EC2FA7" w:rsidRPr="00C11195" w:rsidRDefault="00EC2FA7" w:rsidP="00BA2CA6">
      <w:pPr>
        <w:pStyle w:val="ListParagraph"/>
        <w:autoSpaceDE w:val="0"/>
        <w:autoSpaceDN w:val="0"/>
        <w:adjustRightInd w:val="0"/>
        <w:spacing w:after="0" w:line="240" w:lineRule="auto"/>
        <w:rPr>
          <w:rFonts w:ascii="Arial" w:hAnsi="Arial" w:cs="Arial"/>
          <w:sz w:val="24"/>
          <w:szCs w:val="24"/>
        </w:rPr>
      </w:pPr>
    </w:p>
    <w:p w14:paraId="6474F09F" w14:textId="07E4ACEF" w:rsidR="00EC2FA7" w:rsidRPr="00C11195" w:rsidRDefault="00EC2FA7" w:rsidP="00554E7D">
      <w:pPr>
        <w:pStyle w:val="ListParagraph"/>
        <w:numPr>
          <w:ilvl w:val="0"/>
          <w:numId w:val="28"/>
        </w:numPr>
        <w:autoSpaceDE w:val="0"/>
        <w:autoSpaceDN w:val="0"/>
        <w:adjustRightInd w:val="0"/>
        <w:spacing w:after="0" w:line="240" w:lineRule="auto"/>
        <w:ind w:hanging="720"/>
        <w:rPr>
          <w:rFonts w:ascii="Arial" w:hAnsi="Arial" w:cs="Arial"/>
          <w:sz w:val="24"/>
          <w:szCs w:val="24"/>
        </w:rPr>
      </w:pPr>
      <w:r w:rsidRPr="00C11195">
        <w:rPr>
          <w:rFonts w:ascii="Arial" w:hAnsi="Arial" w:cs="Arial"/>
          <w:sz w:val="24"/>
          <w:szCs w:val="24"/>
        </w:rPr>
        <w:t xml:space="preserve">Where a person </w:t>
      </w:r>
      <w:r w:rsidR="007F063F" w:rsidRPr="00C11195">
        <w:rPr>
          <w:rFonts w:ascii="Arial" w:hAnsi="Arial" w:cs="Arial"/>
          <w:sz w:val="24"/>
          <w:szCs w:val="24"/>
        </w:rPr>
        <w:t xml:space="preserve">attempts to </w:t>
      </w:r>
      <w:r w:rsidRPr="00C11195">
        <w:rPr>
          <w:rFonts w:ascii="Arial" w:hAnsi="Arial" w:cs="Arial"/>
          <w:sz w:val="24"/>
          <w:szCs w:val="24"/>
        </w:rPr>
        <w:t>make payment of the parking charge using the method specified in paragraph (1)(</w:t>
      </w:r>
      <w:r w:rsidR="003F4DFC" w:rsidRPr="00C11195">
        <w:rPr>
          <w:rFonts w:ascii="Arial" w:hAnsi="Arial" w:cs="Arial"/>
          <w:sz w:val="24"/>
          <w:szCs w:val="24"/>
        </w:rPr>
        <w:t>d</w:t>
      </w:r>
      <w:r w:rsidRPr="00C11195">
        <w:rPr>
          <w:rFonts w:ascii="Arial" w:hAnsi="Arial" w:cs="Arial"/>
          <w:sz w:val="24"/>
          <w:szCs w:val="24"/>
        </w:rPr>
        <w:t xml:space="preserve">) of this Article </w:t>
      </w:r>
      <w:r w:rsidR="007F063F" w:rsidRPr="00C11195">
        <w:rPr>
          <w:rFonts w:ascii="Arial" w:hAnsi="Arial" w:cs="Arial"/>
          <w:sz w:val="24"/>
          <w:szCs w:val="24"/>
        </w:rPr>
        <w:t>during the Charge Period for the Parking Place in question, but omits to follow the step set out at paragraph (1)(</w:t>
      </w:r>
      <w:r w:rsidR="003F4DFC" w:rsidRPr="00C11195">
        <w:rPr>
          <w:rFonts w:ascii="Arial" w:hAnsi="Arial" w:cs="Arial"/>
          <w:sz w:val="24"/>
          <w:szCs w:val="24"/>
        </w:rPr>
        <w:t>d</w:t>
      </w:r>
      <w:r w:rsidR="007F063F" w:rsidRPr="00C11195">
        <w:rPr>
          <w:rFonts w:ascii="Arial" w:hAnsi="Arial" w:cs="Arial"/>
          <w:sz w:val="24"/>
          <w:szCs w:val="24"/>
        </w:rPr>
        <w:t>)(i</w:t>
      </w:r>
      <w:r w:rsidR="00510171" w:rsidRPr="00C11195">
        <w:rPr>
          <w:rFonts w:ascii="Arial" w:hAnsi="Arial" w:cs="Arial"/>
          <w:sz w:val="24"/>
          <w:szCs w:val="24"/>
        </w:rPr>
        <w:t>v</w:t>
      </w:r>
      <w:r w:rsidR="007F063F" w:rsidRPr="00C11195">
        <w:rPr>
          <w:rFonts w:ascii="Arial" w:hAnsi="Arial" w:cs="Arial"/>
          <w:sz w:val="24"/>
          <w:szCs w:val="24"/>
        </w:rPr>
        <w:t>), the parking charge to be paid shall be the charge applicable from the time at which the step at paragraph (1)(</w:t>
      </w:r>
      <w:r w:rsidR="003F4DFC" w:rsidRPr="00C11195">
        <w:rPr>
          <w:rFonts w:ascii="Arial" w:hAnsi="Arial" w:cs="Arial"/>
          <w:sz w:val="24"/>
          <w:szCs w:val="24"/>
        </w:rPr>
        <w:t>d</w:t>
      </w:r>
      <w:r w:rsidR="007F063F" w:rsidRPr="00C11195">
        <w:rPr>
          <w:rFonts w:ascii="Arial" w:hAnsi="Arial" w:cs="Arial"/>
          <w:sz w:val="24"/>
          <w:szCs w:val="24"/>
        </w:rPr>
        <w:t>)(ii</w:t>
      </w:r>
      <w:r w:rsidR="00510171" w:rsidRPr="00C11195">
        <w:rPr>
          <w:rFonts w:ascii="Arial" w:hAnsi="Arial" w:cs="Arial"/>
          <w:sz w:val="24"/>
          <w:szCs w:val="24"/>
        </w:rPr>
        <w:t>i</w:t>
      </w:r>
      <w:r w:rsidR="007F063F" w:rsidRPr="00C11195">
        <w:rPr>
          <w:rFonts w:ascii="Arial" w:hAnsi="Arial" w:cs="Arial"/>
          <w:sz w:val="24"/>
          <w:szCs w:val="24"/>
        </w:rPr>
        <w:t>) is completed to the end of the Charge Period</w:t>
      </w:r>
      <w:r w:rsidR="00EC53F5" w:rsidRPr="00C11195">
        <w:rPr>
          <w:rFonts w:ascii="Arial" w:hAnsi="Arial" w:cs="Arial"/>
          <w:sz w:val="24"/>
          <w:szCs w:val="24"/>
        </w:rPr>
        <w:t xml:space="preserve"> for that Parking Place</w:t>
      </w:r>
    </w:p>
    <w:p w14:paraId="23A40AC8" w14:textId="77777777" w:rsidR="00EC2FA7" w:rsidRPr="00C11195" w:rsidRDefault="00EC2FA7" w:rsidP="00BA2CA6">
      <w:pPr>
        <w:pStyle w:val="ListParagraph"/>
        <w:autoSpaceDE w:val="0"/>
        <w:autoSpaceDN w:val="0"/>
        <w:adjustRightInd w:val="0"/>
        <w:spacing w:after="0" w:line="240" w:lineRule="auto"/>
        <w:rPr>
          <w:rFonts w:ascii="Arial" w:hAnsi="Arial" w:cs="Arial"/>
          <w:sz w:val="24"/>
          <w:szCs w:val="24"/>
        </w:rPr>
      </w:pPr>
    </w:p>
    <w:p w14:paraId="50C74747" w14:textId="77777777" w:rsidR="007F063F" w:rsidRPr="00C11195" w:rsidRDefault="00EC2FA7" w:rsidP="00554E7D">
      <w:pPr>
        <w:pStyle w:val="ListParagraph"/>
        <w:numPr>
          <w:ilvl w:val="0"/>
          <w:numId w:val="28"/>
        </w:numPr>
        <w:autoSpaceDE w:val="0"/>
        <w:autoSpaceDN w:val="0"/>
        <w:adjustRightInd w:val="0"/>
        <w:spacing w:after="0" w:line="240" w:lineRule="auto"/>
        <w:ind w:hanging="720"/>
        <w:rPr>
          <w:rFonts w:ascii="Arial" w:hAnsi="Arial" w:cs="Arial"/>
          <w:sz w:val="24"/>
          <w:szCs w:val="24"/>
        </w:rPr>
      </w:pPr>
      <w:r w:rsidRPr="00C11195">
        <w:rPr>
          <w:rFonts w:ascii="Arial" w:hAnsi="Arial" w:cs="Arial"/>
          <w:sz w:val="24"/>
          <w:szCs w:val="24"/>
        </w:rPr>
        <w:t>During the Charge Period</w:t>
      </w:r>
      <w:r w:rsidR="007F063F" w:rsidRPr="00C11195">
        <w:rPr>
          <w:rFonts w:ascii="Arial" w:hAnsi="Arial" w:cs="Arial"/>
          <w:sz w:val="24"/>
          <w:szCs w:val="24"/>
        </w:rPr>
        <w:t xml:space="preserve"> for a Parking Place n</w:t>
      </w:r>
      <w:r w:rsidR="00130598" w:rsidRPr="00C11195">
        <w:rPr>
          <w:rFonts w:ascii="Arial" w:hAnsi="Arial" w:cs="Arial"/>
          <w:sz w:val="24"/>
          <w:szCs w:val="24"/>
        </w:rPr>
        <w:t xml:space="preserve">o person shall cause or permit a vehicle to </w:t>
      </w:r>
      <w:r w:rsidR="007F063F" w:rsidRPr="00C11195">
        <w:rPr>
          <w:rFonts w:ascii="Arial" w:hAnsi="Arial" w:cs="Arial"/>
          <w:sz w:val="24"/>
          <w:szCs w:val="24"/>
        </w:rPr>
        <w:t xml:space="preserve">wait in that </w:t>
      </w:r>
      <w:r w:rsidR="00130598" w:rsidRPr="00C11195">
        <w:rPr>
          <w:rFonts w:ascii="Arial" w:hAnsi="Arial" w:cs="Arial"/>
          <w:sz w:val="24"/>
          <w:szCs w:val="24"/>
        </w:rPr>
        <w:t>Parking Place unless at all times either:</w:t>
      </w:r>
    </w:p>
    <w:p w14:paraId="08065885" w14:textId="77777777" w:rsidR="007F063F" w:rsidRPr="00C11195" w:rsidRDefault="007F063F" w:rsidP="00BA2CA6">
      <w:pPr>
        <w:pStyle w:val="ListParagraph"/>
        <w:spacing w:after="0" w:line="240" w:lineRule="auto"/>
        <w:rPr>
          <w:rFonts w:ascii="Arial" w:hAnsi="Arial" w:cs="Arial"/>
          <w:sz w:val="24"/>
          <w:szCs w:val="24"/>
        </w:rPr>
      </w:pPr>
    </w:p>
    <w:p w14:paraId="1A4377E4" w14:textId="437D91EE" w:rsidR="009C09B0" w:rsidRPr="00C11195" w:rsidRDefault="00130598" w:rsidP="00554E7D">
      <w:pPr>
        <w:pStyle w:val="ListParagraph"/>
        <w:numPr>
          <w:ilvl w:val="0"/>
          <w:numId w:val="33"/>
        </w:numPr>
        <w:autoSpaceDE w:val="0"/>
        <w:autoSpaceDN w:val="0"/>
        <w:adjustRightInd w:val="0"/>
        <w:spacing w:after="0" w:line="240" w:lineRule="auto"/>
        <w:rPr>
          <w:rFonts w:ascii="Arial" w:hAnsi="Arial" w:cs="Arial"/>
          <w:sz w:val="24"/>
          <w:szCs w:val="24"/>
        </w:rPr>
      </w:pPr>
      <w:r w:rsidRPr="00C11195">
        <w:rPr>
          <w:rFonts w:ascii="Arial" w:hAnsi="Arial" w:cs="Arial"/>
          <w:sz w:val="24"/>
          <w:szCs w:val="24"/>
        </w:rPr>
        <w:t>A Ticket is displayed on the vehicle in the manner described in</w:t>
      </w:r>
      <w:r w:rsidR="009C09B0" w:rsidRPr="00C11195">
        <w:rPr>
          <w:rFonts w:ascii="Arial" w:hAnsi="Arial" w:cs="Arial"/>
          <w:sz w:val="24"/>
          <w:szCs w:val="24"/>
        </w:rPr>
        <w:t xml:space="preserve"> </w:t>
      </w:r>
      <w:r w:rsidRPr="00C11195">
        <w:rPr>
          <w:rFonts w:ascii="Arial" w:hAnsi="Arial" w:cs="Arial"/>
          <w:sz w:val="24"/>
          <w:szCs w:val="24"/>
        </w:rPr>
        <w:t>subparagraph (</w:t>
      </w:r>
      <w:r w:rsidR="009C09B0" w:rsidRPr="00C11195">
        <w:rPr>
          <w:rFonts w:ascii="Arial" w:hAnsi="Arial" w:cs="Arial"/>
          <w:sz w:val="24"/>
          <w:szCs w:val="24"/>
        </w:rPr>
        <w:t>1</w:t>
      </w:r>
      <w:r w:rsidRPr="00C11195">
        <w:rPr>
          <w:rFonts w:ascii="Arial" w:hAnsi="Arial" w:cs="Arial"/>
          <w:sz w:val="24"/>
          <w:szCs w:val="24"/>
        </w:rPr>
        <w:t>)(a)(ii); or</w:t>
      </w:r>
    </w:p>
    <w:p w14:paraId="435431C0" w14:textId="77777777" w:rsidR="005A69E9" w:rsidRPr="00C11195" w:rsidRDefault="005A69E9" w:rsidP="005A69E9">
      <w:pPr>
        <w:pStyle w:val="ListParagraph"/>
        <w:autoSpaceDE w:val="0"/>
        <w:autoSpaceDN w:val="0"/>
        <w:adjustRightInd w:val="0"/>
        <w:spacing w:after="0" w:line="240" w:lineRule="auto"/>
        <w:ind w:left="1080"/>
        <w:rPr>
          <w:rFonts w:ascii="Arial" w:hAnsi="Arial" w:cs="Arial"/>
          <w:sz w:val="24"/>
          <w:szCs w:val="24"/>
        </w:rPr>
      </w:pPr>
    </w:p>
    <w:p w14:paraId="0FDA445E" w14:textId="6CF18652" w:rsidR="005A69E9" w:rsidRPr="00C11195" w:rsidRDefault="005A69E9" w:rsidP="00554E7D">
      <w:pPr>
        <w:pStyle w:val="ListParagraph"/>
        <w:numPr>
          <w:ilvl w:val="0"/>
          <w:numId w:val="33"/>
        </w:numPr>
        <w:autoSpaceDE w:val="0"/>
        <w:autoSpaceDN w:val="0"/>
        <w:adjustRightInd w:val="0"/>
        <w:spacing w:after="0" w:line="240" w:lineRule="auto"/>
        <w:rPr>
          <w:rFonts w:ascii="Arial" w:hAnsi="Arial" w:cs="Arial"/>
          <w:sz w:val="24"/>
          <w:szCs w:val="24"/>
        </w:rPr>
      </w:pPr>
      <w:r w:rsidRPr="00C11195">
        <w:rPr>
          <w:rFonts w:ascii="Arial" w:hAnsi="Arial" w:cs="Arial"/>
          <w:sz w:val="24"/>
          <w:szCs w:val="24"/>
        </w:rPr>
        <w:t>Where there is a Ticket Machine which does not require the display of a Ticket, the steps set out in sub-paragraphs (1)(b)(i) to (iii) of this Article have been completed so as to cause the vehicle to be registered as present in the Parking Place for the purposes of payment of the charge on a Hand-held Device; or</w:t>
      </w:r>
    </w:p>
    <w:p w14:paraId="29A6D753" w14:textId="77777777" w:rsidR="009C09B0" w:rsidRPr="00C11195" w:rsidRDefault="009C09B0" w:rsidP="00BA2CA6">
      <w:pPr>
        <w:pStyle w:val="ListParagraph"/>
        <w:autoSpaceDE w:val="0"/>
        <w:autoSpaceDN w:val="0"/>
        <w:adjustRightInd w:val="0"/>
        <w:spacing w:after="0" w:line="240" w:lineRule="auto"/>
        <w:ind w:left="1080"/>
        <w:rPr>
          <w:rFonts w:ascii="Arial" w:hAnsi="Arial" w:cs="Arial"/>
          <w:sz w:val="24"/>
          <w:szCs w:val="24"/>
        </w:rPr>
      </w:pPr>
    </w:p>
    <w:p w14:paraId="3295BC5F" w14:textId="2797922D" w:rsidR="00130598" w:rsidRPr="00C11195" w:rsidRDefault="009C09B0" w:rsidP="00554E7D">
      <w:pPr>
        <w:pStyle w:val="ListParagraph"/>
        <w:numPr>
          <w:ilvl w:val="0"/>
          <w:numId w:val="33"/>
        </w:numPr>
        <w:autoSpaceDE w:val="0"/>
        <w:autoSpaceDN w:val="0"/>
        <w:adjustRightInd w:val="0"/>
        <w:spacing w:after="0" w:line="240" w:lineRule="auto"/>
        <w:rPr>
          <w:rFonts w:ascii="Arial" w:hAnsi="Arial" w:cs="Arial"/>
          <w:sz w:val="24"/>
          <w:szCs w:val="24"/>
        </w:rPr>
      </w:pPr>
      <w:r w:rsidRPr="00C11195">
        <w:rPr>
          <w:rFonts w:ascii="Arial" w:hAnsi="Arial" w:cs="Arial"/>
          <w:sz w:val="24"/>
          <w:szCs w:val="24"/>
        </w:rPr>
        <w:t>W</w:t>
      </w:r>
      <w:r w:rsidR="00130598" w:rsidRPr="00C11195">
        <w:rPr>
          <w:rFonts w:ascii="Arial" w:hAnsi="Arial" w:cs="Arial"/>
          <w:sz w:val="24"/>
          <w:szCs w:val="24"/>
        </w:rPr>
        <w:t xml:space="preserve">here the Parking Place is a Nominated </w:t>
      </w:r>
      <w:r w:rsidRPr="00C11195">
        <w:rPr>
          <w:rFonts w:ascii="Arial" w:hAnsi="Arial" w:cs="Arial"/>
          <w:sz w:val="24"/>
          <w:szCs w:val="24"/>
        </w:rPr>
        <w:t>Car Park</w:t>
      </w:r>
      <w:r w:rsidR="00130598" w:rsidRPr="00C11195">
        <w:rPr>
          <w:rFonts w:ascii="Arial" w:hAnsi="Arial" w:cs="Arial"/>
          <w:sz w:val="24"/>
          <w:szCs w:val="24"/>
        </w:rPr>
        <w:t xml:space="preserve">, payment of the charge required by </w:t>
      </w:r>
      <w:r w:rsidRPr="00C11195">
        <w:rPr>
          <w:rFonts w:ascii="Arial" w:hAnsi="Arial" w:cs="Arial"/>
          <w:sz w:val="24"/>
          <w:szCs w:val="24"/>
        </w:rPr>
        <w:t>Article 10</w:t>
      </w:r>
      <w:r w:rsidR="00130598" w:rsidRPr="00C11195">
        <w:rPr>
          <w:rFonts w:ascii="Arial" w:hAnsi="Arial" w:cs="Arial"/>
          <w:sz w:val="24"/>
          <w:szCs w:val="24"/>
        </w:rPr>
        <w:t xml:space="preserve"> has been made for the vehicle being parked in the Nominated </w:t>
      </w:r>
      <w:r w:rsidRPr="00C11195">
        <w:rPr>
          <w:rFonts w:ascii="Arial" w:hAnsi="Arial" w:cs="Arial"/>
          <w:sz w:val="24"/>
          <w:szCs w:val="24"/>
        </w:rPr>
        <w:t>Car Park</w:t>
      </w:r>
      <w:r w:rsidR="00130598" w:rsidRPr="00C11195">
        <w:rPr>
          <w:rFonts w:ascii="Arial" w:hAnsi="Arial" w:cs="Arial"/>
          <w:sz w:val="24"/>
          <w:szCs w:val="24"/>
        </w:rPr>
        <w:t xml:space="preserve"> by </w:t>
      </w:r>
      <w:r w:rsidRPr="00C11195">
        <w:rPr>
          <w:rFonts w:ascii="Arial" w:hAnsi="Arial" w:cs="Arial"/>
          <w:sz w:val="24"/>
          <w:szCs w:val="24"/>
        </w:rPr>
        <w:t xml:space="preserve">means of </w:t>
      </w:r>
      <w:r w:rsidR="00130598" w:rsidRPr="00C11195">
        <w:rPr>
          <w:rFonts w:ascii="Arial" w:hAnsi="Arial" w:cs="Arial"/>
          <w:sz w:val="24"/>
          <w:szCs w:val="24"/>
        </w:rPr>
        <w:t>the Telephone Payment System; or</w:t>
      </w:r>
    </w:p>
    <w:p w14:paraId="35684594" w14:textId="77777777" w:rsidR="00130598" w:rsidRPr="00C11195" w:rsidRDefault="00130598" w:rsidP="00BA2CA6">
      <w:pPr>
        <w:autoSpaceDE w:val="0"/>
        <w:autoSpaceDN w:val="0"/>
        <w:adjustRightInd w:val="0"/>
        <w:spacing w:after="0" w:line="240" w:lineRule="auto"/>
        <w:rPr>
          <w:rFonts w:ascii="Arial" w:hAnsi="Arial" w:cs="Arial"/>
          <w:sz w:val="24"/>
          <w:szCs w:val="24"/>
        </w:rPr>
      </w:pPr>
    </w:p>
    <w:p w14:paraId="61457A52" w14:textId="0297E9B2" w:rsidR="009C09B0" w:rsidRPr="00C11195" w:rsidRDefault="009C09B0" w:rsidP="00554E7D">
      <w:pPr>
        <w:pStyle w:val="ListParagraph"/>
        <w:numPr>
          <w:ilvl w:val="0"/>
          <w:numId w:val="33"/>
        </w:numPr>
        <w:autoSpaceDE w:val="0"/>
        <w:autoSpaceDN w:val="0"/>
        <w:adjustRightInd w:val="0"/>
        <w:spacing w:after="0" w:line="240" w:lineRule="auto"/>
        <w:rPr>
          <w:rFonts w:ascii="Arial" w:hAnsi="Arial" w:cs="Arial"/>
          <w:sz w:val="24"/>
          <w:szCs w:val="24"/>
        </w:rPr>
      </w:pPr>
      <w:r w:rsidRPr="00C11195">
        <w:rPr>
          <w:rFonts w:ascii="Arial" w:hAnsi="Arial" w:cs="Arial"/>
          <w:sz w:val="24"/>
          <w:szCs w:val="24"/>
        </w:rPr>
        <w:lastRenderedPageBreak/>
        <w:t xml:space="preserve">Where there is a Ticket Machine which enables payment to be made by Credit Card or Debit Card, the steps set out in </w:t>
      </w:r>
      <w:r w:rsidR="00510171" w:rsidRPr="00C11195">
        <w:rPr>
          <w:rFonts w:ascii="Arial" w:hAnsi="Arial" w:cs="Arial"/>
          <w:sz w:val="24"/>
          <w:szCs w:val="24"/>
        </w:rPr>
        <w:t>sub-</w:t>
      </w:r>
      <w:r w:rsidRPr="00C11195">
        <w:rPr>
          <w:rFonts w:ascii="Arial" w:hAnsi="Arial" w:cs="Arial"/>
          <w:sz w:val="24"/>
          <w:szCs w:val="24"/>
        </w:rPr>
        <w:t>paragraphs (1)(</w:t>
      </w:r>
      <w:r w:rsidR="005A69E9" w:rsidRPr="00C11195">
        <w:rPr>
          <w:rFonts w:ascii="Arial" w:hAnsi="Arial" w:cs="Arial"/>
          <w:sz w:val="24"/>
          <w:szCs w:val="24"/>
        </w:rPr>
        <w:t>d</w:t>
      </w:r>
      <w:r w:rsidRPr="00C11195">
        <w:rPr>
          <w:rFonts w:ascii="Arial" w:hAnsi="Arial" w:cs="Arial"/>
          <w:sz w:val="24"/>
          <w:szCs w:val="24"/>
        </w:rPr>
        <w:t xml:space="preserve">)(i) </w:t>
      </w:r>
      <w:r w:rsidR="00510171" w:rsidRPr="00C11195">
        <w:rPr>
          <w:rFonts w:ascii="Arial" w:hAnsi="Arial" w:cs="Arial"/>
          <w:sz w:val="24"/>
          <w:szCs w:val="24"/>
        </w:rPr>
        <w:t xml:space="preserve">to </w:t>
      </w:r>
      <w:r w:rsidRPr="00C11195">
        <w:rPr>
          <w:rFonts w:ascii="Arial" w:hAnsi="Arial" w:cs="Arial"/>
          <w:sz w:val="24"/>
          <w:szCs w:val="24"/>
        </w:rPr>
        <w:t>(i</w:t>
      </w:r>
      <w:r w:rsidR="00510171" w:rsidRPr="00C11195">
        <w:rPr>
          <w:rFonts w:ascii="Arial" w:hAnsi="Arial" w:cs="Arial"/>
          <w:sz w:val="24"/>
          <w:szCs w:val="24"/>
        </w:rPr>
        <w:t>i</w:t>
      </w:r>
      <w:r w:rsidRPr="00C11195">
        <w:rPr>
          <w:rFonts w:ascii="Arial" w:hAnsi="Arial" w:cs="Arial"/>
          <w:sz w:val="24"/>
          <w:szCs w:val="24"/>
        </w:rPr>
        <w:t>i) of this Article have been completed so as to cause the vehicle to be registered as present in the Parking Place for the purposes of payment of the charge on a Hand-held Device.</w:t>
      </w:r>
    </w:p>
    <w:p w14:paraId="3DF9EFD0" w14:textId="181542C3" w:rsidR="00130598" w:rsidRPr="00C11195" w:rsidRDefault="00130598" w:rsidP="00BA2CA6">
      <w:pPr>
        <w:spacing w:after="0" w:line="240" w:lineRule="auto"/>
        <w:rPr>
          <w:rFonts w:ascii="Arial" w:hAnsi="Arial" w:cs="Arial"/>
          <w:b/>
          <w:bCs/>
          <w:sz w:val="24"/>
          <w:szCs w:val="24"/>
        </w:rPr>
      </w:pPr>
    </w:p>
    <w:p w14:paraId="23D13FA6" w14:textId="0A4BFA1C" w:rsidR="00F0416E" w:rsidRPr="00C11195" w:rsidRDefault="00377411" w:rsidP="00554E7D">
      <w:pPr>
        <w:pStyle w:val="ListParagraph"/>
        <w:numPr>
          <w:ilvl w:val="0"/>
          <w:numId w:val="28"/>
        </w:numPr>
        <w:spacing w:after="0" w:line="240" w:lineRule="auto"/>
        <w:ind w:hanging="720"/>
        <w:rPr>
          <w:rFonts w:ascii="Arial" w:hAnsi="Arial" w:cs="Arial"/>
          <w:sz w:val="24"/>
          <w:szCs w:val="24"/>
        </w:rPr>
      </w:pPr>
      <w:r w:rsidRPr="00C11195">
        <w:rPr>
          <w:rFonts w:ascii="Arial" w:hAnsi="Arial" w:cs="Arial"/>
          <w:sz w:val="24"/>
          <w:szCs w:val="24"/>
        </w:rPr>
        <w:t>In a Parking Place which is not a Nominated Car Park and where the Ticket Machine(s) do not enable payment of the parking charge to be made by Credit Card or Debit Card</w:t>
      </w:r>
      <w:r w:rsidR="008D5551" w:rsidRPr="00C11195">
        <w:rPr>
          <w:rFonts w:ascii="Arial" w:hAnsi="Arial" w:cs="Arial"/>
          <w:sz w:val="24"/>
          <w:szCs w:val="24"/>
        </w:rPr>
        <w:t xml:space="preserve"> or by means of the method set out at sub-paragraph (1)(b) of this Article</w:t>
      </w:r>
      <w:r w:rsidRPr="00C11195">
        <w:rPr>
          <w:rFonts w:ascii="Arial" w:hAnsi="Arial" w:cs="Arial"/>
          <w:sz w:val="24"/>
          <w:szCs w:val="24"/>
        </w:rPr>
        <w:t xml:space="preserve">, </w:t>
      </w:r>
      <w:r w:rsidR="00F0416E" w:rsidRPr="00C11195">
        <w:rPr>
          <w:rFonts w:ascii="Arial" w:hAnsi="Arial" w:cs="Arial"/>
          <w:sz w:val="24"/>
          <w:szCs w:val="24"/>
        </w:rPr>
        <w:t>if at any time during the Charge Period no Ticket is displayed on a vehicle in accordance with the provisions of paragraph (1)(a) of this Article it shall be presumed, unless the contrary is proved, that the parking charge has not been paid.</w:t>
      </w:r>
    </w:p>
    <w:p w14:paraId="2F6A6503" w14:textId="77777777" w:rsidR="00F0416E" w:rsidRPr="00C11195" w:rsidRDefault="00F0416E" w:rsidP="00BA2CA6">
      <w:pPr>
        <w:pStyle w:val="ListParagraph"/>
        <w:spacing w:after="0" w:line="240" w:lineRule="auto"/>
        <w:rPr>
          <w:rFonts w:ascii="Arial" w:hAnsi="Arial" w:cs="Arial"/>
          <w:sz w:val="24"/>
          <w:szCs w:val="24"/>
        </w:rPr>
      </w:pPr>
    </w:p>
    <w:p w14:paraId="02AEFB4D" w14:textId="46C0BE30" w:rsidR="009C09B0" w:rsidRPr="00C11195" w:rsidRDefault="00F0416E" w:rsidP="00554E7D">
      <w:pPr>
        <w:pStyle w:val="ListParagraph"/>
        <w:numPr>
          <w:ilvl w:val="0"/>
          <w:numId w:val="28"/>
        </w:numPr>
        <w:spacing w:after="0" w:line="240" w:lineRule="auto"/>
        <w:ind w:hanging="720"/>
        <w:rPr>
          <w:rFonts w:ascii="Arial" w:hAnsi="Arial" w:cs="Arial"/>
          <w:sz w:val="24"/>
          <w:szCs w:val="24"/>
        </w:rPr>
      </w:pPr>
      <w:r w:rsidRPr="00C11195">
        <w:rPr>
          <w:rFonts w:ascii="Arial" w:hAnsi="Arial" w:cs="Arial"/>
          <w:sz w:val="24"/>
          <w:szCs w:val="24"/>
        </w:rPr>
        <w:t>In a Parking Place which is a Nominated Car Park, but where the Ticket Machine(s) do not enable payment of the parking charge to be made by Credit Card or Debit Card</w:t>
      </w:r>
      <w:r w:rsidR="008D5551" w:rsidRPr="00C11195">
        <w:rPr>
          <w:rFonts w:ascii="Arial" w:hAnsi="Arial" w:cs="Arial"/>
          <w:sz w:val="24"/>
          <w:szCs w:val="24"/>
        </w:rPr>
        <w:t xml:space="preserve"> or by means of the method set out at sub-paragraph (1)(b) of this Article</w:t>
      </w:r>
      <w:r w:rsidRPr="00C11195">
        <w:rPr>
          <w:rFonts w:ascii="Arial" w:hAnsi="Arial" w:cs="Arial"/>
          <w:sz w:val="24"/>
          <w:szCs w:val="24"/>
        </w:rPr>
        <w:t xml:space="preserve">, </w:t>
      </w:r>
      <w:r w:rsidR="00E91821" w:rsidRPr="00C11195">
        <w:rPr>
          <w:rFonts w:ascii="Arial" w:hAnsi="Arial" w:cs="Arial"/>
          <w:sz w:val="24"/>
          <w:szCs w:val="24"/>
        </w:rPr>
        <w:t xml:space="preserve">it shall be presumed, unless the contrary is proved, that the parking charge has not been paid in respect of a vehicle </w:t>
      </w:r>
      <w:r w:rsidRPr="00C11195">
        <w:rPr>
          <w:rFonts w:ascii="Arial" w:hAnsi="Arial" w:cs="Arial"/>
          <w:sz w:val="24"/>
          <w:szCs w:val="24"/>
        </w:rPr>
        <w:t>if at any time during the Charge Period</w:t>
      </w:r>
      <w:r w:rsidR="00E91821" w:rsidRPr="00C11195">
        <w:rPr>
          <w:rFonts w:ascii="Arial" w:hAnsi="Arial" w:cs="Arial"/>
          <w:sz w:val="24"/>
          <w:szCs w:val="24"/>
        </w:rPr>
        <w:t xml:space="preserve"> for that Parking Place</w:t>
      </w:r>
      <w:r w:rsidRPr="00C11195">
        <w:rPr>
          <w:rFonts w:ascii="Arial" w:hAnsi="Arial" w:cs="Arial"/>
          <w:sz w:val="24"/>
          <w:szCs w:val="24"/>
        </w:rPr>
        <w:t>:</w:t>
      </w:r>
    </w:p>
    <w:p w14:paraId="007AA5BD" w14:textId="77777777" w:rsidR="00F0416E" w:rsidRPr="00C11195" w:rsidRDefault="00F0416E" w:rsidP="00BA2CA6">
      <w:pPr>
        <w:pStyle w:val="ListParagraph"/>
        <w:spacing w:after="0" w:line="240" w:lineRule="auto"/>
        <w:rPr>
          <w:rFonts w:ascii="Arial" w:hAnsi="Arial" w:cs="Arial"/>
          <w:sz w:val="24"/>
          <w:szCs w:val="24"/>
        </w:rPr>
      </w:pPr>
    </w:p>
    <w:p w14:paraId="2015D435" w14:textId="53A28688" w:rsidR="00F0416E" w:rsidRPr="00C11195" w:rsidRDefault="00E91821" w:rsidP="00554E7D">
      <w:pPr>
        <w:pStyle w:val="ListParagraph"/>
        <w:numPr>
          <w:ilvl w:val="0"/>
          <w:numId w:val="34"/>
        </w:numPr>
        <w:spacing w:after="0" w:line="240" w:lineRule="auto"/>
        <w:rPr>
          <w:rFonts w:ascii="Arial" w:hAnsi="Arial" w:cs="Arial"/>
          <w:sz w:val="24"/>
          <w:szCs w:val="24"/>
        </w:rPr>
      </w:pPr>
      <w:r w:rsidRPr="00C11195">
        <w:rPr>
          <w:rFonts w:ascii="Arial" w:hAnsi="Arial" w:cs="Arial"/>
          <w:sz w:val="24"/>
          <w:szCs w:val="24"/>
        </w:rPr>
        <w:t>No Ticket is displayed on the vehicle in accordance with the provisions of paragraph (1)(a) of this Article; and</w:t>
      </w:r>
    </w:p>
    <w:p w14:paraId="1D10026C" w14:textId="77777777" w:rsidR="00E91821" w:rsidRPr="00C11195" w:rsidRDefault="00E91821" w:rsidP="00BA2CA6">
      <w:pPr>
        <w:pStyle w:val="ListParagraph"/>
        <w:spacing w:after="0" w:line="240" w:lineRule="auto"/>
        <w:ind w:left="1080"/>
        <w:rPr>
          <w:rFonts w:ascii="Arial" w:hAnsi="Arial" w:cs="Arial"/>
          <w:sz w:val="24"/>
          <w:szCs w:val="24"/>
        </w:rPr>
      </w:pPr>
    </w:p>
    <w:p w14:paraId="27CBE1CF" w14:textId="0966A75B" w:rsidR="00E91821" w:rsidRPr="00C11195" w:rsidRDefault="00E91821" w:rsidP="00554E7D">
      <w:pPr>
        <w:pStyle w:val="ListParagraph"/>
        <w:numPr>
          <w:ilvl w:val="0"/>
          <w:numId w:val="34"/>
        </w:numPr>
        <w:spacing w:after="0" w:line="240" w:lineRule="auto"/>
        <w:rPr>
          <w:rFonts w:ascii="Arial" w:hAnsi="Arial" w:cs="Arial"/>
          <w:sz w:val="24"/>
          <w:szCs w:val="24"/>
        </w:rPr>
      </w:pPr>
      <w:r w:rsidRPr="00C11195">
        <w:rPr>
          <w:rFonts w:ascii="Arial" w:hAnsi="Arial" w:cs="Arial"/>
          <w:sz w:val="24"/>
          <w:szCs w:val="24"/>
        </w:rPr>
        <w:t>Verification from the Service Provider via a Hand-held Device indicates that payment of the parking charge has not been made by means of the Telephone Payment System.</w:t>
      </w:r>
    </w:p>
    <w:p w14:paraId="42D8859C" w14:textId="77777777" w:rsidR="00F0416E" w:rsidRPr="00C11195" w:rsidRDefault="00F0416E" w:rsidP="00BA2CA6">
      <w:pPr>
        <w:pStyle w:val="ListParagraph"/>
        <w:spacing w:after="0" w:line="240" w:lineRule="auto"/>
        <w:rPr>
          <w:rFonts w:ascii="Arial" w:hAnsi="Arial" w:cs="Arial"/>
          <w:sz w:val="24"/>
          <w:szCs w:val="24"/>
        </w:rPr>
      </w:pPr>
    </w:p>
    <w:p w14:paraId="3667B005" w14:textId="522AD6D2" w:rsidR="00F0416E" w:rsidRPr="00C11195" w:rsidRDefault="00F0416E" w:rsidP="00554E7D">
      <w:pPr>
        <w:pStyle w:val="ListParagraph"/>
        <w:numPr>
          <w:ilvl w:val="0"/>
          <w:numId w:val="28"/>
        </w:numPr>
        <w:spacing w:after="0" w:line="240" w:lineRule="auto"/>
        <w:ind w:hanging="720"/>
        <w:rPr>
          <w:rFonts w:ascii="Arial" w:hAnsi="Arial" w:cs="Arial"/>
          <w:sz w:val="24"/>
          <w:szCs w:val="24"/>
        </w:rPr>
      </w:pPr>
      <w:r w:rsidRPr="00C11195">
        <w:rPr>
          <w:rFonts w:ascii="Arial" w:hAnsi="Arial" w:cs="Arial"/>
          <w:sz w:val="24"/>
          <w:szCs w:val="24"/>
        </w:rPr>
        <w:t xml:space="preserve">In a Parking Place </w:t>
      </w:r>
      <w:r w:rsidR="00E91821" w:rsidRPr="00C11195">
        <w:rPr>
          <w:rFonts w:ascii="Arial" w:hAnsi="Arial" w:cs="Arial"/>
          <w:sz w:val="24"/>
          <w:szCs w:val="24"/>
        </w:rPr>
        <w:t>which is a Nominated Car Park and where the Ticket Machine(s) do enable payment of the parking charge to be made by Credit Card or Debit Card, it shall be presumed, unless the contrary is proved, that the parking charge has not been paid in respect of a vehicle if at any time during the Charge Period for that Parking Place:</w:t>
      </w:r>
    </w:p>
    <w:p w14:paraId="50800C4E" w14:textId="77777777" w:rsidR="00E91821" w:rsidRPr="00C11195" w:rsidRDefault="00E91821" w:rsidP="00BA2CA6">
      <w:pPr>
        <w:pStyle w:val="ListParagraph"/>
        <w:spacing w:after="0" w:line="240" w:lineRule="auto"/>
        <w:rPr>
          <w:rFonts w:ascii="Arial" w:hAnsi="Arial" w:cs="Arial"/>
          <w:sz w:val="24"/>
          <w:szCs w:val="24"/>
        </w:rPr>
      </w:pPr>
    </w:p>
    <w:p w14:paraId="2043B77A" w14:textId="31EAFB80" w:rsidR="00E91821" w:rsidRPr="00C11195" w:rsidRDefault="00E91821" w:rsidP="00554E7D">
      <w:pPr>
        <w:pStyle w:val="ListParagraph"/>
        <w:numPr>
          <w:ilvl w:val="0"/>
          <w:numId w:val="35"/>
        </w:numPr>
        <w:spacing w:after="0" w:line="240" w:lineRule="auto"/>
        <w:rPr>
          <w:rFonts w:ascii="Arial" w:hAnsi="Arial" w:cs="Arial"/>
          <w:sz w:val="24"/>
          <w:szCs w:val="24"/>
        </w:rPr>
      </w:pPr>
      <w:r w:rsidRPr="00C11195">
        <w:rPr>
          <w:rFonts w:ascii="Arial" w:hAnsi="Arial" w:cs="Arial"/>
          <w:sz w:val="24"/>
          <w:szCs w:val="24"/>
        </w:rPr>
        <w:t>No Ticket is displayed on the vehicle in accordance with the provisions of paragraph (1)(a) of this Article;</w:t>
      </w:r>
    </w:p>
    <w:p w14:paraId="1EBF31F2" w14:textId="77777777" w:rsidR="00E91821" w:rsidRPr="00C11195" w:rsidRDefault="00E91821" w:rsidP="00BA2CA6">
      <w:pPr>
        <w:pStyle w:val="ListParagraph"/>
        <w:spacing w:after="0" w:line="240" w:lineRule="auto"/>
        <w:ind w:left="1080"/>
        <w:rPr>
          <w:rFonts w:ascii="Arial" w:hAnsi="Arial" w:cs="Arial"/>
          <w:sz w:val="24"/>
          <w:szCs w:val="24"/>
        </w:rPr>
      </w:pPr>
    </w:p>
    <w:p w14:paraId="1663B9B4" w14:textId="00CF8A15" w:rsidR="00E91821" w:rsidRPr="00C11195" w:rsidRDefault="00E91821" w:rsidP="00554E7D">
      <w:pPr>
        <w:pStyle w:val="ListParagraph"/>
        <w:numPr>
          <w:ilvl w:val="0"/>
          <w:numId w:val="35"/>
        </w:numPr>
        <w:spacing w:after="0" w:line="240" w:lineRule="auto"/>
        <w:rPr>
          <w:rFonts w:ascii="Arial" w:hAnsi="Arial" w:cs="Arial"/>
          <w:sz w:val="24"/>
          <w:szCs w:val="24"/>
        </w:rPr>
      </w:pPr>
      <w:r w:rsidRPr="00C11195">
        <w:rPr>
          <w:rFonts w:ascii="Arial" w:hAnsi="Arial" w:cs="Arial"/>
          <w:sz w:val="24"/>
          <w:szCs w:val="24"/>
        </w:rPr>
        <w:t>Verification from the Service Provider via a Hand-held Device indicates that payment of the parking charge has not been made by means of the Telephone Payment System; and</w:t>
      </w:r>
    </w:p>
    <w:p w14:paraId="34F0F915" w14:textId="77777777" w:rsidR="00E91821" w:rsidRPr="00C11195" w:rsidRDefault="00E91821" w:rsidP="00BA2CA6">
      <w:pPr>
        <w:spacing w:after="0" w:line="240" w:lineRule="auto"/>
        <w:rPr>
          <w:rFonts w:ascii="Arial" w:hAnsi="Arial" w:cs="Arial"/>
          <w:sz w:val="24"/>
          <w:szCs w:val="24"/>
        </w:rPr>
      </w:pPr>
    </w:p>
    <w:p w14:paraId="486DA8A1" w14:textId="742A324A" w:rsidR="00E91821" w:rsidRPr="00C11195" w:rsidRDefault="00E91821" w:rsidP="00554E7D">
      <w:pPr>
        <w:pStyle w:val="ListParagraph"/>
        <w:numPr>
          <w:ilvl w:val="0"/>
          <w:numId w:val="35"/>
        </w:numPr>
        <w:spacing w:after="0" w:line="240" w:lineRule="auto"/>
        <w:rPr>
          <w:rFonts w:ascii="Arial" w:hAnsi="Arial" w:cs="Arial"/>
          <w:sz w:val="24"/>
          <w:szCs w:val="24"/>
        </w:rPr>
      </w:pPr>
      <w:r w:rsidRPr="00C11195">
        <w:rPr>
          <w:rFonts w:ascii="Arial" w:hAnsi="Arial" w:cs="Arial"/>
          <w:sz w:val="24"/>
          <w:szCs w:val="24"/>
        </w:rPr>
        <w:t>Verification via a Hand-held Device indicates that the vehicle has not been registered for payment of the parking charge by Credit Card or Debit Card by means of the completion of the steps outlined at paragraphs (1)(</w:t>
      </w:r>
      <w:r w:rsidR="001759FC" w:rsidRPr="00C11195">
        <w:rPr>
          <w:rFonts w:ascii="Arial" w:hAnsi="Arial" w:cs="Arial"/>
          <w:sz w:val="24"/>
          <w:szCs w:val="24"/>
        </w:rPr>
        <w:t>d</w:t>
      </w:r>
      <w:r w:rsidRPr="00C11195">
        <w:rPr>
          <w:rFonts w:ascii="Arial" w:hAnsi="Arial" w:cs="Arial"/>
          <w:sz w:val="24"/>
          <w:szCs w:val="24"/>
        </w:rPr>
        <w:t>)(i) and 1(</w:t>
      </w:r>
      <w:r w:rsidR="001759FC" w:rsidRPr="00C11195">
        <w:rPr>
          <w:rFonts w:ascii="Arial" w:hAnsi="Arial" w:cs="Arial"/>
          <w:sz w:val="24"/>
          <w:szCs w:val="24"/>
        </w:rPr>
        <w:t>d</w:t>
      </w:r>
      <w:r w:rsidRPr="00C11195">
        <w:rPr>
          <w:rFonts w:ascii="Arial" w:hAnsi="Arial" w:cs="Arial"/>
          <w:sz w:val="24"/>
          <w:szCs w:val="24"/>
        </w:rPr>
        <w:t>)(ii) of this Article.</w:t>
      </w:r>
    </w:p>
    <w:p w14:paraId="4F7D0EE9" w14:textId="0E920DDD" w:rsidR="00361A7F" w:rsidRDefault="00361A7F" w:rsidP="00BA2CA6">
      <w:pPr>
        <w:spacing w:after="0" w:line="240" w:lineRule="auto"/>
        <w:rPr>
          <w:rFonts w:ascii="Arial" w:hAnsi="Arial" w:cs="Arial"/>
          <w:b/>
          <w:bCs/>
          <w:sz w:val="24"/>
          <w:szCs w:val="24"/>
        </w:rPr>
      </w:pPr>
      <w:bookmarkStart w:id="3" w:name="_Hlk42609200"/>
    </w:p>
    <w:p w14:paraId="142A8E5C" w14:textId="3FA4264E" w:rsidR="00F74BA1" w:rsidRDefault="00F74BA1" w:rsidP="00BA2CA6">
      <w:pPr>
        <w:spacing w:after="0" w:line="240" w:lineRule="auto"/>
        <w:rPr>
          <w:rFonts w:ascii="Arial" w:hAnsi="Arial" w:cs="Arial"/>
          <w:b/>
          <w:bCs/>
          <w:sz w:val="24"/>
          <w:szCs w:val="24"/>
        </w:rPr>
      </w:pPr>
    </w:p>
    <w:p w14:paraId="175E51BC" w14:textId="2D5C2B0B" w:rsidR="00F74BA1" w:rsidRDefault="00F74BA1" w:rsidP="00BA2CA6">
      <w:pPr>
        <w:spacing w:after="0" w:line="240" w:lineRule="auto"/>
        <w:rPr>
          <w:rFonts w:ascii="Arial" w:hAnsi="Arial" w:cs="Arial"/>
          <w:b/>
          <w:bCs/>
          <w:sz w:val="24"/>
          <w:szCs w:val="24"/>
        </w:rPr>
      </w:pPr>
    </w:p>
    <w:p w14:paraId="43EC0CDA" w14:textId="51B5E874" w:rsidR="00F74BA1" w:rsidRDefault="00F74BA1" w:rsidP="00BA2CA6">
      <w:pPr>
        <w:spacing w:after="0" w:line="240" w:lineRule="auto"/>
        <w:rPr>
          <w:rFonts w:ascii="Arial" w:hAnsi="Arial" w:cs="Arial"/>
          <w:b/>
          <w:bCs/>
          <w:sz w:val="24"/>
          <w:szCs w:val="24"/>
        </w:rPr>
      </w:pPr>
    </w:p>
    <w:p w14:paraId="4AA37B23" w14:textId="77777777" w:rsidR="00F74BA1" w:rsidRPr="00C11195" w:rsidRDefault="00F74BA1" w:rsidP="00BA2CA6">
      <w:pPr>
        <w:spacing w:after="0" w:line="240" w:lineRule="auto"/>
        <w:rPr>
          <w:rFonts w:ascii="Arial" w:hAnsi="Arial" w:cs="Arial"/>
          <w:b/>
          <w:bCs/>
          <w:sz w:val="24"/>
          <w:szCs w:val="24"/>
        </w:rPr>
      </w:pPr>
    </w:p>
    <w:p w14:paraId="03F47304" w14:textId="3489CA04" w:rsidR="009C09B0" w:rsidRPr="00C11195" w:rsidRDefault="006A14DF" w:rsidP="00BA2CA6">
      <w:pPr>
        <w:pStyle w:val="ListParagraph"/>
        <w:numPr>
          <w:ilvl w:val="0"/>
          <w:numId w:val="1"/>
        </w:numPr>
        <w:spacing w:after="0" w:line="240" w:lineRule="auto"/>
        <w:ind w:hanging="720"/>
        <w:rPr>
          <w:rFonts w:ascii="Arial" w:hAnsi="Arial" w:cs="Arial"/>
          <w:b/>
          <w:bCs/>
          <w:sz w:val="24"/>
          <w:szCs w:val="24"/>
        </w:rPr>
      </w:pPr>
      <w:r w:rsidRPr="00C11195">
        <w:rPr>
          <w:rFonts w:ascii="Arial" w:hAnsi="Arial" w:cs="Arial"/>
          <w:b/>
          <w:bCs/>
          <w:sz w:val="24"/>
          <w:szCs w:val="24"/>
          <w:u w:val="single"/>
        </w:rPr>
        <w:lastRenderedPageBreak/>
        <w:t xml:space="preserve">General </w:t>
      </w:r>
      <w:r w:rsidR="009C09B0" w:rsidRPr="00C11195">
        <w:rPr>
          <w:rFonts w:ascii="Arial" w:hAnsi="Arial" w:cs="Arial"/>
          <w:b/>
          <w:bCs/>
          <w:sz w:val="24"/>
          <w:szCs w:val="24"/>
          <w:u w:val="single"/>
        </w:rPr>
        <w:t xml:space="preserve">Exceptions from </w:t>
      </w:r>
      <w:r w:rsidR="00AD05AB" w:rsidRPr="00C11195">
        <w:rPr>
          <w:rFonts w:ascii="Arial" w:hAnsi="Arial" w:cs="Arial"/>
          <w:b/>
          <w:bCs/>
          <w:sz w:val="24"/>
          <w:szCs w:val="24"/>
          <w:u w:val="single"/>
        </w:rPr>
        <w:t xml:space="preserve">the </w:t>
      </w:r>
      <w:r w:rsidR="009C09B0" w:rsidRPr="00C11195">
        <w:rPr>
          <w:rFonts w:ascii="Arial" w:hAnsi="Arial" w:cs="Arial"/>
          <w:b/>
          <w:bCs/>
          <w:sz w:val="24"/>
          <w:szCs w:val="24"/>
          <w:u w:val="single"/>
        </w:rPr>
        <w:t>Requirement to Pay a Charge</w:t>
      </w:r>
    </w:p>
    <w:bookmarkEnd w:id="3"/>
    <w:p w14:paraId="370147F9" w14:textId="604E7195" w:rsidR="009C09B0" w:rsidRPr="00C11195" w:rsidRDefault="009C09B0" w:rsidP="00BA2CA6">
      <w:pPr>
        <w:spacing w:after="0" w:line="240" w:lineRule="auto"/>
        <w:rPr>
          <w:rFonts w:ascii="Arial" w:hAnsi="Arial" w:cs="Arial"/>
          <w:b/>
          <w:bCs/>
          <w:sz w:val="24"/>
          <w:szCs w:val="24"/>
        </w:rPr>
      </w:pPr>
    </w:p>
    <w:p w14:paraId="3C684AC7" w14:textId="61873468" w:rsidR="009C09B0" w:rsidRPr="00C11195" w:rsidRDefault="00F7564C" w:rsidP="00554E7D">
      <w:pPr>
        <w:pStyle w:val="ListParagraph"/>
        <w:numPr>
          <w:ilvl w:val="0"/>
          <w:numId w:val="36"/>
        </w:numPr>
        <w:spacing w:after="0" w:line="240" w:lineRule="auto"/>
        <w:ind w:hanging="720"/>
        <w:rPr>
          <w:rFonts w:ascii="Arial" w:hAnsi="Arial" w:cs="Arial"/>
          <w:sz w:val="24"/>
          <w:szCs w:val="24"/>
        </w:rPr>
      </w:pPr>
      <w:r w:rsidRPr="00C11195">
        <w:rPr>
          <w:rFonts w:ascii="Arial" w:hAnsi="Arial" w:cs="Arial"/>
          <w:sz w:val="24"/>
          <w:szCs w:val="24"/>
        </w:rPr>
        <w:t>Without prejudice to the foregoing provisions of this Order relating to vehicles which are left in a Parking Place in accordance with those provisions, it shall not be a contravention of any of the requirements of Articles 10 or 11 of this Order for a vehicle to wait in a Parking Place during the Charge Period for that Parking Place without payment of the parking charge if:</w:t>
      </w:r>
    </w:p>
    <w:p w14:paraId="1AF254AC" w14:textId="6EB8B8B7" w:rsidR="006A14DF" w:rsidRPr="00C11195" w:rsidRDefault="006A14DF" w:rsidP="00BA2CA6">
      <w:pPr>
        <w:spacing w:after="0" w:line="240" w:lineRule="auto"/>
        <w:rPr>
          <w:rFonts w:ascii="Arial" w:hAnsi="Arial" w:cs="Arial"/>
          <w:sz w:val="24"/>
          <w:szCs w:val="24"/>
        </w:rPr>
      </w:pPr>
    </w:p>
    <w:p w14:paraId="6EEDBAC4" w14:textId="3122F21E" w:rsidR="006A14DF" w:rsidRPr="00C11195" w:rsidRDefault="006A14DF" w:rsidP="00554E7D">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The vehicle is waiting due to the driver being prevented from proceeding by circumstances beyond their control;</w:t>
      </w:r>
    </w:p>
    <w:p w14:paraId="24AF4357" w14:textId="77777777" w:rsidR="006A14DF" w:rsidRPr="00C11195" w:rsidRDefault="006A14DF" w:rsidP="00BA2CA6">
      <w:pPr>
        <w:pStyle w:val="ListParagraph"/>
        <w:spacing w:after="0" w:line="240" w:lineRule="auto"/>
        <w:ind w:left="1080"/>
        <w:rPr>
          <w:rFonts w:ascii="Arial" w:hAnsi="Arial" w:cs="Arial"/>
          <w:sz w:val="24"/>
          <w:szCs w:val="24"/>
        </w:rPr>
      </w:pPr>
    </w:p>
    <w:p w14:paraId="79C8120E" w14:textId="77777777" w:rsidR="006A14DF" w:rsidRPr="00C11195" w:rsidRDefault="006A14DF" w:rsidP="00554E7D">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 xml:space="preserve"> It is necessary for the vehicle to wait in order to avoid an accident;</w:t>
      </w:r>
    </w:p>
    <w:p w14:paraId="0B698FCF" w14:textId="77777777" w:rsidR="006A14DF" w:rsidRPr="00C11195" w:rsidRDefault="006A14DF" w:rsidP="00BA2CA6">
      <w:pPr>
        <w:pStyle w:val="ListParagraph"/>
        <w:spacing w:after="0" w:line="240" w:lineRule="auto"/>
        <w:rPr>
          <w:rFonts w:ascii="Arial" w:hAnsi="Arial" w:cs="Arial"/>
          <w:sz w:val="24"/>
          <w:szCs w:val="24"/>
        </w:rPr>
      </w:pPr>
    </w:p>
    <w:p w14:paraId="46978094" w14:textId="77777777" w:rsidR="006A14DF" w:rsidRPr="00C11195" w:rsidRDefault="006A14DF" w:rsidP="00554E7D">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The vehicle is used for fire brigade purposes, ambulance purposes or for the purpose of providing a response to an emergency at the request of an NHS ambulance service, or is a vehicle in the service of a police force, and the vehicle is being used for those purposes in pursuance of statutory powers or duties;</w:t>
      </w:r>
    </w:p>
    <w:p w14:paraId="3D2C8834" w14:textId="77777777" w:rsidR="006A14DF" w:rsidRPr="00C11195" w:rsidRDefault="006A14DF" w:rsidP="00BA2CA6">
      <w:pPr>
        <w:pStyle w:val="ListParagraph"/>
        <w:spacing w:after="0" w:line="240" w:lineRule="auto"/>
        <w:rPr>
          <w:rFonts w:ascii="Arial" w:hAnsi="Arial" w:cs="Arial"/>
          <w:sz w:val="24"/>
          <w:szCs w:val="24"/>
        </w:rPr>
      </w:pPr>
    </w:p>
    <w:p w14:paraId="298EE9D9" w14:textId="4A53EEE8" w:rsidR="006A14DF" w:rsidRPr="00C11195" w:rsidRDefault="006A14DF" w:rsidP="00554E7D">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The vehicle is used in connection with the removal of any obstruction to traffic</w:t>
      </w:r>
      <w:r w:rsidR="008A5310" w:rsidRPr="00C11195">
        <w:rPr>
          <w:rFonts w:ascii="Arial" w:hAnsi="Arial" w:cs="Arial"/>
          <w:sz w:val="24"/>
          <w:szCs w:val="24"/>
        </w:rPr>
        <w:t>;</w:t>
      </w:r>
    </w:p>
    <w:p w14:paraId="13CF716A" w14:textId="77777777" w:rsidR="006A14DF" w:rsidRPr="00C11195" w:rsidRDefault="006A14DF" w:rsidP="00BA2CA6">
      <w:pPr>
        <w:pStyle w:val="ListParagraph"/>
        <w:spacing w:after="0" w:line="240" w:lineRule="auto"/>
        <w:ind w:left="1080"/>
        <w:rPr>
          <w:rFonts w:ascii="Arial" w:hAnsi="Arial" w:cs="Arial"/>
          <w:sz w:val="24"/>
          <w:szCs w:val="24"/>
        </w:rPr>
      </w:pPr>
    </w:p>
    <w:p w14:paraId="2AC884DA" w14:textId="7198FB91" w:rsidR="006A14DF" w:rsidRPr="00C11195" w:rsidRDefault="006A14DF" w:rsidP="00554E7D">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The Parking Place is not a Nominated Car Park and there is on the Ticket Machine relating to that Parking Place a notice placed by the Council indicating that the Ticket Machine is out of order</w:t>
      </w:r>
    </w:p>
    <w:p w14:paraId="14F7E755" w14:textId="63996CDF" w:rsidR="006A14DF" w:rsidRPr="00C11195" w:rsidRDefault="006A14DF" w:rsidP="00BA2CA6">
      <w:pPr>
        <w:spacing w:after="0" w:line="240" w:lineRule="auto"/>
        <w:rPr>
          <w:rFonts w:ascii="Arial" w:hAnsi="Arial" w:cs="Arial"/>
          <w:sz w:val="24"/>
          <w:szCs w:val="24"/>
        </w:rPr>
      </w:pPr>
    </w:p>
    <w:p w14:paraId="0FF294A3" w14:textId="66EC22C4" w:rsidR="006A14DF" w:rsidRPr="00C11195" w:rsidRDefault="006A14DF" w:rsidP="00BA2CA6">
      <w:pPr>
        <w:spacing w:after="0" w:line="240" w:lineRule="auto"/>
        <w:ind w:left="1080"/>
        <w:rPr>
          <w:rFonts w:ascii="Arial" w:hAnsi="Arial" w:cs="Arial"/>
          <w:sz w:val="24"/>
          <w:szCs w:val="24"/>
        </w:rPr>
      </w:pPr>
      <w:r w:rsidRPr="00C11195">
        <w:rPr>
          <w:rFonts w:ascii="Arial" w:hAnsi="Arial" w:cs="Arial"/>
          <w:b/>
          <w:bCs/>
          <w:sz w:val="24"/>
          <w:szCs w:val="24"/>
        </w:rPr>
        <w:t xml:space="preserve">PROVIDED THAT </w:t>
      </w:r>
      <w:r w:rsidRPr="00C11195">
        <w:rPr>
          <w:rFonts w:ascii="Arial" w:hAnsi="Arial" w:cs="Arial"/>
          <w:sz w:val="24"/>
          <w:szCs w:val="24"/>
        </w:rPr>
        <w:t>this paragraph (e) shall not apply if there is in the same Parking Place another Ticket Machine in working order</w:t>
      </w:r>
    </w:p>
    <w:p w14:paraId="60DF4CFA" w14:textId="77777777" w:rsidR="006A14DF" w:rsidRPr="00C11195" w:rsidRDefault="006A14DF" w:rsidP="00BA2CA6">
      <w:pPr>
        <w:pStyle w:val="ListParagraph"/>
        <w:spacing w:after="0" w:line="240" w:lineRule="auto"/>
        <w:ind w:left="1080"/>
        <w:rPr>
          <w:rFonts w:ascii="Arial" w:hAnsi="Arial" w:cs="Arial"/>
          <w:sz w:val="24"/>
          <w:szCs w:val="24"/>
        </w:rPr>
      </w:pPr>
    </w:p>
    <w:p w14:paraId="705070DA" w14:textId="0A4453F5" w:rsidR="006A14DF" w:rsidRPr="00C11195" w:rsidRDefault="006A14DF" w:rsidP="00554E7D">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The vehicle is being used for attendance at planned religious services on a Sunday and is displaying, in the Specified Position</w:t>
      </w:r>
      <w:r w:rsidR="00AD05AB" w:rsidRPr="00C11195">
        <w:rPr>
          <w:rFonts w:ascii="Arial" w:hAnsi="Arial" w:cs="Arial"/>
          <w:sz w:val="24"/>
          <w:szCs w:val="24"/>
        </w:rPr>
        <w:t xml:space="preserve">, a valid </w:t>
      </w:r>
      <w:r w:rsidR="00A3107F" w:rsidRPr="00C11195">
        <w:rPr>
          <w:rFonts w:ascii="Arial" w:hAnsi="Arial" w:cs="Arial"/>
          <w:sz w:val="24"/>
          <w:szCs w:val="24"/>
        </w:rPr>
        <w:t>Sunday Worship Permit issued</w:t>
      </w:r>
      <w:r w:rsidR="00AD05AB" w:rsidRPr="00C11195">
        <w:rPr>
          <w:rFonts w:ascii="Arial" w:hAnsi="Arial" w:cs="Arial"/>
          <w:sz w:val="24"/>
          <w:szCs w:val="24"/>
        </w:rPr>
        <w:t xml:space="preserve"> by the Council</w:t>
      </w:r>
      <w:r w:rsidR="008C0E99" w:rsidRPr="00C11195">
        <w:rPr>
          <w:rFonts w:ascii="Arial" w:hAnsi="Arial" w:cs="Arial"/>
          <w:sz w:val="24"/>
          <w:szCs w:val="24"/>
        </w:rPr>
        <w:t>;</w:t>
      </w:r>
    </w:p>
    <w:p w14:paraId="7A559034" w14:textId="77777777" w:rsidR="00B20A0D" w:rsidRPr="00C11195" w:rsidRDefault="00B20A0D" w:rsidP="00B20A0D">
      <w:pPr>
        <w:pStyle w:val="ListParagraph"/>
        <w:spacing w:after="0" w:line="240" w:lineRule="auto"/>
        <w:ind w:left="1080"/>
        <w:rPr>
          <w:rFonts w:ascii="Arial" w:hAnsi="Arial" w:cs="Arial"/>
          <w:sz w:val="24"/>
          <w:szCs w:val="24"/>
        </w:rPr>
      </w:pPr>
    </w:p>
    <w:p w14:paraId="32127CA3" w14:textId="445CB0EF" w:rsidR="00B20A0D" w:rsidRPr="00C11195" w:rsidRDefault="00B20A0D" w:rsidP="00554E7D">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 xml:space="preserve">The vehicle is an Electric Private Hire Vehicle or an E-Taxi and is waiting or is left in a Parking Bay of a kind specified in Article 6(10)(j) of this Order and complies with any conditions of use of the Parking Bay provided for by Article 6(10)(j) and/or specified on a sign erected in that Parking Bay </w:t>
      </w:r>
    </w:p>
    <w:p w14:paraId="701B78BE" w14:textId="77777777" w:rsidR="008C0E99" w:rsidRPr="00C11195" w:rsidRDefault="008C0E99" w:rsidP="008C0E99">
      <w:pPr>
        <w:pStyle w:val="ListParagraph"/>
        <w:spacing w:after="0" w:line="240" w:lineRule="auto"/>
        <w:ind w:left="1080"/>
        <w:rPr>
          <w:rFonts w:ascii="Arial" w:hAnsi="Arial" w:cs="Arial"/>
          <w:sz w:val="24"/>
          <w:szCs w:val="24"/>
        </w:rPr>
      </w:pPr>
    </w:p>
    <w:p w14:paraId="2F243F73" w14:textId="77777777" w:rsidR="004915BC" w:rsidRPr="00C11195" w:rsidRDefault="008C0E99" w:rsidP="00554E7D">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The vehicle</w:t>
      </w:r>
      <w:r w:rsidR="004915BC" w:rsidRPr="00C11195">
        <w:rPr>
          <w:rFonts w:ascii="Arial" w:hAnsi="Arial" w:cs="Arial"/>
          <w:sz w:val="24"/>
          <w:szCs w:val="24"/>
        </w:rPr>
        <w:t>:</w:t>
      </w:r>
    </w:p>
    <w:p w14:paraId="1CA2FB04" w14:textId="77777777" w:rsidR="004915BC" w:rsidRPr="00C11195" w:rsidRDefault="004915BC" w:rsidP="004915BC">
      <w:pPr>
        <w:pStyle w:val="ListParagraph"/>
        <w:rPr>
          <w:rFonts w:ascii="Arial" w:hAnsi="Arial" w:cs="Arial"/>
          <w:sz w:val="24"/>
          <w:szCs w:val="24"/>
        </w:rPr>
      </w:pPr>
    </w:p>
    <w:p w14:paraId="7D748D5B" w14:textId="5EF5F2D6" w:rsidR="004915BC" w:rsidRPr="00C11195" w:rsidRDefault="004915BC" w:rsidP="00CD4153">
      <w:pPr>
        <w:pStyle w:val="ListParagraph"/>
        <w:numPr>
          <w:ilvl w:val="0"/>
          <w:numId w:val="83"/>
        </w:numPr>
        <w:spacing w:after="0" w:line="240" w:lineRule="auto"/>
        <w:rPr>
          <w:rFonts w:ascii="Arial" w:hAnsi="Arial" w:cs="Arial"/>
          <w:sz w:val="24"/>
          <w:szCs w:val="24"/>
        </w:rPr>
      </w:pPr>
      <w:r w:rsidRPr="00C11195">
        <w:rPr>
          <w:rFonts w:ascii="Arial" w:hAnsi="Arial" w:cs="Arial"/>
          <w:sz w:val="24"/>
          <w:szCs w:val="24"/>
        </w:rPr>
        <w:t>D</w:t>
      </w:r>
      <w:r w:rsidR="008C0E99" w:rsidRPr="00C11195">
        <w:rPr>
          <w:rFonts w:ascii="Arial" w:hAnsi="Arial" w:cs="Arial"/>
          <w:sz w:val="24"/>
          <w:szCs w:val="24"/>
        </w:rPr>
        <w:t xml:space="preserve">isplays in the Specified Position a </w:t>
      </w:r>
      <w:r w:rsidR="006145D7" w:rsidRPr="00C11195">
        <w:rPr>
          <w:rFonts w:ascii="Arial" w:hAnsi="Arial" w:cs="Arial"/>
          <w:sz w:val="24"/>
          <w:szCs w:val="24"/>
        </w:rPr>
        <w:t>s</w:t>
      </w:r>
      <w:r w:rsidR="008C0E99" w:rsidRPr="00C11195">
        <w:rPr>
          <w:rFonts w:ascii="Arial" w:hAnsi="Arial" w:cs="Arial"/>
          <w:sz w:val="24"/>
          <w:szCs w:val="24"/>
        </w:rPr>
        <w:t xml:space="preserve">eason </w:t>
      </w:r>
      <w:r w:rsidR="006145D7" w:rsidRPr="00C11195">
        <w:rPr>
          <w:rFonts w:ascii="Arial" w:hAnsi="Arial" w:cs="Arial"/>
          <w:sz w:val="24"/>
          <w:szCs w:val="24"/>
        </w:rPr>
        <w:t>t</w:t>
      </w:r>
      <w:r w:rsidR="008C0E99" w:rsidRPr="00C11195">
        <w:rPr>
          <w:rFonts w:ascii="Arial" w:hAnsi="Arial" w:cs="Arial"/>
          <w:sz w:val="24"/>
          <w:szCs w:val="24"/>
        </w:rPr>
        <w:t xml:space="preserve">icket or </w:t>
      </w:r>
      <w:r w:rsidR="006145D7" w:rsidRPr="00C11195">
        <w:rPr>
          <w:rFonts w:ascii="Arial" w:hAnsi="Arial" w:cs="Arial"/>
          <w:sz w:val="24"/>
          <w:szCs w:val="24"/>
        </w:rPr>
        <w:t>p</w:t>
      </w:r>
      <w:r w:rsidR="008C0E99" w:rsidRPr="00C11195">
        <w:rPr>
          <w:rFonts w:ascii="Arial" w:hAnsi="Arial" w:cs="Arial"/>
          <w:sz w:val="24"/>
          <w:szCs w:val="24"/>
        </w:rPr>
        <w:t xml:space="preserve">ermit issued in accordance with the provisions of Articles </w:t>
      </w:r>
      <w:r w:rsidR="004A60EE" w:rsidRPr="00C11195">
        <w:rPr>
          <w:rFonts w:ascii="Arial" w:hAnsi="Arial" w:cs="Arial"/>
          <w:sz w:val="24"/>
          <w:szCs w:val="24"/>
        </w:rPr>
        <w:t>19</w:t>
      </w:r>
      <w:r w:rsidR="008C0E99" w:rsidRPr="00C11195">
        <w:rPr>
          <w:rFonts w:ascii="Arial" w:hAnsi="Arial" w:cs="Arial"/>
          <w:sz w:val="24"/>
          <w:szCs w:val="24"/>
        </w:rPr>
        <w:t xml:space="preserve"> to </w:t>
      </w:r>
      <w:r w:rsidR="004A60EE" w:rsidRPr="00C11195">
        <w:rPr>
          <w:rFonts w:ascii="Arial" w:hAnsi="Arial" w:cs="Arial"/>
          <w:sz w:val="24"/>
          <w:szCs w:val="24"/>
        </w:rPr>
        <w:t xml:space="preserve">53 </w:t>
      </w:r>
      <w:r w:rsidR="008C0E99" w:rsidRPr="00C11195">
        <w:rPr>
          <w:rFonts w:ascii="Arial" w:hAnsi="Arial" w:cs="Arial"/>
          <w:sz w:val="24"/>
          <w:szCs w:val="24"/>
        </w:rPr>
        <w:t xml:space="preserve">of this Order where the </w:t>
      </w:r>
      <w:r w:rsidR="006145D7" w:rsidRPr="00C11195">
        <w:rPr>
          <w:rFonts w:ascii="Arial" w:hAnsi="Arial" w:cs="Arial"/>
          <w:sz w:val="24"/>
          <w:szCs w:val="24"/>
        </w:rPr>
        <w:t>s</w:t>
      </w:r>
      <w:r w:rsidR="008C0E99" w:rsidRPr="00C11195">
        <w:rPr>
          <w:rFonts w:ascii="Arial" w:hAnsi="Arial" w:cs="Arial"/>
          <w:sz w:val="24"/>
          <w:szCs w:val="24"/>
        </w:rPr>
        <w:t xml:space="preserve">eason </w:t>
      </w:r>
      <w:r w:rsidR="006145D7" w:rsidRPr="00C11195">
        <w:rPr>
          <w:rFonts w:ascii="Arial" w:hAnsi="Arial" w:cs="Arial"/>
          <w:sz w:val="24"/>
          <w:szCs w:val="24"/>
        </w:rPr>
        <w:t>t</w:t>
      </w:r>
      <w:r w:rsidR="008C0E99" w:rsidRPr="00C11195">
        <w:rPr>
          <w:rFonts w:ascii="Arial" w:hAnsi="Arial" w:cs="Arial"/>
          <w:sz w:val="24"/>
          <w:szCs w:val="24"/>
        </w:rPr>
        <w:t xml:space="preserve">icket or </w:t>
      </w:r>
      <w:r w:rsidR="006145D7" w:rsidRPr="00C11195">
        <w:rPr>
          <w:rFonts w:ascii="Arial" w:hAnsi="Arial" w:cs="Arial"/>
          <w:sz w:val="24"/>
          <w:szCs w:val="24"/>
        </w:rPr>
        <w:t>p</w:t>
      </w:r>
      <w:r w:rsidR="008C0E99" w:rsidRPr="00C11195">
        <w:rPr>
          <w:rFonts w:ascii="Arial" w:hAnsi="Arial" w:cs="Arial"/>
          <w:sz w:val="24"/>
          <w:szCs w:val="24"/>
        </w:rPr>
        <w:t>ermit is stated to be valid for that Parking Place and where th</w:t>
      </w:r>
      <w:r w:rsidR="00757AE1" w:rsidRPr="00C11195">
        <w:rPr>
          <w:rFonts w:ascii="Arial" w:hAnsi="Arial" w:cs="Arial"/>
          <w:sz w:val="24"/>
          <w:szCs w:val="24"/>
        </w:rPr>
        <w:t xml:space="preserve">e Article of this Order which provides for the issue of the </w:t>
      </w:r>
      <w:r w:rsidR="006145D7" w:rsidRPr="00C11195">
        <w:rPr>
          <w:rFonts w:ascii="Arial" w:hAnsi="Arial" w:cs="Arial"/>
          <w:sz w:val="24"/>
          <w:szCs w:val="24"/>
        </w:rPr>
        <w:t>s</w:t>
      </w:r>
      <w:r w:rsidR="008C0E99" w:rsidRPr="00C11195">
        <w:rPr>
          <w:rFonts w:ascii="Arial" w:hAnsi="Arial" w:cs="Arial"/>
          <w:sz w:val="24"/>
          <w:szCs w:val="24"/>
        </w:rPr>
        <w:t xml:space="preserve">eason </w:t>
      </w:r>
      <w:r w:rsidR="006145D7" w:rsidRPr="00C11195">
        <w:rPr>
          <w:rFonts w:ascii="Arial" w:hAnsi="Arial" w:cs="Arial"/>
          <w:sz w:val="24"/>
          <w:szCs w:val="24"/>
        </w:rPr>
        <w:t>t</w:t>
      </w:r>
      <w:r w:rsidR="008C0E99" w:rsidRPr="00C11195">
        <w:rPr>
          <w:rFonts w:ascii="Arial" w:hAnsi="Arial" w:cs="Arial"/>
          <w:sz w:val="24"/>
          <w:szCs w:val="24"/>
        </w:rPr>
        <w:t xml:space="preserve">icket or </w:t>
      </w:r>
      <w:r w:rsidR="006145D7" w:rsidRPr="00C11195">
        <w:rPr>
          <w:rFonts w:ascii="Arial" w:hAnsi="Arial" w:cs="Arial"/>
          <w:sz w:val="24"/>
          <w:szCs w:val="24"/>
        </w:rPr>
        <w:t>p</w:t>
      </w:r>
      <w:r w:rsidR="008C0E99" w:rsidRPr="00C11195">
        <w:rPr>
          <w:rFonts w:ascii="Arial" w:hAnsi="Arial" w:cs="Arial"/>
          <w:sz w:val="24"/>
          <w:szCs w:val="24"/>
        </w:rPr>
        <w:t>ermit expressly affords an exemption from the requirement to pay a parking charge</w:t>
      </w:r>
      <w:r w:rsidR="0042790C" w:rsidRPr="00C11195">
        <w:rPr>
          <w:rFonts w:ascii="Arial" w:hAnsi="Arial" w:cs="Arial"/>
          <w:sz w:val="24"/>
          <w:szCs w:val="24"/>
        </w:rPr>
        <w:t xml:space="preserve"> in that Parking Place</w:t>
      </w:r>
      <w:r w:rsidRPr="00C11195">
        <w:rPr>
          <w:rFonts w:ascii="Arial" w:hAnsi="Arial" w:cs="Arial"/>
          <w:sz w:val="24"/>
          <w:szCs w:val="24"/>
        </w:rPr>
        <w:t xml:space="preserve">; or </w:t>
      </w:r>
    </w:p>
    <w:p w14:paraId="25026593" w14:textId="77777777" w:rsidR="004915BC" w:rsidRPr="00C11195" w:rsidRDefault="004915BC" w:rsidP="004915BC">
      <w:pPr>
        <w:pStyle w:val="ListParagraph"/>
        <w:spacing w:after="0" w:line="240" w:lineRule="auto"/>
        <w:ind w:left="1800"/>
        <w:rPr>
          <w:rFonts w:ascii="Arial" w:hAnsi="Arial" w:cs="Arial"/>
          <w:sz w:val="24"/>
          <w:szCs w:val="24"/>
        </w:rPr>
      </w:pPr>
    </w:p>
    <w:p w14:paraId="1B340823" w14:textId="2ECAA01A" w:rsidR="0058208E" w:rsidRPr="00C11195" w:rsidRDefault="004915BC" w:rsidP="00CD4153">
      <w:pPr>
        <w:pStyle w:val="ListParagraph"/>
        <w:numPr>
          <w:ilvl w:val="0"/>
          <w:numId w:val="83"/>
        </w:numPr>
        <w:spacing w:after="0" w:line="240" w:lineRule="auto"/>
        <w:rPr>
          <w:rFonts w:ascii="Arial" w:hAnsi="Arial" w:cs="Arial"/>
          <w:sz w:val="24"/>
          <w:szCs w:val="24"/>
        </w:rPr>
      </w:pPr>
      <w:r w:rsidRPr="00C11195">
        <w:rPr>
          <w:rFonts w:ascii="Arial" w:hAnsi="Arial" w:cs="Arial"/>
          <w:sz w:val="24"/>
          <w:szCs w:val="24"/>
        </w:rPr>
        <w:t xml:space="preserve">Is registered in the Virtual Permit System has having the benefit of a valid </w:t>
      </w:r>
      <w:r w:rsidR="006145D7" w:rsidRPr="00C11195">
        <w:rPr>
          <w:rFonts w:ascii="Arial" w:hAnsi="Arial" w:cs="Arial"/>
          <w:sz w:val="24"/>
          <w:szCs w:val="24"/>
        </w:rPr>
        <w:t>s</w:t>
      </w:r>
      <w:r w:rsidRPr="00C11195">
        <w:rPr>
          <w:rFonts w:ascii="Arial" w:hAnsi="Arial" w:cs="Arial"/>
          <w:sz w:val="24"/>
          <w:szCs w:val="24"/>
        </w:rPr>
        <w:t xml:space="preserve">eason </w:t>
      </w:r>
      <w:r w:rsidR="006145D7" w:rsidRPr="00C11195">
        <w:rPr>
          <w:rFonts w:ascii="Arial" w:hAnsi="Arial" w:cs="Arial"/>
          <w:sz w:val="24"/>
          <w:szCs w:val="24"/>
        </w:rPr>
        <w:t>t</w:t>
      </w:r>
      <w:r w:rsidRPr="00C11195">
        <w:rPr>
          <w:rFonts w:ascii="Arial" w:hAnsi="Arial" w:cs="Arial"/>
          <w:sz w:val="24"/>
          <w:szCs w:val="24"/>
        </w:rPr>
        <w:t xml:space="preserve">icket or </w:t>
      </w:r>
      <w:r w:rsidR="006145D7" w:rsidRPr="00C11195">
        <w:rPr>
          <w:rFonts w:ascii="Arial" w:hAnsi="Arial" w:cs="Arial"/>
          <w:sz w:val="24"/>
          <w:szCs w:val="24"/>
        </w:rPr>
        <w:t>p</w:t>
      </w:r>
      <w:r w:rsidRPr="00C11195">
        <w:rPr>
          <w:rFonts w:ascii="Arial" w:hAnsi="Arial" w:cs="Arial"/>
          <w:sz w:val="24"/>
          <w:szCs w:val="24"/>
        </w:rPr>
        <w:t xml:space="preserve">ermit issued in accordance with the </w:t>
      </w:r>
      <w:r w:rsidRPr="00C11195">
        <w:rPr>
          <w:rFonts w:ascii="Arial" w:hAnsi="Arial" w:cs="Arial"/>
          <w:sz w:val="24"/>
          <w:szCs w:val="24"/>
        </w:rPr>
        <w:lastRenderedPageBreak/>
        <w:t xml:space="preserve">provisions of Articles </w:t>
      </w:r>
      <w:r w:rsidR="004A60EE" w:rsidRPr="00C11195">
        <w:rPr>
          <w:rFonts w:ascii="Arial" w:hAnsi="Arial" w:cs="Arial"/>
          <w:sz w:val="24"/>
          <w:szCs w:val="24"/>
        </w:rPr>
        <w:t xml:space="preserve">19 </w:t>
      </w:r>
      <w:r w:rsidRPr="00C11195">
        <w:rPr>
          <w:rFonts w:ascii="Arial" w:hAnsi="Arial" w:cs="Arial"/>
          <w:sz w:val="24"/>
          <w:szCs w:val="24"/>
        </w:rPr>
        <w:t xml:space="preserve">to </w:t>
      </w:r>
      <w:r w:rsidR="004A60EE" w:rsidRPr="00C11195">
        <w:rPr>
          <w:rFonts w:ascii="Arial" w:hAnsi="Arial" w:cs="Arial"/>
          <w:sz w:val="24"/>
          <w:szCs w:val="24"/>
        </w:rPr>
        <w:t xml:space="preserve">53 </w:t>
      </w:r>
      <w:r w:rsidRPr="00C11195">
        <w:rPr>
          <w:rFonts w:ascii="Arial" w:hAnsi="Arial" w:cs="Arial"/>
          <w:sz w:val="24"/>
          <w:szCs w:val="24"/>
        </w:rPr>
        <w:t xml:space="preserve">of this Order where the </w:t>
      </w:r>
      <w:r w:rsidR="006145D7" w:rsidRPr="00C11195">
        <w:rPr>
          <w:rFonts w:ascii="Arial" w:hAnsi="Arial" w:cs="Arial"/>
          <w:sz w:val="24"/>
          <w:szCs w:val="24"/>
        </w:rPr>
        <w:t>s</w:t>
      </w:r>
      <w:r w:rsidRPr="00C11195">
        <w:rPr>
          <w:rFonts w:ascii="Arial" w:hAnsi="Arial" w:cs="Arial"/>
          <w:sz w:val="24"/>
          <w:szCs w:val="24"/>
        </w:rPr>
        <w:t xml:space="preserve">eason </w:t>
      </w:r>
      <w:r w:rsidR="006145D7" w:rsidRPr="00C11195">
        <w:rPr>
          <w:rFonts w:ascii="Arial" w:hAnsi="Arial" w:cs="Arial"/>
          <w:sz w:val="24"/>
          <w:szCs w:val="24"/>
        </w:rPr>
        <w:t>t</w:t>
      </w:r>
      <w:r w:rsidRPr="00C11195">
        <w:rPr>
          <w:rFonts w:ascii="Arial" w:hAnsi="Arial" w:cs="Arial"/>
          <w:sz w:val="24"/>
          <w:szCs w:val="24"/>
        </w:rPr>
        <w:t xml:space="preserve">icket or </w:t>
      </w:r>
      <w:r w:rsidR="006145D7" w:rsidRPr="00C11195">
        <w:rPr>
          <w:rFonts w:ascii="Arial" w:hAnsi="Arial" w:cs="Arial"/>
          <w:sz w:val="24"/>
          <w:szCs w:val="24"/>
        </w:rPr>
        <w:t>p</w:t>
      </w:r>
      <w:r w:rsidRPr="00C11195">
        <w:rPr>
          <w:rFonts w:ascii="Arial" w:hAnsi="Arial" w:cs="Arial"/>
          <w:sz w:val="24"/>
          <w:szCs w:val="24"/>
        </w:rPr>
        <w:t xml:space="preserve">ermit is recorded in the Virtual Permit System as being valid for that Parking Place and where the Article of this Order which provides for the issue of the </w:t>
      </w:r>
      <w:r w:rsidR="006145D7" w:rsidRPr="00C11195">
        <w:rPr>
          <w:rFonts w:ascii="Arial" w:hAnsi="Arial" w:cs="Arial"/>
          <w:sz w:val="24"/>
          <w:szCs w:val="24"/>
        </w:rPr>
        <w:t>s</w:t>
      </w:r>
      <w:r w:rsidRPr="00C11195">
        <w:rPr>
          <w:rFonts w:ascii="Arial" w:hAnsi="Arial" w:cs="Arial"/>
          <w:sz w:val="24"/>
          <w:szCs w:val="24"/>
        </w:rPr>
        <w:t xml:space="preserve">eason </w:t>
      </w:r>
      <w:r w:rsidR="006145D7" w:rsidRPr="00C11195">
        <w:rPr>
          <w:rFonts w:ascii="Arial" w:hAnsi="Arial" w:cs="Arial"/>
          <w:sz w:val="24"/>
          <w:szCs w:val="24"/>
        </w:rPr>
        <w:t>t</w:t>
      </w:r>
      <w:r w:rsidRPr="00C11195">
        <w:rPr>
          <w:rFonts w:ascii="Arial" w:hAnsi="Arial" w:cs="Arial"/>
          <w:sz w:val="24"/>
          <w:szCs w:val="24"/>
        </w:rPr>
        <w:t xml:space="preserve">icket or </w:t>
      </w:r>
      <w:r w:rsidR="006145D7" w:rsidRPr="00C11195">
        <w:rPr>
          <w:rFonts w:ascii="Arial" w:hAnsi="Arial" w:cs="Arial"/>
          <w:sz w:val="24"/>
          <w:szCs w:val="24"/>
        </w:rPr>
        <w:t>p</w:t>
      </w:r>
      <w:r w:rsidRPr="00C11195">
        <w:rPr>
          <w:rFonts w:ascii="Arial" w:hAnsi="Arial" w:cs="Arial"/>
          <w:sz w:val="24"/>
          <w:szCs w:val="24"/>
        </w:rPr>
        <w:t>ermit expressly affords an exemption from the requirement to pay a parking charge</w:t>
      </w:r>
      <w:r w:rsidR="0042790C" w:rsidRPr="00C11195">
        <w:rPr>
          <w:rFonts w:ascii="Arial" w:hAnsi="Arial" w:cs="Arial"/>
          <w:sz w:val="24"/>
          <w:szCs w:val="24"/>
        </w:rPr>
        <w:t xml:space="preserve"> in that Parking Place</w:t>
      </w:r>
      <w:r w:rsidR="008C0E99" w:rsidRPr="00C11195">
        <w:rPr>
          <w:rFonts w:ascii="Arial" w:hAnsi="Arial" w:cs="Arial"/>
          <w:sz w:val="24"/>
          <w:szCs w:val="24"/>
        </w:rPr>
        <w:t xml:space="preserve">; </w:t>
      </w:r>
    </w:p>
    <w:p w14:paraId="3628DF49" w14:textId="77777777" w:rsidR="0058208E" w:rsidRPr="00C11195" w:rsidRDefault="0058208E" w:rsidP="0058208E">
      <w:pPr>
        <w:pStyle w:val="ListParagraph"/>
        <w:rPr>
          <w:rFonts w:ascii="Arial" w:hAnsi="Arial" w:cs="Arial"/>
          <w:sz w:val="24"/>
          <w:szCs w:val="24"/>
        </w:rPr>
      </w:pPr>
    </w:p>
    <w:p w14:paraId="45ADB781" w14:textId="77777777" w:rsidR="00B90B83" w:rsidRPr="00C11195" w:rsidRDefault="0058208E" w:rsidP="0058208E">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 xml:space="preserve">The </w:t>
      </w:r>
      <w:r w:rsidR="00B90B83" w:rsidRPr="00C11195">
        <w:rPr>
          <w:rFonts w:ascii="Arial" w:hAnsi="Arial" w:cs="Arial"/>
          <w:sz w:val="24"/>
          <w:szCs w:val="24"/>
        </w:rPr>
        <w:t>vehicle:</w:t>
      </w:r>
    </w:p>
    <w:p w14:paraId="3D2EB8EA" w14:textId="77777777" w:rsidR="00B90B83" w:rsidRPr="00C11195" w:rsidRDefault="00B90B83" w:rsidP="00B90B83">
      <w:pPr>
        <w:pStyle w:val="ListParagraph"/>
        <w:spacing w:after="0" w:line="240" w:lineRule="auto"/>
        <w:ind w:left="1080"/>
        <w:rPr>
          <w:rFonts w:ascii="Arial" w:hAnsi="Arial" w:cs="Arial"/>
          <w:sz w:val="24"/>
          <w:szCs w:val="24"/>
        </w:rPr>
      </w:pPr>
    </w:p>
    <w:p w14:paraId="2AC3030D" w14:textId="56C2C4AA" w:rsidR="00E3354C" w:rsidRPr="00C11195" w:rsidRDefault="00B90B83" w:rsidP="00CD4153">
      <w:pPr>
        <w:pStyle w:val="ListParagraph"/>
        <w:numPr>
          <w:ilvl w:val="0"/>
          <w:numId w:val="126"/>
        </w:numPr>
        <w:spacing w:after="0" w:line="240" w:lineRule="auto"/>
        <w:rPr>
          <w:rFonts w:ascii="Arial" w:hAnsi="Arial" w:cs="Arial"/>
          <w:sz w:val="24"/>
          <w:szCs w:val="24"/>
        </w:rPr>
      </w:pPr>
      <w:r w:rsidRPr="00C11195">
        <w:rPr>
          <w:rFonts w:ascii="Arial" w:hAnsi="Arial" w:cs="Arial"/>
          <w:sz w:val="24"/>
          <w:szCs w:val="24"/>
        </w:rPr>
        <w:t>Displays in the Specified Position a</w:t>
      </w:r>
      <w:r w:rsidR="00E3354C" w:rsidRPr="00C11195">
        <w:rPr>
          <w:rFonts w:ascii="Arial" w:hAnsi="Arial" w:cs="Arial"/>
          <w:sz w:val="24"/>
          <w:szCs w:val="24"/>
        </w:rPr>
        <w:t xml:space="preserve">ny </w:t>
      </w:r>
      <w:r w:rsidR="006145D7" w:rsidRPr="00C11195">
        <w:rPr>
          <w:rFonts w:ascii="Arial" w:hAnsi="Arial" w:cs="Arial"/>
          <w:sz w:val="24"/>
          <w:szCs w:val="24"/>
        </w:rPr>
        <w:t>s</w:t>
      </w:r>
      <w:r w:rsidR="00E3354C" w:rsidRPr="00C11195">
        <w:rPr>
          <w:rFonts w:ascii="Arial" w:hAnsi="Arial" w:cs="Arial"/>
          <w:sz w:val="24"/>
          <w:szCs w:val="24"/>
        </w:rPr>
        <w:t xml:space="preserve">eason </w:t>
      </w:r>
      <w:r w:rsidR="006145D7" w:rsidRPr="00C11195">
        <w:rPr>
          <w:rFonts w:ascii="Arial" w:hAnsi="Arial" w:cs="Arial"/>
          <w:sz w:val="24"/>
          <w:szCs w:val="24"/>
        </w:rPr>
        <w:t>t</w:t>
      </w:r>
      <w:r w:rsidR="00E3354C" w:rsidRPr="00C11195">
        <w:rPr>
          <w:rFonts w:ascii="Arial" w:hAnsi="Arial" w:cs="Arial"/>
          <w:sz w:val="24"/>
          <w:szCs w:val="24"/>
        </w:rPr>
        <w:t xml:space="preserve">icket or </w:t>
      </w:r>
      <w:r w:rsidR="006145D7" w:rsidRPr="00C11195">
        <w:rPr>
          <w:rFonts w:ascii="Arial" w:hAnsi="Arial" w:cs="Arial"/>
          <w:sz w:val="24"/>
          <w:szCs w:val="24"/>
        </w:rPr>
        <w:t>p</w:t>
      </w:r>
      <w:r w:rsidR="00E3354C" w:rsidRPr="00C11195">
        <w:rPr>
          <w:rFonts w:ascii="Arial" w:hAnsi="Arial" w:cs="Arial"/>
          <w:sz w:val="24"/>
          <w:szCs w:val="24"/>
        </w:rPr>
        <w:t xml:space="preserve">ermit available in accordance with the provisions of the City of Newcastle upon Tyne (On Street Parking Places) Order 2009 to a resident of a </w:t>
      </w:r>
      <w:r w:rsidRPr="00C11195">
        <w:rPr>
          <w:rFonts w:ascii="Arial" w:hAnsi="Arial" w:cs="Arial"/>
          <w:sz w:val="24"/>
          <w:szCs w:val="24"/>
        </w:rPr>
        <w:t xml:space="preserve"> </w:t>
      </w:r>
      <w:r w:rsidR="00E3354C" w:rsidRPr="00C11195">
        <w:rPr>
          <w:rFonts w:ascii="Arial" w:hAnsi="Arial" w:cs="Arial"/>
          <w:sz w:val="24"/>
          <w:szCs w:val="24"/>
        </w:rPr>
        <w:t>City Centre Property which would afford an exemption from any requirement of that Order to pay a charge to park in an on-street parking place</w:t>
      </w:r>
    </w:p>
    <w:p w14:paraId="662E15E3" w14:textId="110A890C" w:rsidR="00E3354C" w:rsidRPr="00C11195" w:rsidRDefault="00E3354C" w:rsidP="00E3354C">
      <w:pPr>
        <w:pStyle w:val="ListParagraph"/>
        <w:spacing w:after="0" w:line="240" w:lineRule="auto"/>
        <w:ind w:left="1800"/>
        <w:rPr>
          <w:rFonts w:ascii="Arial" w:hAnsi="Arial" w:cs="Arial"/>
          <w:sz w:val="24"/>
          <w:szCs w:val="24"/>
        </w:rPr>
      </w:pPr>
    </w:p>
    <w:p w14:paraId="5C385432" w14:textId="42599244" w:rsidR="00E3354C" w:rsidRPr="00C11195" w:rsidRDefault="00E3354C" w:rsidP="00E3354C">
      <w:pPr>
        <w:pStyle w:val="ListParagraph"/>
        <w:spacing w:after="0" w:line="240" w:lineRule="auto"/>
        <w:ind w:left="1800"/>
        <w:rPr>
          <w:rFonts w:ascii="Arial" w:hAnsi="Arial" w:cs="Arial"/>
          <w:sz w:val="24"/>
          <w:szCs w:val="24"/>
        </w:rPr>
      </w:pPr>
      <w:r w:rsidRPr="00C11195">
        <w:rPr>
          <w:rFonts w:ascii="Arial" w:hAnsi="Arial" w:cs="Arial"/>
          <w:b/>
          <w:bCs/>
          <w:sz w:val="24"/>
          <w:szCs w:val="24"/>
        </w:rPr>
        <w:t xml:space="preserve">PROVIDED THAT </w:t>
      </w:r>
      <w:r w:rsidRPr="00C11195">
        <w:rPr>
          <w:rFonts w:ascii="Arial" w:hAnsi="Arial" w:cs="Arial"/>
          <w:sz w:val="24"/>
          <w:szCs w:val="24"/>
        </w:rPr>
        <w:t xml:space="preserve">this exception shall only apply </w:t>
      </w:r>
      <w:r w:rsidR="002A2192" w:rsidRPr="00C11195">
        <w:rPr>
          <w:rFonts w:ascii="Arial" w:hAnsi="Arial" w:cs="Arial"/>
          <w:sz w:val="24"/>
          <w:szCs w:val="24"/>
        </w:rPr>
        <w:t>if at the time the vehicle in question was left in a Parking Place there were no available on-street parking places in which the vehicle could have been left; or</w:t>
      </w:r>
    </w:p>
    <w:p w14:paraId="014D0663" w14:textId="77777777" w:rsidR="002A2192" w:rsidRPr="00C11195" w:rsidRDefault="002A2192" w:rsidP="002A2192">
      <w:pPr>
        <w:spacing w:after="0" w:line="240" w:lineRule="auto"/>
        <w:rPr>
          <w:rFonts w:ascii="Arial" w:hAnsi="Arial" w:cs="Arial"/>
          <w:sz w:val="24"/>
          <w:szCs w:val="24"/>
        </w:rPr>
      </w:pPr>
    </w:p>
    <w:p w14:paraId="13EE130C" w14:textId="7BDD82D2" w:rsidR="002A2192" w:rsidRPr="00C11195" w:rsidRDefault="002A2192" w:rsidP="00CD4153">
      <w:pPr>
        <w:pStyle w:val="ListParagraph"/>
        <w:numPr>
          <w:ilvl w:val="0"/>
          <w:numId w:val="126"/>
        </w:numPr>
        <w:spacing w:after="0" w:line="240" w:lineRule="auto"/>
        <w:rPr>
          <w:rFonts w:ascii="Arial" w:hAnsi="Arial" w:cs="Arial"/>
          <w:sz w:val="24"/>
          <w:szCs w:val="24"/>
        </w:rPr>
      </w:pPr>
      <w:r w:rsidRPr="00C11195">
        <w:rPr>
          <w:rFonts w:ascii="Arial" w:hAnsi="Arial" w:cs="Arial"/>
          <w:sz w:val="24"/>
          <w:szCs w:val="24"/>
        </w:rPr>
        <w:t xml:space="preserve">Is registered in the Virtual Permit System has having the benefit of any </w:t>
      </w:r>
      <w:r w:rsidR="006145D7" w:rsidRPr="00C11195">
        <w:rPr>
          <w:rFonts w:ascii="Arial" w:hAnsi="Arial" w:cs="Arial"/>
          <w:sz w:val="24"/>
          <w:szCs w:val="24"/>
        </w:rPr>
        <w:t>s</w:t>
      </w:r>
      <w:r w:rsidRPr="00C11195">
        <w:rPr>
          <w:rFonts w:ascii="Arial" w:hAnsi="Arial" w:cs="Arial"/>
          <w:sz w:val="24"/>
          <w:szCs w:val="24"/>
        </w:rPr>
        <w:t xml:space="preserve">eason </w:t>
      </w:r>
      <w:r w:rsidR="006145D7" w:rsidRPr="00C11195">
        <w:rPr>
          <w:rFonts w:ascii="Arial" w:hAnsi="Arial" w:cs="Arial"/>
          <w:sz w:val="24"/>
          <w:szCs w:val="24"/>
        </w:rPr>
        <w:t>t</w:t>
      </w:r>
      <w:r w:rsidRPr="00C11195">
        <w:rPr>
          <w:rFonts w:ascii="Arial" w:hAnsi="Arial" w:cs="Arial"/>
          <w:sz w:val="24"/>
          <w:szCs w:val="24"/>
        </w:rPr>
        <w:t xml:space="preserve">icket or </w:t>
      </w:r>
      <w:r w:rsidR="006145D7" w:rsidRPr="00C11195">
        <w:rPr>
          <w:rFonts w:ascii="Arial" w:hAnsi="Arial" w:cs="Arial"/>
          <w:sz w:val="24"/>
          <w:szCs w:val="24"/>
        </w:rPr>
        <w:t>p</w:t>
      </w:r>
      <w:r w:rsidRPr="00C11195">
        <w:rPr>
          <w:rFonts w:ascii="Arial" w:hAnsi="Arial" w:cs="Arial"/>
          <w:sz w:val="24"/>
          <w:szCs w:val="24"/>
        </w:rPr>
        <w:t>ermit available in accordance with the provisions of the City of Newcastle upon Tyne (On Street Parking Places) Order 2009 to a resident of a City Centre Property which would afford an exemption from any requirement of that Order to pay a charge to park in an on-street parking place</w:t>
      </w:r>
    </w:p>
    <w:p w14:paraId="2F5D6497" w14:textId="77777777" w:rsidR="002A2192" w:rsidRPr="00C11195" w:rsidRDefault="002A2192" w:rsidP="002A2192">
      <w:pPr>
        <w:pStyle w:val="ListParagraph"/>
        <w:spacing w:after="0" w:line="240" w:lineRule="auto"/>
        <w:ind w:left="1800"/>
        <w:rPr>
          <w:rFonts w:ascii="Arial" w:hAnsi="Arial" w:cs="Arial"/>
          <w:sz w:val="24"/>
          <w:szCs w:val="24"/>
        </w:rPr>
      </w:pPr>
    </w:p>
    <w:p w14:paraId="39397541" w14:textId="22C807B3" w:rsidR="008C0E99" w:rsidRPr="00C11195" w:rsidRDefault="002A2192" w:rsidP="002A2192">
      <w:pPr>
        <w:pStyle w:val="ListParagraph"/>
        <w:spacing w:after="0" w:line="240" w:lineRule="auto"/>
        <w:ind w:left="1800"/>
        <w:rPr>
          <w:rFonts w:ascii="Arial" w:hAnsi="Arial" w:cs="Arial"/>
          <w:sz w:val="24"/>
          <w:szCs w:val="24"/>
        </w:rPr>
      </w:pPr>
      <w:r w:rsidRPr="00C11195">
        <w:rPr>
          <w:rFonts w:ascii="Arial" w:hAnsi="Arial" w:cs="Arial"/>
          <w:b/>
          <w:bCs/>
          <w:sz w:val="24"/>
          <w:szCs w:val="24"/>
        </w:rPr>
        <w:t xml:space="preserve">PROVIDED THAT </w:t>
      </w:r>
      <w:r w:rsidRPr="00C11195">
        <w:rPr>
          <w:rFonts w:ascii="Arial" w:hAnsi="Arial" w:cs="Arial"/>
          <w:sz w:val="24"/>
          <w:szCs w:val="24"/>
        </w:rPr>
        <w:t xml:space="preserve">this exception shall only apply if at the time the vehicle in question was left in a Parking Place there were no available on-street parking places in which the vehicle could have been left; </w:t>
      </w:r>
      <w:r w:rsidR="008C0E99" w:rsidRPr="00C11195">
        <w:rPr>
          <w:rFonts w:ascii="Arial" w:hAnsi="Arial" w:cs="Arial"/>
          <w:sz w:val="24"/>
          <w:szCs w:val="24"/>
        </w:rPr>
        <w:t xml:space="preserve">and </w:t>
      </w:r>
    </w:p>
    <w:p w14:paraId="5EC2BCC0" w14:textId="77777777" w:rsidR="00AD05AB" w:rsidRPr="00C11195" w:rsidRDefault="00AD05AB" w:rsidP="002A2192">
      <w:pPr>
        <w:spacing w:after="0" w:line="240" w:lineRule="auto"/>
        <w:rPr>
          <w:rFonts w:ascii="Arial" w:hAnsi="Arial" w:cs="Arial"/>
          <w:sz w:val="24"/>
          <w:szCs w:val="24"/>
        </w:rPr>
      </w:pPr>
    </w:p>
    <w:p w14:paraId="251E8158" w14:textId="3B9D44CB" w:rsidR="005D3F75" w:rsidRPr="00C11195" w:rsidRDefault="00AD05AB" w:rsidP="00B90B83">
      <w:pPr>
        <w:pStyle w:val="ListParagraph"/>
        <w:numPr>
          <w:ilvl w:val="0"/>
          <w:numId w:val="37"/>
        </w:numPr>
        <w:spacing w:after="0" w:line="240" w:lineRule="auto"/>
        <w:rPr>
          <w:rFonts w:ascii="Arial" w:hAnsi="Arial" w:cs="Arial"/>
          <w:sz w:val="24"/>
          <w:szCs w:val="24"/>
        </w:rPr>
      </w:pPr>
      <w:r w:rsidRPr="00C11195">
        <w:rPr>
          <w:rFonts w:ascii="Arial" w:hAnsi="Arial" w:cs="Arial"/>
          <w:sz w:val="24"/>
          <w:szCs w:val="24"/>
        </w:rPr>
        <w:t>The vehicle</w:t>
      </w:r>
      <w:r w:rsidR="005D3F75" w:rsidRPr="00C11195">
        <w:rPr>
          <w:rFonts w:ascii="Arial" w:hAnsi="Arial" w:cs="Arial"/>
          <w:sz w:val="24"/>
          <w:szCs w:val="24"/>
        </w:rPr>
        <w:t>:</w:t>
      </w:r>
    </w:p>
    <w:p w14:paraId="36F429BB" w14:textId="77777777" w:rsidR="005D3F75" w:rsidRPr="00C11195" w:rsidRDefault="005D3F75" w:rsidP="005D3F75">
      <w:pPr>
        <w:pStyle w:val="ListParagraph"/>
        <w:spacing w:after="0" w:line="240" w:lineRule="auto"/>
        <w:ind w:left="1080"/>
        <w:rPr>
          <w:rFonts w:ascii="Arial" w:hAnsi="Arial" w:cs="Arial"/>
          <w:sz w:val="24"/>
          <w:szCs w:val="24"/>
        </w:rPr>
      </w:pPr>
    </w:p>
    <w:p w14:paraId="0E739455" w14:textId="4B9DE39C" w:rsidR="005D3F75" w:rsidRPr="00C11195" w:rsidRDefault="005D3F75" w:rsidP="00CD4153">
      <w:pPr>
        <w:pStyle w:val="ListParagraph"/>
        <w:numPr>
          <w:ilvl w:val="0"/>
          <w:numId w:val="106"/>
        </w:numPr>
        <w:spacing w:after="0" w:line="240" w:lineRule="auto"/>
        <w:rPr>
          <w:rFonts w:ascii="Arial" w:hAnsi="Arial" w:cs="Arial"/>
          <w:sz w:val="24"/>
          <w:szCs w:val="24"/>
        </w:rPr>
      </w:pPr>
      <w:r w:rsidRPr="00C11195">
        <w:rPr>
          <w:rFonts w:ascii="Arial" w:hAnsi="Arial" w:cs="Arial"/>
          <w:sz w:val="24"/>
          <w:szCs w:val="24"/>
        </w:rPr>
        <w:t>D</w:t>
      </w:r>
      <w:r w:rsidR="00AD05AB" w:rsidRPr="00C11195">
        <w:rPr>
          <w:rFonts w:ascii="Arial" w:hAnsi="Arial" w:cs="Arial"/>
          <w:sz w:val="24"/>
          <w:szCs w:val="24"/>
        </w:rPr>
        <w:t>isplay</w:t>
      </w:r>
      <w:r w:rsidRPr="00C11195">
        <w:rPr>
          <w:rFonts w:ascii="Arial" w:hAnsi="Arial" w:cs="Arial"/>
          <w:sz w:val="24"/>
          <w:szCs w:val="24"/>
        </w:rPr>
        <w:t>s</w:t>
      </w:r>
      <w:r w:rsidR="00AD05AB" w:rsidRPr="00C11195">
        <w:rPr>
          <w:rFonts w:ascii="Arial" w:hAnsi="Arial" w:cs="Arial"/>
          <w:sz w:val="24"/>
          <w:szCs w:val="24"/>
        </w:rPr>
        <w:t xml:space="preserve"> in the Specified Position a valid Reservation Permit issued in accordance with the provisions of Article </w:t>
      </w:r>
      <w:r w:rsidR="004A60EE" w:rsidRPr="00C11195">
        <w:rPr>
          <w:rFonts w:ascii="Arial" w:hAnsi="Arial" w:cs="Arial"/>
          <w:sz w:val="24"/>
          <w:szCs w:val="24"/>
        </w:rPr>
        <w:t>18</w:t>
      </w:r>
      <w:r w:rsidR="00AD05AB" w:rsidRPr="00C11195">
        <w:rPr>
          <w:rFonts w:ascii="Arial" w:hAnsi="Arial" w:cs="Arial"/>
          <w:sz w:val="24"/>
          <w:szCs w:val="24"/>
        </w:rPr>
        <w:t xml:space="preserve"> of this Order</w:t>
      </w:r>
      <w:r w:rsidRPr="00C11195">
        <w:rPr>
          <w:rFonts w:ascii="Arial" w:hAnsi="Arial" w:cs="Arial"/>
          <w:sz w:val="24"/>
          <w:szCs w:val="24"/>
        </w:rPr>
        <w:t xml:space="preserve"> for that Parking Place on that day;</w:t>
      </w:r>
      <w:r w:rsidR="004915BC" w:rsidRPr="00C11195">
        <w:rPr>
          <w:rFonts w:ascii="Arial" w:hAnsi="Arial" w:cs="Arial"/>
          <w:sz w:val="24"/>
          <w:szCs w:val="24"/>
        </w:rPr>
        <w:t xml:space="preserve"> or </w:t>
      </w:r>
    </w:p>
    <w:p w14:paraId="55C0D455" w14:textId="77777777" w:rsidR="00E3354C" w:rsidRPr="00C11195" w:rsidRDefault="00E3354C" w:rsidP="00E3354C">
      <w:pPr>
        <w:pStyle w:val="ListParagraph"/>
        <w:spacing w:after="0" w:line="240" w:lineRule="auto"/>
        <w:ind w:left="1800"/>
        <w:rPr>
          <w:rFonts w:ascii="Arial" w:hAnsi="Arial" w:cs="Arial"/>
          <w:sz w:val="24"/>
          <w:szCs w:val="24"/>
        </w:rPr>
      </w:pPr>
    </w:p>
    <w:p w14:paraId="274B8FD2" w14:textId="267B16EE" w:rsidR="00AD05AB" w:rsidRPr="00C11195" w:rsidRDefault="005D3F75" w:rsidP="00CD4153">
      <w:pPr>
        <w:pStyle w:val="ListParagraph"/>
        <w:numPr>
          <w:ilvl w:val="0"/>
          <w:numId w:val="106"/>
        </w:numPr>
        <w:spacing w:after="0" w:line="240" w:lineRule="auto"/>
        <w:rPr>
          <w:rFonts w:ascii="Arial" w:hAnsi="Arial" w:cs="Arial"/>
          <w:sz w:val="24"/>
          <w:szCs w:val="24"/>
        </w:rPr>
      </w:pPr>
      <w:r w:rsidRPr="00C11195">
        <w:rPr>
          <w:rFonts w:ascii="Arial" w:hAnsi="Arial" w:cs="Arial"/>
          <w:sz w:val="24"/>
          <w:szCs w:val="24"/>
        </w:rPr>
        <w:t xml:space="preserve">Is registered in the Virtual Permit System has having the benefit of a valid </w:t>
      </w:r>
      <w:r w:rsidR="004915BC" w:rsidRPr="00C11195">
        <w:rPr>
          <w:rFonts w:ascii="Arial" w:hAnsi="Arial" w:cs="Arial"/>
          <w:sz w:val="24"/>
          <w:szCs w:val="24"/>
        </w:rPr>
        <w:t>Reservation Permit</w:t>
      </w:r>
      <w:r w:rsidRPr="00C11195">
        <w:rPr>
          <w:rFonts w:ascii="Arial" w:hAnsi="Arial" w:cs="Arial"/>
          <w:sz w:val="24"/>
          <w:szCs w:val="24"/>
        </w:rPr>
        <w:t xml:space="preserve"> issued in accordance with the provisions of Article </w:t>
      </w:r>
      <w:r w:rsidR="004A60EE" w:rsidRPr="00C11195">
        <w:rPr>
          <w:rFonts w:ascii="Arial" w:hAnsi="Arial" w:cs="Arial"/>
          <w:sz w:val="24"/>
          <w:szCs w:val="24"/>
        </w:rPr>
        <w:t>18</w:t>
      </w:r>
      <w:r w:rsidRPr="00C11195">
        <w:rPr>
          <w:rFonts w:ascii="Arial" w:hAnsi="Arial" w:cs="Arial"/>
          <w:sz w:val="24"/>
          <w:szCs w:val="24"/>
        </w:rPr>
        <w:t xml:space="preserve"> of this Order for that Parking Place on that day</w:t>
      </w:r>
      <w:r w:rsidR="00AD05AB" w:rsidRPr="00C11195">
        <w:rPr>
          <w:rFonts w:ascii="Arial" w:hAnsi="Arial" w:cs="Arial"/>
          <w:sz w:val="24"/>
          <w:szCs w:val="24"/>
        </w:rPr>
        <w:t>.</w:t>
      </w:r>
    </w:p>
    <w:p w14:paraId="602FE7CB" w14:textId="77777777" w:rsidR="008A5310" w:rsidRPr="00C11195" w:rsidRDefault="008A5310" w:rsidP="00BA2CA6">
      <w:pPr>
        <w:pStyle w:val="ListParagraph"/>
        <w:spacing w:after="0" w:line="240" w:lineRule="auto"/>
        <w:rPr>
          <w:rFonts w:ascii="Arial" w:hAnsi="Arial" w:cs="Arial"/>
          <w:sz w:val="24"/>
          <w:szCs w:val="24"/>
        </w:rPr>
      </w:pPr>
    </w:p>
    <w:p w14:paraId="0956C0D2" w14:textId="395A09BD" w:rsidR="008A5310" w:rsidRPr="00C11195" w:rsidRDefault="008A5310" w:rsidP="00554E7D">
      <w:pPr>
        <w:pStyle w:val="ListParagraph"/>
        <w:numPr>
          <w:ilvl w:val="0"/>
          <w:numId w:val="36"/>
        </w:numPr>
        <w:spacing w:after="0" w:line="240" w:lineRule="auto"/>
        <w:ind w:hanging="720"/>
        <w:rPr>
          <w:rFonts w:ascii="Arial" w:hAnsi="Arial" w:cs="Arial"/>
          <w:sz w:val="24"/>
          <w:szCs w:val="24"/>
        </w:rPr>
      </w:pPr>
      <w:r w:rsidRPr="00C11195">
        <w:rPr>
          <w:rFonts w:ascii="Arial" w:hAnsi="Arial" w:cs="Arial"/>
          <w:sz w:val="24"/>
          <w:szCs w:val="24"/>
        </w:rPr>
        <w:t>Without prejudice to the foregoing provisions of this Order relating to vehicles which are left in a Parking Place in accordance with those provisions, it shall not be a contravention of any of the requirements of Articles 10 or 11 of this Order for a vehicle to wait in a Parking Place during the Charge Period for that Parking Place without payment of the parking charge if the vehicle is a Motor Cycle and is waiting in a Parking Bay or other area of the Parking Place specifically designated for the leaving of Motor Cycles only.</w:t>
      </w:r>
    </w:p>
    <w:p w14:paraId="49F38FB4" w14:textId="2E4F9C19" w:rsidR="00BC342F" w:rsidRPr="00C11195" w:rsidRDefault="00BC342F" w:rsidP="00554E7D">
      <w:pPr>
        <w:pStyle w:val="ListParagraph"/>
        <w:numPr>
          <w:ilvl w:val="0"/>
          <w:numId w:val="36"/>
        </w:numPr>
        <w:spacing w:after="0" w:line="240" w:lineRule="auto"/>
        <w:ind w:hanging="720"/>
        <w:rPr>
          <w:rFonts w:ascii="Arial" w:hAnsi="Arial" w:cs="Arial"/>
          <w:sz w:val="24"/>
          <w:szCs w:val="24"/>
        </w:rPr>
      </w:pPr>
      <w:r w:rsidRPr="00C11195">
        <w:rPr>
          <w:rFonts w:ascii="Arial" w:hAnsi="Arial" w:cs="Arial"/>
          <w:sz w:val="24"/>
          <w:szCs w:val="24"/>
        </w:rPr>
        <w:lastRenderedPageBreak/>
        <w:t>Without prejudice to the foregoing provisions of this Order relating to vehicles which are left in a Parking Place in accordance with those provisions, it shall not be a contravention of any of the requirements of Articles 10 or 11 of this Order for a vehicle to wait in a Parking Place during the Charge Period for that Parking Place without payment of the parking charge if the vehicle is a Pedal Cycle and is waiting in a Parking Bay or other area of the Parking Place specifically designated for the leaving of Pedal Cycles only.</w:t>
      </w:r>
    </w:p>
    <w:p w14:paraId="3CFFF32A" w14:textId="0BB1F1CA" w:rsidR="00F7564C" w:rsidRDefault="00F7564C" w:rsidP="00BA2CA6">
      <w:pPr>
        <w:pStyle w:val="ListParagraph"/>
        <w:spacing w:after="0" w:line="240" w:lineRule="auto"/>
        <w:rPr>
          <w:rFonts w:ascii="Arial" w:hAnsi="Arial" w:cs="Arial"/>
          <w:sz w:val="24"/>
          <w:szCs w:val="24"/>
        </w:rPr>
      </w:pPr>
    </w:p>
    <w:p w14:paraId="44959080" w14:textId="77777777" w:rsidR="00361A7F" w:rsidRPr="00C11195" w:rsidRDefault="00361A7F" w:rsidP="00BA2CA6">
      <w:pPr>
        <w:pStyle w:val="ListParagraph"/>
        <w:spacing w:after="0" w:line="240" w:lineRule="auto"/>
        <w:rPr>
          <w:rFonts w:ascii="Arial" w:hAnsi="Arial" w:cs="Arial"/>
          <w:sz w:val="24"/>
          <w:szCs w:val="24"/>
        </w:rPr>
      </w:pPr>
    </w:p>
    <w:p w14:paraId="6D53759E" w14:textId="5ADD1935" w:rsidR="00F7564C" w:rsidRPr="00C11195" w:rsidRDefault="00AD05AB" w:rsidP="00BA2CA6">
      <w:pPr>
        <w:pStyle w:val="ListParagraph"/>
        <w:numPr>
          <w:ilvl w:val="0"/>
          <w:numId w:val="1"/>
        </w:numPr>
        <w:spacing w:after="0" w:line="240" w:lineRule="auto"/>
        <w:ind w:hanging="720"/>
        <w:rPr>
          <w:rFonts w:ascii="Arial" w:hAnsi="Arial" w:cs="Arial"/>
          <w:b/>
          <w:bCs/>
          <w:sz w:val="24"/>
          <w:szCs w:val="24"/>
          <w:u w:val="single"/>
        </w:rPr>
      </w:pPr>
      <w:bookmarkStart w:id="4" w:name="_Hlk42609208"/>
      <w:r w:rsidRPr="00C11195">
        <w:rPr>
          <w:rFonts w:ascii="Arial" w:hAnsi="Arial" w:cs="Arial"/>
          <w:b/>
          <w:bCs/>
          <w:sz w:val="24"/>
          <w:szCs w:val="24"/>
          <w:u w:val="single"/>
        </w:rPr>
        <w:t>Exception from the Requirement to Pay a Charge – Disabled Badge Holders</w:t>
      </w:r>
    </w:p>
    <w:bookmarkEnd w:id="4"/>
    <w:p w14:paraId="6F1CDDC5" w14:textId="2750DD0B" w:rsidR="00AD05AB" w:rsidRPr="00C11195" w:rsidRDefault="00AD05AB" w:rsidP="00BA2CA6">
      <w:pPr>
        <w:spacing w:after="0" w:line="240" w:lineRule="auto"/>
        <w:rPr>
          <w:rFonts w:ascii="Arial" w:hAnsi="Arial" w:cs="Arial"/>
          <w:b/>
          <w:bCs/>
          <w:sz w:val="24"/>
          <w:szCs w:val="24"/>
          <w:u w:val="single"/>
        </w:rPr>
      </w:pPr>
    </w:p>
    <w:p w14:paraId="5AEACCC2" w14:textId="74DCDAA4" w:rsidR="00AD05AB" w:rsidRPr="00C11195" w:rsidRDefault="00AD05AB" w:rsidP="00554E7D">
      <w:pPr>
        <w:pStyle w:val="ListParagraph"/>
        <w:numPr>
          <w:ilvl w:val="0"/>
          <w:numId w:val="38"/>
        </w:numPr>
        <w:spacing w:after="0" w:line="240" w:lineRule="auto"/>
        <w:ind w:hanging="720"/>
        <w:rPr>
          <w:rFonts w:ascii="Arial" w:hAnsi="Arial" w:cs="Arial"/>
          <w:sz w:val="24"/>
          <w:szCs w:val="24"/>
        </w:rPr>
      </w:pPr>
      <w:r w:rsidRPr="00C11195">
        <w:rPr>
          <w:rFonts w:ascii="Arial" w:hAnsi="Arial" w:cs="Arial"/>
          <w:sz w:val="24"/>
          <w:szCs w:val="24"/>
        </w:rPr>
        <w:t>In a Parking Place which is not a Nominated Car Park,</w:t>
      </w:r>
      <w:r w:rsidR="003F1976" w:rsidRPr="00C11195">
        <w:rPr>
          <w:rFonts w:ascii="Arial" w:hAnsi="Arial" w:cs="Arial"/>
          <w:sz w:val="24"/>
          <w:szCs w:val="24"/>
        </w:rPr>
        <w:t xml:space="preserve"> during the Charge Period for that Parking Place</w:t>
      </w:r>
      <w:r w:rsidRPr="00C11195">
        <w:rPr>
          <w:rFonts w:ascii="Arial" w:hAnsi="Arial" w:cs="Arial"/>
          <w:sz w:val="24"/>
          <w:szCs w:val="24"/>
        </w:rPr>
        <w:t xml:space="preserve"> it shall not be a contravention of Article 10(6) of this Order for a vehicle on which is displayed a Disabled Person’s Badge to remain in the Parking Place for a period of up 1 hour beyond the </w:t>
      </w:r>
      <w:r w:rsidR="003F1976" w:rsidRPr="00C11195">
        <w:rPr>
          <w:rFonts w:ascii="Arial" w:hAnsi="Arial" w:cs="Arial"/>
          <w:sz w:val="24"/>
          <w:szCs w:val="24"/>
        </w:rPr>
        <w:t xml:space="preserve">expiry of the </w:t>
      </w:r>
      <w:r w:rsidRPr="00C11195">
        <w:rPr>
          <w:rFonts w:ascii="Arial" w:hAnsi="Arial" w:cs="Arial"/>
          <w:sz w:val="24"/>
          <w:szCs w:val="24"/>
        </w:rPr>
        <w:t>period for which the parking charge has been paid, as indicated on a Ticket displayed in the Specified Position</w:t>
      </w:r>
    </w:p>
    <w:p w14:paraId="212F5EA7" w14:textId="67A845C9" w:rsidR="00AD05AB" w:rsidRPr="00C11195" w:rsidRDefault="00AD05AB" w:rsidP="00BA2CA6">
      <w:pPr>
        <w:spacing w:after="0" w:line="240" w:lineRule="auto"/>
        <w:rPr>
          <w:rFonts w:ascii="Arial" w:hAnsi="Arial" w:cs="Arial"/>
          <w:sz w:val="24"/>
          <w:szCs w:val="24"/>
        </w:rPr>
      </w:pPr>
    </w:p>
    <w:p w14:paraId="3D8A121A" w14:textId="07DE57D1" w:rsidR="00AD05AB" w:rsidRPr="00C11195" w:rsidRDefault="00AD05AB" w:rsidP="00BA2CA6">
      <w:pPr>
        <w:spacing w:after="0" w:line="240" w:lineRule="auto"/>
        <w:ind w:left="720"/>
        <w:rPr>
          <w:rFonts w:ascii="Arial" w:hAnsi="Arial" w:cs="Arial"/>
          <w:sz w:val="24"/>
          <w:szCs w:val="24"/>
        </w:rPr>
      </w:pPr>
      <w:r w:rsidRPr="00C11195">
        <w:rPr>
          <w:rFonts w:ascii="Arial" w:hAnsi="Arial" w:cs="Arial"/>
          <w:b/>
          <w:bCs/>
          <w:sz w:val="24"/>
          <w:szCs w:val="24"/>
        </w:rPr>
        <w:t>PROV</w:t>
      </w:r>
      <w:r w:rsidR="005B002E" w:rsidRPr="00C11195">
        <w:rPr>
          <w:rFonts w:ascii="Arial" w:hAnsi="Arial" w:cs="Arial"/>
          <w:b/>
          <w:bCs/>
          <w:sz w:val="24"/>
          <w:szCs w:val="24"/>
        </w:rPr>
        <w:t>I</w:t>
      </w:r>
      <w:r w:rsidRPr="00C11195">
        <w:rPr>
          <w:rFonts w:ascii="Arial" w:hAnsi="Arial" w:cs="Arial"/>
          <w:b/>
          <w:bCs/>
          <w:sz w:val="24"/>
          <w:szCs w:val="24"/>
        </w:rPr>
        <w:t>DED THAT</w:t>
      </w:r>
      <w:r w:rsidRPr="00C11195">
        <w:rPr>
          <w:rFonts w:ascii="Arial" w:hAnsi="Arial" w:cs="Arial"/>
          <w:sz w:val="24"/>
          <w:szCs w:val="24"/>
        </w:rPr>
        <w:t xml:space="preserve"> this exception shall not apply if the Disabled Person’s Badge has expired or if the Disabled Person’s Badge is not displayed in such a way as to conf</w:t>
      </w:r>
      <w:r w:rsidR="003F1976" w:rsidRPr="00C11195">
        <w:rPr>
          <w:rFonts w:ascii="Arial" w:hAnsi="Arial" w:cs="Arial"/>
          <w:sz w:val="24"/>
          <w:szCs w:val="24"/>
        </w:rPr>
        <w:t>o</w:t>
      </w:r>
      <w:r w:rsidRPr="00C11195">
        <w:rPr>
          <w:rFonts w:ascii="Arial" w:hAnsi="Arial" w:cs="Arial"/>
          <w:sz w:val="24"/>
          <w:szCs w:val="24"/>
        </w:rPr>
        <w:t>rm with the conditions of its use as provided for in the Badges Regulations.</w:t>
      </w:r>
    </w:p>
    <w:p w14:paraId="3D883F38" w14:textId="77777777" w:rsidR="00AD05AB" w:rsidRPr="00C11195" w:rsidRDefault="00AD05AB" w:rsidP="00BA2CA6">
      <w:pPr>
        <w:spacing w:after="0" w:line="240" w:lineRule="auto"/>
        <w:ind w:left="720"/>
        <w:rPr>
          <w:rFonts w:ascii="Arial" w:hAnsi="Arial" w:cs="Arial"/>
          <w:sz w:val="24"/>
          <w:szCs w:val="24"/>
        </w:rPr>
      </w:pPr>
    </w:p>
    <w:p w14:paraId="73D4503D" w14:textId="1E37EBD5" w:rsidR="000759F1" w:rsidRPr="00C11195" w:rsidRDefault="00AD05AB" w:rsidP="00554E7D">
      <w:pPr>
        <w:pStyle w:val="ListParagraph"/>
        <w:numPr>
          <w:ilvl w:val="0"/>
          <w:numId w:val="38"/>
        </w:numPr>
        <w:spacing w:after="0" w:line="240" w:lineRule="auto"/>
        <w:ind w:hanging="720"/>
        <w:rPr>
          <w:rFonts w:ascii="Arial" w:hAnsi="Arial" w:cs="Arial"/>
          <w:sz w:val="24"/>
          <w:szCs w:val="24"/>
        </w:rPr>
      </w:pPr>
      <w:r w:rsidRPr="00C11195">
        <w:rPr>
          <w:rFonts w:ascii="Arial" w:hAnsi="Arial" w:cs="Arial"/>
          <w:sz w:val="24"/>
          <w:szCs w:val="24"/>
        </w:rPr>
        <w:t xml:space="preserve">In a Parking Place which is a Nominated Car Park, </w:t>
      </w:r>
      <w:r w:rsidR="003F1976" w:rsidRPr="00C11195">
        <w:rPr>
          <w:rFonts w:ascii="Arial" w:hAnsi="Arial" w:cs="Arial"/>
          <w:sz w:val="24"/>
          <w:szCs w:val="24"/>
        </w:rPr>
        <w:t xml:space="preserve">during the Charge Period for that Parking Place </w:t>
      </w:r>
      <w:r w:rsidRPr="00C11195">
        <w:rPr>
          <w:rFonts w:ascii="Arial" w:hAnsi="Arial" w:cs="Arial"/>
          <w:sz w:val="24"/>
          <w:szCs w:val="24"/>
        </w:rPr>
        <w:t>it shall not be a contravention</w:t>
      </w:r>
      <w:r w:rsidR="003F1976" w:rsidRPr="00C11195">
        <w:rPr>
          <w:rFonts w:ascii="Arial" w:hAnsi="Arial" w:cs="Arial"/>
          <w:sz w:val="24"/>
          <w:szCs w:val="24"/>
        </w:rPr>
        <w:t xml:space="preserve"> of Article 10(6) of this Order for a vehicle on which is displayed a Disabled Person’s Badge to remain in the Parking Place for a period of up 1 hour beyond the expiry of the period for which the parking charge has been paid, as indicated on a Ticket displayed in the Specified Position or by an indication given on a Hand-held Device by the Service Provider</w:t>
      </w:r>
      <w:r w:rsidR="000759F1" w:rsidRPr="00C11195">
        <w:rPr>
          <w:rFonts w:ascii="Arial" w:hAnsi="Arial" w:cs="Arial"/>
          <w:sz w:val="24"/>
          <w:szCs w:val="24"/>
        </w:rPr>
        <w:t xml:space="preserve"> in relation to a payment made by way of the Telephone Payment System</w:t>
      </w:r>
    </w:p>
    <w:p w14:paraId="625F1BE6" w14:textId="75BE385E" w:rsidR="000759F1" w:rsidRPr="00C11195" w:rsidRDefault="000759F1" w:rsidP="00BA2CA6">
      <w:pPr>
        <w:pStyle w:val="ListParagraph"/>
        <w:spacing w:after="0" w:line="240" w:lineRule="auto"/>
        <w:rPr>
          <w:rFonts w:ascii="Arial" w:hAnsi="Arial" w:cs="Arial"/>
          <w:sz w:val="24"/>
          <w:szCs w:val="24"/>
        </w:rPr>
      </w:pPr>
    </w:p>
    <w:p w14:paraId="2265EA57" w14:textId="77DBB4A1" w:rsidR="000759F1" w:rsidRPr="00C11195" w:rsidRDefault="000759F1" w:rsidP="00BA2CA6">
      <w:pPr>
        <w:spacing w:after="0" w:line="240" w:lineRule="auto"/>
        <w:ind w:left="720"/>
        <w:rPr>
          <w:rFonts w:ascii="Arial" w:hAnsi="Arial" w:cs="Arial"/>
          <w:sz w:val="24"/>
          <w:szCs w:val="24"/>
        </w:rPr>
      </w:pPr>
      <w:r w:rsidRPr="00C11195">
        <w:rPr>
          <w:rFonts w:ascii="Arial" w:hAnsi="Arial" w:cs="Arial"/>
          <w:b/>
          <w:bCs/>
          <w:sz w:val="24"/>
          <w:szCs w:val="24"/>
        </w:rPr>
        <w:t>PROV</w:t>
      </w:r>
      <w:r w:rsidR="005B002E" w:rsidRPr="00C11195">
        <w:rPr>
          <w:rFonts w:ascii="Arial" w:hAnsi="Arial" w:cs="Arial"/>
          <w:b/>
          <w:bCs/>
          <w:sz w:val="24"/>
          <w:szCs w:val="24"/>
        </w:rPr>
        <w:t>I</w:t>
      </w:r>
      <w:r w:rsidRPr="00C11195">
        <w:rPr>
          <w:rFonts w:ascii="Arial" w:hAnsi="Arial" w:cs="Arial"/>
          <w:b/>
          <w:bCs/>
          <w:sz w:val="24"/>
          <w:szCs w:val="24"/>
        </w:rPr>
        <w:t>DED THAT</w:t>
      </w:r>
      <w:r w:rsidRPr="00C11195">
        <w:rPr>
          <w:rFonts w:ascii="Arial" w:hAnsi="Arial" w:cs="Arial"/>
          <w:sz w:val="24"/>
          <w:szCs w:val="24"/>
        </w:rPr>
        <w:t xml:space="preserve"> this exception shall not apply if the Disabled Person’s Badge has expired or if the Disabled Person’s Badge is not displayed in such a way as to conform with the conditions of its use as provided for in the Badges Regulations.</w:t>
      </w:r>
    </w:p>
    <w:p w14:paraId="2526100C" w14:textId="404260B2" w:rsidR="000759F1" w:rsidRPr="00C11195" w:rsidRDefault="000759F1" w:rsidP="00BA2CA6">
      <w:pPr>
        <w:spacing w:after="0" w:line="240" w:lineRule="auto"/>
        <w:rPr>
          <w:rFonts w:ascii="Arial" w:hAnsi="Arial" w:cs="Arial"/>
          <w:b/>
          <w:bCs/>
          <w:sz w:val="24"/>
          <w:szCs w:val="24"/>
        </w:rPr>
      </w:pPr>
    </w:p>
    <w:p w14:paraId="4D845951" w14:textId="1FBE96FF" w:rsidR="000759F1" w:rsidRPr="00C11195" w:rsidRDefault="000759F1" w:rsidP="00554E7D">
      <w:pPr>
        <w:pStyle w:val="ListParagraph"/>
        <w:numPr>
          <w:ilvl w:val="0"/>
          <w:numId w:val="38"/>
        </w:numPr>
        <w:spacing w:after="0" w:line="240" w:lineRule="auto"/>
        <w:ind w:hanging="720"/>
        <w:rPr>
          <w:rFonts w:ascii="Arial" w:hAnsi="Arial" w:cs="Arial"/>
          <w:sz w:val="24"/>
          <w:szCs w:val="24"/>
        </w:rPr>
      </w:pPr>
      <w:r w:rsidRPr="00C11195">
        <w:rPr>
          <w:rFonts w:ascii="Arial" w:hAnsi="Arial" w:cs="Arial"/>
          <w:sz w:val="24"/>
          <w:szCs w:val="24"/>
        </w:rPr>
        <w:t>During the Charge Period, in any Parking Place where one or more Ticket Machines are provided which enable payment of the parking charge to be made by Credit Card or Debit Card and payment of the parking charge is made by Credit Card or Debit Card using the procedure set in Article 11(1)(</w:t>
      </w:r>
      <w:r w:rsidR="00F11FAC" w:rsidRPr="00C11195">
        <w:rPr>
          <w:rFonts w:ascii="Arial" w:hAnsi="Arial" w:cs="Arial"/>
          <w:sz w:val="24"/>
          <w:szCs w:val="24"/>
        </w:rPr>
        <w:t>d</w:t>
      </w:r>
      <w:r w:rsidRPr="00C11195">
        <w:rPr>
          <w:rFonts w:ascii="Arial" w:hAnsi="Arial" w:cs="Arial"/>
          <w:sz w:val="24"/>
          <w:szCs w:val="24"/>
        </w:rPr>
        <w:t>) of this Order, any vehicle on which is displayed a Disabled Person’s Badge shall be entitled to a reduction of the parking charge equivalent to the cost of one hour’s charged parking in that Parking Place, such reduction to be applied automatically on completion of the step set out in Article 11(1)(</w:t>
      </w:r>
      <w:r w:rsidR="00F11FAC" w:rsidRPr="00C11195">
        <w:rPr>
          <w:rFonts w:ascii="Arial" w:hAnsi="Arial" w:cs="Arial"/>
          <w:sz w:val="24"/>
          <w:szCs w:val="24"/>
        </w:rPr>
        <w:t>d</w:t>
      </w:r>
      <w:r w:rsidRPr="00C11195">
        <w:rPr>
          <w:rFonts w:ascii="Arial" w:hAnsi="Arial" w:cs="Arial"/>
          <w:sz w:val="24"/>
          <w:szCs w:val="24"/>
        </w:rPr>
        <w:t>)(i</w:t>
      </w:r>
      <w:r w:rsidR="00510171" w:rsidRPr="00C11195">
        <w:rPr>
          <w:rFonts w:ascii="Arial" w:hAnsi="Arial" w:cs="Arial"/>
          <w:sz w:val="24"/>
          <w:szCs w:val="24"/>
        </w:rPr>
        <w:t>v</w:t>
      </w:r>
      <w:r w:rsidRPr="00C11195">
        <w:rPr>
          <w:rFonts w:ascii="Arial" w:hAnsi="Arial" w:cs="Arial"/>
          <w:sz w:val="24"/>
          <w:szCs w:val="24"/>
        </w:rPr>
        <w:t>) of this Order</w:t>
      </w:r>
    </w:p>
    <w:p w14:paraId="3F2B7B8F" w14:textId="022FF2F9" w:rsidR="000759F1" w:rsidRPr="00C11195" w:rsidRDefault="000759F1" w:rsidP="00BA2CA6">
      <w:pPr>
        <w:pStyle w:val="ListParagraph"/>
        <w:spacing w:after="0" w:line="240" w:lineRule="auto"/>
        <w:rPr>
          <w:rFonts w:ascii="Arial" w:hAnsi="Arial" w:cs="Arial"/>
          <w:sz w:val="24"/>
          <w:szCs w:val="24"/>
        </w:rPr>
      </w:pPr>
    </w:p>
    <w:p w14:paraId="115F5B0F" w14:textId="42AD8C8D" w:rsidR="000759F1" w:rsidRPr="00C11195" w:rsidRDefault="000759F1" w:rsidP="00BA2CA6">
      <w:pPr>
        <w:spacing w:after="0" w:line="240" w:lineRule="auto"/>
        <w:ind w:left="720"/>
        <w:rPr>
          <w:rFonts w:ascii="Arial" w:hAnsi="Arial" w:cs="Arial"/>
          <w:sz w:val="24"/>
          <w:szCs w:val="24"/>
        </w:rPr>
      </w:pPr>
      <w:r w:rsidRPr="00C11195">
        <w:rPr>
          <w:rFonts w:ascii="Arial" w:hAnsi="Arial" w:cs="Arial"/>
          <w:b/>
          <w:bCs/>
          <w:sz w:val="24"/>
          <w:szCs w:val="24"/>
        </w:rPr>
        <w:t>PROV</w:t>
      </w:r>
      <w:r w:rsidR="005B002E" w:rsidRPr="00C11195">
        <w:rPr>
          <w:rFonts w:ascii="Arial" w:hAnsi="Arial" w:cs="Arial"/>
          <w:b/>
          <w:bCs/>
          <w:sz w:val="24"/>
          <w:szCs w:val="24"/>
        </w:rPr>
        <w:t>I</w:t>
      </w:r>
      <w:r w:rsidRPr="00C11195">
        <w:rPr>
          <w:rFonts w:ascii="Arial" w:hAnsi="Arial" w:cs="Arial"/>
          <w:b/>
          <w:bCs/>
          <w:sz w:val="24"/>
          <w:szCs w:val="24"/>
        </w:rPr>
        <w:t>DED THAT</w:t>
      </w:r>
      <w:r w:rsidRPr="00C11195">
        <w:rPr>
          <w:rFonts w:ascii="Arial" w:hAnsi="Arial" w:cs="Arial"/>
          <w:sz w:val="24"/>
          <w:szCs w:val="24"/>
        </w:rPr>
        <w:t xml:space="preserve"> the reduction in the parking charge shall not apply if the Disabled Person’s Badge has expired or if the Disabled Person’s Badge is not </w:t>
      </w:r>
      <w:r w:rsidRPr="00C11195">
        <w:rPr>
          <w:rFonts w:ascii="Arial" w:hAnsi="Arial" w:cs="Arial"/>
          <w:sz w:val="24"/>
          <w:szCs w:val="24"/>
        </w:rPr>
        <w:lastRenderedPageBreak/>
        <w:t>displayed in such a way as to conform with the conditions of its use as provided for in the Badges Regulations.</w:t>
      </w:r>
    </w:p>
    <w:p w14:paraId="0488DBA7" w14:textId="765535B0" w:rsidR="000759F1" w:rsidRDefault="000759F1" w:rsidP="00BA2CA6">
      <w:pPr>
        <w:pStyle w:val="ListParagraph"/>
        <w:spacing w:after="0" w:line="240" w:lineRule="auto"/>
        <w:rPr>
          <w:rFonts w:ascii="Arial" w:hAnsi="Arial" w:cs="Arial"/>
          <w:sz w:val="24"/>
          <w:szCs w:val="24"/>
        </w:rPr>
      </w:pPr>
      <w:bookmarkStart w:id="5" w:name="_Hlk42609213"/>
    </w:p>
    <w:p w14:paraId="3DF991B4" w14:textId="77777777" w:rsidR="00361A7F" w:rsidRPr="00C11195" w:rsidRDefault="00361A7F" w:rsidP="00BA2CA6">
      <w:pPr>
        <w:pStyle w:val="ListParagraph"/>
        <w:spacing w:after="0" w:line="240" w:lineRule="auto"/>
        <w:rPr>
          <w:rFonts w:ascii="Arial" w:hAnsi="Arial" w:cs="Arial"/>
          <w:sz w:val="24"/>
          <w:szCs w:val="24"/>
        </w:rPr>
      </w:pPr>
    </w:p>
    <w:p w14:paraId="5DDC5CD7" w14:textId="20781DCB" w:rsidR="007D3F9A" w:rsidRPr="00C11195" w:rsidRDefault="007D3F9A" w:rsidP="00BA2CA6">
      <w:pPr>
        <w:pStyle w:val="ListParagraph"/>
        <w:numPr>
          <w:ilvl w:val="0"/>
          <w:numId w:val="1"/>
        </w:numPr>
        <w:spacing w:after="0" w:line="240" w:lineRule="auto"/>
        <w:ind w:hanging="720"/>
        <w:rPr>
          <w:rFonts w:ascii="Arial" w:hAnsi="Arial" w:cs="Arial"/>
          <w:b/>
          <w:bCs/>
          <w:sz w:val="24"/>
          <w:szCs w:val="24"/>
          <w:u w:val="single"/>
        </w:rPr>
      </w:pPr>
      <w:r w:rsidRPr="00C11195">
        <w:rPr>
          <w:rFonts w:ascii="Arial" w:hAnsi="Arial" w:cs="Arial"/>
          <w:b/>
          <w:bCs/>
          <w:sz w:val="24"/>
          <w:szCs w:val="24"/>
          <w:u w:val="single"/>
        </w:rPr>
        <w:t>Exception from the Requirement to Pay a Charge – Shopmobility Scheme Users</w:t>
      </w:r>
    </w:p>
    <w:p w14:paraId="3B1BC1EC" w14:textId="249F3ACB" w:rsidR="007D3F9A" w:rsidRPr="00C11195" w:rsidRDefault="007D3F9A" w:rsidP="00BA2CA6">
      <w:pPr>
        <w:spacing w:after="0" w:line="240" w:lineRule="auto"/>
        <w:rPr>
          <w:rFonts w:ascii="Arial" w:hAnsi="Arial" w:cs="Arial"/>
          <w:b/>
          <w:bCs/>
          <w:sz w:val="24"/>
          <w:szCs w:val="24"/>
          <w:u w:val="single"/>
        </w:rPr>
      </w:pPr>
    </w:p>
    <w:p w14:paraId="3667CB59" w14:textId="4D04B1A4" w:rsidR="00146961" w:rsidRPr="00C11195" w:rsidRDefault="00146961" w:rsidP="00CD4153">
      <w:pPr>
        <w:pStyle w:val="ListParagraph"/>
        <w:numPr>
          <w:ilvl w:val="0"/>
          <w:numId w:val="53"/>
        </w:numPr>
        <w:spacing w:after="0" w:line="240" w:lineRule="auto"/>
        <w:ind w:hanging="720"/>
        <w:rPr>
          <w:rFonts w:ascii="Arial" w:hAnsi="Arial" w:cs="Arial"/>
          <w:sz w:val="24"/>
          <w:szCs w:val="24"/>
        </w:rPr>
      </w:pPr>
      <w:r w:rsidRPr="00C11195">
        <w:rPr>
          <w:rFonts w:ascii="Arial" w:hAnsi="Arial" w:cs="Arial"/>
          <w:sz w:val="24"/>
          <w:szCs w:val="24"/>
        </w:rPr>
        <w:t xml:space="preserve">Where a vehicle waits or is left during the Charge Period for the Parking Place listed at item </w:t>
      </w:r>
      <w:r w:rsidR="004A60EE" w:rsidRPr="00C11195">
        <w:rPr>
          <w:rFonts w:ascii="Arial" w:hAnsi="Arial" w:cs="Arial"/>
          <w:sz w:val="24"/>
          <w:szCs w:val="24"/>
        </w:rPr>
        <w:t xml:space="preserve">2 </w:t>
      </w:r>
      <w:r w:rsidRPr="00C11195">
        <w:rPr>
          <w:rFonts w:ascii="Arial" w:hAnsi="Arial" w:cs="Arial"/>
          <w:sz w:val="24"/>
          <w:szCs w:val="24"/>
        </w:rPr>
        <w:t xml:space="preserve">in Schedule </w:t>
      </w:r>
      <w:r w:rsidR="004A60EE" w:rsidRPr="00C11195">
        <w:rPr>
          <w:rFonts w:ascii="Arial" w:hAnsi="Arial" w:cs="Arial"/>
          <w:sz w:val="24"/>
          <w:szCs w:val="24"/>
        </w:rPr>
        <w:t xml:space="preserve">2 </w:t>
      </w:r>
      <w:r w:rsidRPr="00C11195">
        <w:rPr>
          <w:rFonts w:ascii="Arial" w:hAnsi="Arial" w:cs="Arial"/>
          <w:sz w:val="24"/>
          <w:szCs w:val="24"/>
        </w:rPr>
        <w:t xml:space="preserve">to this Order (Eldon Garden) in a Parking Bay designated for use by Shopmobility Scheme users only in the circumstances provided for at Article 7(4)(a) or (b) of this Order, it shall not be a contravention of Article 10(6) of this Order for the vehicle to wait or be left in that Parking Bay without payment of the parking charge for that Parking Place </w:t>
      </w:r>
    </w:p>
    <w:p w14:paraId="7B0F74E5" w14:textId="77777777" w:rsidR="00146961" w:rsidRPr="00C11195" w:rsidRDefault="00146961" w:rsidP="00146961">
      <w:pPr>
        <w:pStyle w:val="ListParagraph"/>
        <w:spacing w:after="0" w:line="240" w:lineRule="auto"/>
        <w:rPr>
          <w:rFonts w:ascii="Arial" w:hAnsi="Arial" w:cs="Arial"/>
          <w:sz w:val="24"/>
          <w:szCs w:val="24"/>
        </w:rPr>
      </w:pPr>
    </w:p>
    <w:p w14:paraId="797AF6B6" w14:textId="2DC31270" w:rsidR="00CA0611" w:rsidRPr="00C11195" w:rsidRDefault="007D3F9A" w:rsidP="00CD4153">
      <w:pPr>
        <w:pStyle w:val="ListParagraph"/>
        <w:numPr>
          <w:ilvl w:val="0"/>
          <w:numId w:val="53"/>
        </w:numPr>
        <w:spacing w:after="0" w:line="240" w:lineRule="auto"/>
        <w:ind w:hanging="720"/>
        <w:rPr>
          <w:rFonts w:ascii="Arial" w:hAnsi="Arial" w:cs="Arial"/>
          <w:sz w:val="24"/>
          <w:szCs w:val="24"/>
        </w:rPr>
      </w:pPr>
      <w:r w:rsidRPr="00C11195">
        <w:rPr>
          <w:rFonts w:ascii="Arial" w:hAnsi="Arial" w:cs="Arial"/>
          <w:sz w:val="24"/>
          <w:szCs w:val="24"/>
        </w:rPr>
        <w:t>W</w:t>
      </w:r>
      <w:r w:rsidR="00CA0611" w:rsidRPr="00C11195">
        <w:rPr>
          <w:rFonts w:ascii="Arial" w:hAnsi="Arial" w:cs="Arial"/>
          <w:sz w:val="24"/>
          <w:szCs w:val="24"/>
        </w:rPr>
        <w:t xml:space="preserve">here a vehicle waits or is left </w:t>
      </w:r>
      <w:r w:rsidRPr="00C11195">
        <w:rPr>
          <w:rFonts w:ascii="Arial" w:hAnsi="Arial" w:cs="Arial"/>
          <w:sz w:val="24"/>
          <w:szCs w:val="24"/>
        </w:rPr>
        <w:t>during the Charge Period</w:t>
      </w:r>
      <w:r w:rsidR="00CA0611" w:rsidRPr="00C11195">
        <w:rPr>
          <w:rFonts w:ascii="Arial" w:hAnsi="Arial" w:cs="Arial"/>
          <w:sz w:val="24"/>
          <w:szCs w:val="24"/>
        </w:rPr>
        <w:t xml:space="preserve"> for the Parking Place listed at item </w:t>
      </w:r>
      <w:r w:rsidR="004A60EE" w:rsidRPr="00C11195">
        <w:rPr>
          <w:rFonts w:ascii="Arial" w:hAnsi="Arial" w:cs="Arial"/>
          <w:sz w:val="24"/>
          <w:szCs w:val="24"/>
        </w:rPr>
        <w:t xml:space="preserve">2 </w:t>
      </w:r>
      <w:r w:rsidR="00CA0611" w:rsidRPr="00C11195">
        <w:rPr>
          <w:rFonts w:ascii="Arial" w:hAnsi="Arial" w:cs="Arial"/>
          <w:sz w:val="24"/>
          <w:szCs w:val="24"/>
        </w:rPr>
        <w:t xml:space="preserve">in Schedule </w:t>
      </w:r>
      <w:r w:rsidR="004A60EE" w:rsidRPr="00C11195">
        <w:rPr>
          <w:rFonts w:ascii="Arial" w:hAnsi="Arial" w:cs="Arial"/>
          <w:sz w:val="24"/>
          <w:szCs w:val="24"/>
        </w:rPr>
        <w:t xml:space="preserve">2 </w:t>
      </w:r>
      <w:r w:rsidR="00CA0611" w:rsidRPr="00C11195">
        <w:rPr>
          <w:rFonts w:ascii="Arial" w:hAnsi="Arial" w:cs="Arial"/>
          <w:sz w:val="24"/>
          <w:szCs w:val="24"/>
        </w:rPr>
        <w:t xml:space="preserve">to this Order (Eldon Garden) </w:t>
      </w:r>
      <w:r w:rsidRPr="00C11195">
        <w:rPr>
          <w:rFonts w:ascii="Arial" w:hAnsi="Arial" w:cs="Arial"/>
          <w:sz w:val="24"/>
          <w:szCs w:val="24"/>
        </w:rPr>
        <w:t xml:space="preserve">in a Parking Bay designated for use by Shopmobility Scheme users only </w:t>
      </w:r>
      <w:r w:rsidR="00CA0611" w:rsidRPr="00C11195">
        <w:rPr>
          <w:rFonts w:ascii="Arial" w:hAnsi="Arial" w:cs="Arial"/>
          <w:sz w:val="24"/>
          <w:szCs w:val="24"/>
        </w:rPr>
        <w:t>in the circumstances provided for at Article 7(4)(</w:t>
      </w:r>
      <w:r w:rsidR="00146961" w:rsidRPr="00C11195">
        <w:rPr>
          <w:rFonts w:ascii="Arial" w:hAnsi="Arial" w:cs="Arial"/>
          <w:sz w:val="24"/>
          <w:szCs w:val="24"/>
        </w:rPr>
        <w:t>c</w:t>
      </w:r>
      <w:r w:rsidR="00CA0611" w:rsidRPr="00C11195">
        <w:rPr>
          <w:rFonts w:ascii="Arial" w:hAnsi="Arial" w:cs="Arial"/>
          <w:sz w:val="24"/>
          <w:szCs w:val="24"/>
        </w:rPr>
        <w:t>) of this Order, it shall not be a contravention of Article 10(6) of this Order for the vehicle to remain in the Parking Place for a period of up to 1 hour beyond the expiry of the period for which the parking charge has been paid, as indicated on a Ticket displayed in the Specified Position or by an indication given on a Hand-held Device by the Service Provider in relation to a payment made by way of the Telephone Payment System.</w:t>
      </w:r>
    </w:p>
    <w:p w14:paraId="242B47DA" w14:textId="77777777" w:rsidR="00CA0611" w:rsidRPr="00C11195" w:rsidRDefault="00CA0611" w:rsidP="00BA2CA6">
      <w:pPr>
        <w:spacing w:after="0" w:line="240" w:lineRule="auto"/>
        <w:rPr>
          <w:rFonts w:ascii="Arial" w:hAnsi="Arial" w:cs="Arial"/>
          <w:b/>
          <w:bCs/>
          <w:sz w:val="24"/>
          <w:szCs w:val="24"/>
        </w:rPr>
      </w:pPr>
    </w:p>
    <w:p w14:paraId="2B7037C2" w14:textId="7208B286" w:rsidR="00CA0611" w:rsidRPr="00C11195" w:rsidRDefault="00CA0611" w:rsidP="00CD4153">
      <w:pPr>
        <w:pStyle w:val="ListParagraph"/>
        <w:numPr>
          <w:ilvl w:val="0"/>
          <w:numId w:val="53"/>
        </w:numPr>
        <w:spacing w:after="0" w:line="240" w:lineRule="auto"/>
        <w:ind w:hanging="720"/>
        <w:rPr>
          <w:rFonts w:ascii="Arial" w:hAnsi="Arial" w:cs="Arial"/>
          <w:sz w:val="24"/>
          <w:szCs w:val="24"/>
        </w:rPr>
      </w:pPr>
      <w:r w:rsidRPr="00C11195">
        <w:rPr>
          <w:rFonts w:ascii="Arial" w:hAnsi="Arial" w:cs="Arial"/>
          <w:sz w:val="24"/>
          <w:szCs w:val="24"/>
        </w:rPr>
        <w:t xml:space="preserve">Where a vehicle waits or is left during the Charge Period for the Parking Place listed at item </w:t>
      </w:r>
      <w:r w:rsidR="004A60EE" w:rsidRPr="00C11195">
        <w:rPr>
          <w:rFonts w:ascii="Arial" w:hAnsi="Arial" w:cs="Arial"/>
          <w:sz w:val="24"/>
          <w:szCs w:val="24"/>
        </w:rPr>
        <w:t xml:space="preserve">2 </w:t>
      </w:r>
      <w:r w:rsidRPr="00C11195">
        <w:rPr>
          <w:rFonts w:ascii="Arial" w:hAnsi="Arial" w:cs="Arial"/>
          <w:sz w:val="24"/>
          <w:szCs w:val="24"/>
        </w:rPr>
        <w:t xml:space="preserve">in Schedule </w:t>
      </w:r>
      <w:r w:rsidR="00510171" w:rsidRPr="00C11195">
        <w:rPr>
          <w:rFonts w:ascii="Arial" w:hAnsi="Arial" w:cs="Arial"/>
          <w:sz w:val="24"/>
          <w:szCs w:val="24"/>
        </w:rPr>
        <w:t>2</w:t>
      </w:r>
      <w:r w:rsidRPr="00C11195">
        <w:rPr>
          <w:rFonts w:ascii="Arial" w:hAnsi="Arial" w:cs="Arial"/>
          <w:sz w:val="24"/>
          <w:szCs w:val="24"/>
        </w:rPr>
        <w:t xml:space="preserve"> to this Order (Eldon Garden) in a Parking Bay designated for use by Shopmobility Scheme users only in the circumstances provided for at Article 7(4)(</w:t>
      </w:r>
      <w:r w:rsidR="00146961" w:rsidRPr="00C11195">
        <w:rPr>
          <w:rFonts w:ascii="Arial" w:hAnsi="Arial" w:cs="Arial"/>
          <w:sz w:val="24"/>
          <w:szCs w:val="24"/>
        </w:rPr>
        <w:t>c</w:t>
      </w:r>
      <w:r w:rsidRPr="00C11195">
        <w:rPr>
          <w:rFonts w:ascii="Arial" w:hAnsi="Arial" w:cs="Arial"/>
          <w:sz w:val="24"/>
          <w:szCs w:val="24"/>
        </w:rPr>
        <w:t>) of this Order and payment of the parking charge is made by Credit Card or Debit Card using the procedure set in Article 11(1)(</w:t>
      </w:r>
      <w:r w:rsidR="00F11FAC" w:rsidRPr="00C11195">
        <w:rPr>
          <w:rFonts w:ascii="Arial" w:hAnsi="Arial" w:cs="Arial"/>
          <w:sz w:val="24"/>
          <w:szCs w:val="24"/>
        </w:rPr>
        <w:t>d</w:t>
      </w:r>
      <w:r w:rsidRPr="00C11195">
        <w:rPr>
          <w:rFonts w:ascii="Arial" w:hAnsi="Arial" w:cs="Arial"/>
          <w:sz w:val="24"/>
          <w:szCs w:val="24"/>
        </w:rPr>
        <w:t>) of this Order, the vehicle shall be entitled to a reduction of the parking charge equivalent to the cost of one hour’s charged parking in that Parking Place, such reduction to be applied automatically on completion of the step set out in Article 11(1)(</w:t>
      </w:r>
      <w:r w:rsidR="00F11FAC" w:rsidRPr="00C11195">
        <w:rPr>
          <w:rFonts w:ascii="Arial" w:hAnsi="Arial" w:cs="Arial"/>
          <w:sz w:val="24"/>
          <w:szCs w:val="24"/>
        </w:rPr>
        <w:t>d</w:t>
      </w:r>
      <w:r w:rsidRPr="00C11195">
        <w:rPr>
          <w:rFonts w:ascii="Arial" w:hAnsi="Arial" w:cs="Arial"/>
          <w:sz w:val="24"/>
          <w:szCs w:val="24"/>
        </w:rPr>
        <w:t>)(i</w:t>
      </w:r>
      <w:r w:rsidR="00510171" w:rsidRPr="00C11195">
        <w:rPr>
          <w:rFonts w:ascii="Arial" w:hAnsi="Arial" w:cs="Arial"/>
          <w:sz w:val="24"/>
          <w:szCs w:val="24"/>
        </w:rPr>
        <w:t>v</w:t>
      </w:r>
      <w:r w:rsidRPr="00C11195">
        <w:rPr>
          <w:rFonts w:ascii="Arial" w:hAnsi="Arial" w:cs="Arial"/>
          <w:sz w:val="24"/>
          <w:szCs w:val="24"/>
        </w:rPr>
        <w:t>) of this Order</w:t>
      </w:r>
    </w:p>
    <w:p w14:paraId="3A409D71" w14:textId="597B616C" w:rsidR="007D3F9A" w:rsidRDefault="007D3F9A" w:rsidP="00BA2CA6">
      <w:pPr>
        <w:pStyle w:val="ListParagraph"/>
        <w:spacing w:after="0" w:line="240" w:lineRule="auto"/>
        <w:rPr>
          <w:rFonts w:ascii="Arial" w:hAnsi="Arial" w:cs="Arial"/>
          <w:sz w:val="24"/>
          <w:szCs w:val="24"/>
        </w:rPr>
      </w:pPr>
    </w:p>
    <w:p w14:paraId="6D555B5A" w14:textId="77777777" w:rsidR="00361A7F" w:rsidRPr="00C11195" w:rsidRDefault="00361A7F" w:rsidP="00BA2CA6">
      <w:pPr>
        <w:pStyle w:val="ListParagraph"/>
        <w:spacing w:after="0" w:line="240" w:lineRule="auto"/>
        <w:rPr>
          <w:rFonts w:ascii="Arial" w:hAnsi="Arial" w:cs="Arial"/>
          <w:sz w:val="24"/>
          <w:szCs w:val="24"/>
        </w:rPr>
      </w:pPr>
    </w:p>
    <w:p w14:paraId="1D856AFB" w14:textId="1671E6EF" w:rsidR="000759F1" w:rsidRPr="00C11195" w:rsidRDefault="000759F1" w:rsidP="00BA2CA6">
      <w:pPr>
        <w:pStyle w:val="ListParagraph"/>
        <w:numPr>
          <w:ilvl w:val="0"/>
          <w:numId w:val="1"/>
        </w:numPr>
        <w:spacing w:after="0" w:line="240" w:lineRule="auto"/>
        <w:ind w:hanging="720"/>
        <w:rPr>
          <w:rFonts w:ascii="Arial" w:hAnsi="Arial" w:cs="Arial"/>
          <w:b/>
          <w:bCs/>
          <w:sz w:val="24"/>
          <w:szCs w:val="24"/>
          <w:u w:val="single"/>
        </w:rPr>
      </w:pPr>
      <w:r w:rsidRPr="00C11195">
        <w:rPr>
          <w:rFonts w:ascii="Arial" w:hAnsi="Arial" w:cs="Arial"/>
          <w:b/>
          <w:bCs/>
          <w:sz w:val="24"/>
          <w:szCs w:val="24"/>
          <w:u w:val="single"/>
        </w:rPr>
        <w:t>Exceptions from the Requirement to Pay a Charge – Specific Parking Places</w:t>
      </w:r>
    </w:p>
    <w:bookmarkEnd w:id="5"/>
    <w:p w14:paraId="60BAB498" w14:textId="77777777" w:rsidR="000759F1" w:rsidRPr="00C11195" w:rsidRDefault="000759F1" w:rsidP="00BA2CA6">
      <w:pPr>
        <w:spacing w:after="0" w:line="240" w:lineRule="auto"/>
        <w:rPr>
          <w:rFonts w:ascii="Arial" w:hAnsi="Arial" w:cs="Arial"/>
          <w:sz w:val="24"/>
          <w:szCs w:val="24"/>
        </w:rPr>
      </w:pPr>
    </w:p>
    <w:p w14:paraId="7DC6F570" w14:textId="417FBAB6" w:rsidR="009C09B0" w:rsidRPr="00C11195" w:rsidRDefault="000759F1" w:rsidP="00554E7D">
      <w:pPr>
        <w:pStyle w:val="ListParagraph"/>
        <w:numPr>
          <w:ilvl w:val="0"/>
          <w:numId w:val="39"/>
        </w:numPr>
        <w:spacing w:after="0" w:line="240" w:lineRule="auto"/>
        <w:ind w:hanging="720"/>
        <w:rPr>
          <w:rFonts w:ascii="Arial" w:hAnsi="Arial" w:cs="Arial"/>
          <w:sz w:val="24"/>
          <w:szCs w:val="24"/>
        </w:rPr>
      </w:pPr>
      <w:r w:rsidRPr="00C11195">
        <w:rPr>
          <w:rFonts w:ascii="Arial" w:hAnsi="Arial" w:cs="Arial"/>
          <w:sz w:val="24"/>
          <w:szCs w:val="24"/>
        </w:rPr>
        <w:t>Without prejudice to the foregoing provisions of this Order relating to vehicles which are left in a Parking Place in accordance with those provisions, it shall not be a contravention of any of the requirements of Articles 10 or 11 of this Order for a vehicle to wait during the Charge Period without payment of the parking charge if</w:t>
      </w:r>
      <w:r w:rsidR="006E13FF" w:rsidRPr="00C11195">
        <w:rPr>
          <w:rFonts w:ascii="Arial" w:hAnsi="Arial" w:cs="Arial"/>
          <w:sz w:val="24"/>
          <w:szCs w:val="24"/>
        </w:rPr>
        <w:t>:</w:t>
      </w:r>
    </w:p>
    <w:p w14:paraId="74B984F8" w14:textId="53B50036" w:rsidR="007D3F9A" w:rsidRPr="00C11195" w:rsidRDefault="007D3F9A" w:rsidP="00BA2CA6">
      <w:pPr>
        <w:spacing w:after="0" w:line="240" w:lineRule="auto"/>
        <w:rPr>
          <w:rFonts w:ascii="Arial" w:hAnsi="Arial" w:cs="Arial"/>
          <w:sz w:val="24"/>
          <w:szCs w:val="24"/>
        </w:rPr>
      </w:pPr>
    </w:p>
    <w:p w14:paraId="0D99100C" w14:textId="7061F68F" w:rsidR="006E13FF" w:rsidRPr="00C11195" w:rsidRDefault="006E13FF" w:rsidP="00554E7D">
      <w:pPr>
        <w:pStyle w:val="ListParagraph"/>
        <w:numPr>
          <w:ilvl w:val="0"/>
          <w:numId w:val="40"/>
        </w:numPr>
        <w:spacing w:after="0" w:line="240" w:lineRule="auto"/>
        <w:rPr>
          <w:rFonts w:ascii="Arial" w:hAnsi="Arial" w:cs="Arial"/>
          <w:sz w:val="24"/>
          <w:szCs w:val="24"/>
        </w:rPr>
      </w:pPr>
      <w:r w:rsidRPr="00C11195">
        <w:rPr>
          <w:rFonts w:ascii="Arial" w:hAnsi="Arial" w:cs="Arial"/>
          <w:sz w:val="24"/>
          <w:szCs w:val="24"/>
        </w:rPr>
        <w:t xml:space="preserve">In the Parking Place listed at item </w:t>
      </w:r>
      <w:r w:rsidR="00414369" w:rsidRPr="00C11195">
        <w:rPr>
          <w:rFonts w:ascii="Arial" w:hAnsi="Arial" w:cs="Arial"/>
          <w:sz w:val="24"/>
          <w:szCs w:val="24"/>
        </w:rPr>
        <w:t>28</w:t>
      </w:r>
      <w:r w:rsidRPr="00C11195">
        <w:rPr>
          <w:rFonts w:ascii="Arial" w:hAnsi="Arial" w:cs="Arial"/>
          <w:sz w:val="24"/>
          <w:szCs w:val="24"/>
        </w:rPr>
        <w:t xml:space="preserve"> in Schedule </w:t>
      </w:r>
      <w:r w:rsidR="00414369" w:rsidRPr="00C11195">
        <w:rPr>
          <w:rFonts w:ascii="Arial" w:hAnsi="Arial" w:cs="Arial"/>
          <w:sz w:val="24"/>
          <w:szCs w:val="24"/>
        </w:rPr>
        <w:t>1</w:t>
      </w:r>
      <w:r w:rsidRPr="00C11195">
        <w:rPr>
          <w:rFonts w:ascii="Arial" w:hAnsi="Arial" w:cs="Arial"/>
          <w:sz w:val="24"/>
          <w:szCs w:val="24"/>
        </w:rPr>
        <w:t xml:space="preserve"> to this Order (McPhees) the vehicle displays either a valid </w:t>
      </w:r>
      <w:r w:rsidR="00F11FAC" w:rsidRPr="00C11195">
        <w:rPr>
          <w:rFonts w:ascii="Arial" w:hAnsi="Arial" w:cs="Arial"/>
          <w:sz w:val="24"/>
          <w:szCs w:val="24"/>
        </w:rPr>
        <w:t>p</w:t>
      </w:r>
      <w:r w:rsidRPr="00C11195">
        <w:rPr>
          <w:rFonts w:ascii="Arial" w:hAnsi="Arial" w:cs="Arial"/>
          <w:sz w:val="24"/>
          <w:szCs w:val="24"/>
        </w:rPr>
        <w:t>ermit for parking zone OB</w:t>
      </w:r>
      <w:r w:rsidR="00510171" w:rsidRPr="00C11195">
        <w:rPr>
          <w:rFonts w:ascii="Arial" w:hAnsi="Arial" w:cs="Arial"/>
          <w:sz w:val="24"/>
          <w:szCs w:val="24"/>
        </w:rPr>
        <w:t>2</w:t>
      </w:r>
      <w:r w:rsidRPr="00C11195">
        <w:rPr>
          <w:rFonts w:ascii="Arial" w:hAnsi="Arial" w:cs="Arial"/>
          <w:sz w:val="24"/>
          <w:szCs w:val="24"/>
        </w:rPr>
        <w:t xml:space="preserve"> issued in accordance with the City of Newcastle upon Tyne (On Street Parking Places) Order 2009 and displayed in accordance with the provisions of that Order, or any other </w:t>
      </w:r>
      <w:r w:rsidR="00F11FAC" w:rsidRPr="00C11195">
        <w:rPr>
          <w:rFonts w:ascii="Arial" w:hAnsi="Arial" w:cs="Arial"/>
          <w:sz w:val="24"/>
          <w:szCs w:val="24"/>
        </w:rPr>
        <w:t>p</w:t>
      </w:r>
      <w:r w:rsidRPr="00C11195">
        <w:rPr>
          <w:rFonts w:ascii="Arial" w:hAnsi="Arial" w:cs="Arial"/>
          <w:sz w:val="24"/>
          <w:szCs w:val="24"/>
        </w:rPr>
        <w:t xml:space="preserve">ermit issued in accordance with the </w:t>
      </w:r>
      <w:r w:rsidRPr="00C11195">
        <w:rPr>
          <w:rFonts w:ascii="Arial" w:hAnsi="Arial" w:cs="Arial"/>
          <w:sz w:val="24"/>
          <w:szCs w:val="24"/>
        </w:rPr>
        <w:lastRenderedPageBreak/>
        <w:t>City of Newcastle upon Tyne (On Street Parking Places) Order 2009 which would be valid for use in parking zone OB</w:t>
      </w:r>
      <w:r w:rsidR="00510171" w:rsidRPr="00C11195">
        <w:rPr>
          <w:rFonts w:ascii="Arial" w:hAnsi="Arial" w:cs="Arial"/>
          <w:sz w:val="24"/>
          <w:szCs w:val="24"/>
        </w:rPr>
        <w:t>2</w:t>
      </w:r>
      <w:r w:rsidRPr="00C11195">
        <w:rPr>
          <w:rFonts w:ascii="Arial" w:hAnsi="Arial" w:cs="Arial"/>
          <w:sz w:val="24"/>
          <w:szCs w:val="24"/>
        </w:rPr>
        <w:t>;</w:t>
      </w:r>
    </w:p>
    <w:p w14:paraId="0DF5DE64" w14:textId="77777777" w:rsidR="0063574C" w:rsidRPr="00C11195" w:rsidRDefault="0063574C" w:rsidP="0063574C">
      <w:pPr>
        <w:pStyle w:val="ListParagraph"/>
        <w:spacing w:after="0" w:line="240" w:lineRule="auto"/>
        <w:ind w:left="1080"/>
        <w:rPr>
          <w:rFonts w:ascii="Arial" w:hAnsi="Arial" w:cs="Arial"/>
          <w:sz w:val="24"/>
          <w:szCs w:val="24"/>
        </w:rPr>
      </w:pPr>
    </w:p>
    <w:p w14:paraId="5EB0FB99" w14:textId="3A7532CA" w:rsidR="0063574C" w:rsidRPr="00C11195" w:rsidRDefault="0063574C" w:rsidP="00554E7D">
      <w:pPr>
        <w:pStyle w:val="ListParagraph"/>
        <w:numPr>
          <w:ilvl w:val="0"/>
          <w:numId w:val="40"/>
        </w:numPr>
        <w:spacing w:after="0" w:line="240" w:lineRule="auto"/>
        <w:rPr>
          <w:rFonts w:ascii="Arial" w:hAnsi="Arial" w:cs="Arial"/>
          <w:sz w:val="24"/>
          <w:szCs w:val="24"/>
        </w:rPr>
      </w:pPr>
      <w:r w:rsidRPr="00C11195">
        <w:rPr>
          <w:rFonts w:ascii="Arial" w:hAnsi="Arial" w:cs="Arial"/>
          <w:sz w:val="24"/>
          <w:szCs w:val="24"/>
        </w:rPr>
        <w:t xml:space="preserve">In the Parking Place listed at item </w:t>
      </w:r>
      <w:r w:rsidR="00033E27" w:rsidRPr="00C11195">
        <w:rPr>
          <w:rFonts w:ascii="Arial" w:hAnsi="Arial" w:cs="Arial"/>
          <w:sz w:val="24"/>
          <w:szCs w:val="24"/>
        </w:rPr>
        <w:t>30 in Schedule 1 to this Order (Melbourne Court West) the vehicle displays either a valid permit for parking zone OB3 issued in accordance with the City of Newcastle upon Tyne (On Street Parking Places) Order 2009 and displayed in accordance with the provisions of that Order, or any other</w:t>
      </w:r>
      <w:r w:rsidR="00F11FAC" w:rsidRPr="00C11195">
        <w:rPr>
          <w:rFonts w:ascii="Arial" w:hAnsi="Arial" w:cs="Arial"/>
          <w:sz w:val="24"/>
          <w:szCs w:val="24"/>
        </w:rPr>
        <w:t xml:space="preserve"> p</w:t>
      </w:r>
      <w:r w:rsidR="00033E27" w:rsidRPr="00C11195">
        <w:rPr>
          <w:rFonts w:ascii="Arial" w:hAnsi="Arial" w:cs="Arial"/>
          <w:sz w:val="24"/>
          <w:szCs w:val="24"/>
        </w:rPr>
        <w:t>ermit issued in accordance with the City of Newcastle upon Tyne (On Street Parking Places) Order 2009 which would be valid for use in parking zone OB3;</w:t>
      </w:r>
    </w:p>
    <w:p w14:paraId="0FADD746" w14:textId="77777777" w:rsidR="006E13FF" w:rsidRPr="00C11195" w:rsidRDefault="006E13FF" w:rsidP="00BA2CA6">
      <w:pPr>
        <w:pStyle w:val="ListParagraph"/>
        <w:spacing w:after="0" w:line="240" w:lineRule="auto"/>
        <w:ind w:left="1080"/>
        <w:rPr>
          <w:rFonts w:ascii="Arial" w:hAnsi="Arial" w:cs="Arial"/>
          <w:sz w:val="24"/>
          <w:szCs w:val="24"/>
        </w:rPr>
      </w:pPr>
    </w:p>
    <w:p w14:paraId="735AB044" w14:textId="18DDDF7F" w:rsidR="004B6AF5" w:rsidRPr="00C11195" w:rsidRDefault="006E13FF" w:rsidP="00554E7D">
      <w:pPr>
        <w:pStyle w:val="ListParagraph"/>
        <w:numPr>
          <w:ilvl w:val="0"/>
          <w:numId w:val="40"/>
        </w:numPr>
        <w:spacing w:after="0" w:line="240" w:lineRule="auto"/>
        <w:rPr>
          <w:rFonts w:ascii="Arial" w:hAnsi="Arial" w:cs="Arial"/>
          <w:sz w:val="24"/>
          <w:szCs w:val="24"/>
        </w:rPr>
      </w:pPr>
      <w:r w:rsidRPr="00C11195">
        <w:rPr>
          <w:rFonts w:ascii="Arial" w:hAnsi="Arial" w:cs="Arial"/>
          <w:sz w:val="24"/>
          <w:szCs w:val="24"/>
        </w:rPr>
        <w:t xml:space="preserve">In the Parking Place listed at item </w:t>
      </w:r>
      <w:r w:rsidR="00414369" w:rsidRPr="00C11195">
        <w:rPr>
          <w:rFonts w:ascii="Arial" w:hAnsi="Arial" w:cs="Arial"/>
          <w:sz w:val="24"/>
          <w:szCs w:val="24"/>
        </w:rPr>
        <w:t>36</w:t>
      </w:r>
      <w:r w:rsidRPr="00C11195">
        <w:rPr>
          <w:rFonts w:ascii="Arial" w:hAnsi="Arial" w:cs="Arial"/>
          <w:sz w:val="24"/>
          <w:szCs w:val="24"/>
        </w:rPr>
        <w:t xml:space="preserve"> in Schedule </w:t>
      </w:r>
      <w:r w:rsidR="00414369" w:rsidRPr="00C11195">
        <w:rPr>
          <w:rFonts w:ascii="Arial" w:hAnsi="Arial" w:cs="Arial"/>
          <w:sz w:val="24"/>
          <w:szCs w:val="24"/>
        </w:rPr>
        <w:t>1</w:t>
      </w:r>
      <w:r w:rsidRPr="00C11195">
        <w:rPr>
          <w:rFonts w:ascii="Arial" w:hAnsi="Arial" w:cs="Arial"/>
          <w:sz w:val="24"/>
          <w:szCs w:val="24"/>
        </w:rPr>
        <w:t xml:space="preserve"> to this Order (Paddy Freemans) the vehicle</w:t>
      </w:r>
      <w:r w:rsidR="004B6AF5" w:rsidRPr="00C11195">
        <w:rPr>
          <w:rFonts w:ascii="Arial" w:hAnsi="Arial" w:cs="Arial"/>
          <w:sz w:val="24"/>
          <w:szCs w:val="24"/>
        </w:rPr>
        <w:t>:</w:t>
      </w:r>
    </w:p>
    <w:p w14:paraId="79290554" w14:textId="77777777" w:rsidR="004B6AF5" w:rsidRPr="00C11195" w:rsidRDefault="004B6AF5" w:rsidP="004B6AF5">
      <w:pPr>
        <w:pStyle w:val="ListParagraph"/>
        <w:rPr>
          <w:rFonts w:ascii="Arial" w:hAnsi="Arial" w:cs="Arial"/>
          <w:sz w:val="24"/>
          <w:szCs w:val="24"/>
        </w:rPr>
      </w:pPr>
    </w:p>
    <w:p w14:paraId="6BA73640" w14:textId="57876448" w:rsidR="006E13FF" w:rsidRPr="00C11195" w:rsidRDefault="004B6AF5" w:rsidP="00CD4153">
      <w:pPr>
        <w:pStyle w:val="ListParagraph"/>
        <w:numPr>
          <w:ilvl w:val="0"/>
          <w:numId w:val="107"/>
        </w:numPr>
        <w:spacing w:after="0" w:line="240" w:lineRule="auto"/>
        <w:rPr>
          <w:rFonts w:ascii="Arial" w:hAnsi="Arial" w:cs="Arial"/>
          <w:sz w:val="24"/>
          <w:szCs w:val="24"/>
        </w:rPr>
      </w:pPr>
      <w:r w:rsidRPr="00C11195">
        <w:rPr>
          <w:rFonts w:ascii="Arial" w:hAnsi="Arial" w:cs="Arial"/>
          <w:sz w:val="24"/>
          <w:szCs w:val="24"/>
        </w:rPr>
        <w:t xml:space="preserve">Is a vehicle </w:t>
      </w:r>
      <w:r w:rsidR="006E13FF" w:rsidRPr="00C11195">
        <w:rPr>
          <w:rFonts w:ascii="Arial" w:hAnsi="Arial" w:cs="Arial"/>
          <w:sz w:val="24"/>
          <w:szCs w:val="24"/>
        </w:rPr>
        <w:t>display</w:t>
      </w:r>
      <w:r w:rsidRPr="00C11195">
        <w:rPr>
          <w:rFonts w:ascii="Arial" w:hAnsi="Arial" w:cs="Arial"/>
          <w:sz w:val="24"/>
          <w:szCs w:val="24"/>
        </w:rPr>
        <w:t>ing</w:t>
      </w:r>
      <w:r w:rsidR="006E13FF" w:rsidRPr="00C11195">
        <w:rPr>
          <w:rFonts w:ascii="Arial" w:hAnsi="Arial" w:cs="Arial"/>
          <w:sz w:val="24"/>
          <w:szCs w:val="24"/>
        </w:rPr>
        <w:t xml:space="preserve"> a valid Paddy Freemans Permit</w:t>
      </w:r>
      <w:r w:rsidRPr="00C11195">
        <w:rPr>
          <w:rFonts w:ascii="Arial" w:hAnsi="Arial" w:cs="Arial"/>
          <w:sz w:val="24"/>
          <w:szCs w:val="24"/>
        </w:rPr>
        <w:t xml:space="preserve"> issued in accordance with Article </w:t>
      </w:r>
      <w:r w:rsidR="004A60EE" w:rsidRPr="00C11195">
        <w:rPr>
          <w:rFonts w:ascii="Arial" w:hAnsi="Arial" w:cs="Arial"/>
          <w:sz w:val="24"/>
          <w:szCs w:val="24"/>
        </w:rPr>
        <w:t xml:space="preserve">39 </w:t>
      </w:r>
      <w:r w:rsidRPr="00C11195">
        <w:rPr>
          <w:rFonts w:ascii="Arial" w:hAnsi="Arial" w:cs="Arial"/>
          <w:sz w:val="24"/>
          <w:szCs w:val="24"/>
        </w:rPr>
        <w:t>of this Order; or</w:t>
      </w:r>
    </w:p>
    <w:p w14:paraId="65EE5CFA" w14:textId="77777777" w:rsidR="004B6AF5" w:rsidRPr="00C11195" w:rsidRDefault="004B6AF5" w:rsidP="004B6AF5">
      <w:pPr>
        <w:pStyle w:val="ListParagraph"/>
        <w:spacing w:after="0" w:line="240" w:lineRule="auto"/>
        <w:ind w:left="1800"/>
        <w:rPr>
          <w:rFonts w:ascii="Arial" w:hAnsi="Arial" w:cs="Arial"/>
          <w:sz w:val="24"/>
          <w:szCs w:val="24"/>
        </w:rPr>
      </w:pPr>
    </w:p>
    <w:p w14:paraId="143C26A7" w14:textId="13962BDE" w:rsidR="006E13FF" w:rsidRPr="00C11195" w:rsidRDefault="004B6AF5" w:rsidP="00CD4153">
      <w:pPr>
        <w:pStyle w:val="ListParagraph"/>
        <w:numPr>
          <w:ilvl w:val="0"/>
          <w:numId w:val="107"/>
        </w:numPr>
        <w:spacing w:after="0" w:line="240" w:lineRule="auto"/>
        <w:rPr>
          <w:rFonts w:ascii="Arial" w:hAnsi="Arial" w:cs="Arial"/>
          <w:sz w:val="24"/>
          <w:szCs w:val="24"/>
        </w:rPr>
      </w:pPr>
      <w:r w:rsidRPr="00C11195">
        <w:rPr>
          <w:rFonts w:ascii="Arial" w:hAnsi="Arial" w:cs="Arial"/>
          <w:sz w:val="24"/>
          <w:szCs w:val="24"/>
        </w:rPr>
        <w:t xml:space="preserve">Is registered in the Virtual Permit System has having the benefit of a valid Paddy Freemans Permit issued in accordance with the provisions of Article </w:t>
      </w:r>
      <w:r w:rsidR="004A60EE" w:rsidRPr="00C11195">
        <w:rPr>
          <w:rFonts w:ascii="Arial" w:hAnsi="Arial" w:cs="Arial"/>
          <w:sz w:val="24"/>
          <w:szCs w:val="24"/>
        </w:rPr>
        <w:t xml:space="preserve">39 </w:t>
      </w:r>
      <w:r w:rsidRPr="00C11195">
        <w:rPr>
          <w:rFonts w:ascii="Arial" w:hAnsi="Arial" w:cs="Arial"/>
          <w:sz w:val="24"/>
          <w:szCs w:val="24"/>
        </w:rPr>
        <w:t xml:space="preserve">of this Order </w:t>
      </w:r>
    </w:p>
    <w:p w14:paraId="102C2C09" w14:textId="77777777" w:rsidR="004B6AF5" w:rsidRPr="00C11195" w:rsidRDefault="004B6AF5" w:rsidP="004B6AF5">
      <w:pPr>
        <w:spacing w:after="0" w:line="240" w:lineRule="auto"/>
        <w:rPr>
          <w:rFonts w:ascii="Arial" w:hAnsi="Arial" w:cs="Arial"/>
          <w:sz w:val="24"/>
          <w:szCs w:val="24"/>
        </w:rPr>
      </w:pPr>
    </w:p>
    <w:p w14:paraId="416B0E2F" w14:textId="16820CD6" w:rsidR="00E92797" w:rsidRPr="00C11195" w:rsidRDefault="00E92797" w:rsidP="00E92797">
      <w:pPr>
        <w:pStyle w:val="ListParagraph"/>
        <w:numPr>
          <w:ilvl w:val="0"/>
          <w:numId w:val="40"/>
        </w:numPr>
        <w:spacing w:after="0" w:line="240" w:lineRule="auto"/>
        <w:rPr>
          <w:rFonts w:ascii="Arial" w:hAnsi="Arial" w:cs="Arial"/>
          <w:sz w:val="24"/>
          <w:szCs w:val="24"/>
        </w:rPr>
      </w:pPr>
      <w:r w:rsidRPr="00C11195">
        <w:rPr>
          <w:rFonts w:ascii="Arial" w:hAnsi="Arial" w:cs="Arial"/>
          <w:sz w:val="24"/>
          <w:szCs w:val="24"/>
        </w:rPr>
        <w:t xml:space="preserve">In the Parking Place listed at item 42 in Schedule 1 to this Order (Shieldfield House) the vehicle displays either a valid permit for parking zone OB1 issued in accordance with the City of Newcastle upon Tyne (On Street Parking Places) Order 2009 and displayed in accordance with the provisions of that Order, or any other </w:t>
      </w:r>
      <w:r w:rsidR="00F11FAC" w:rsidRPr="00C11195">
        <w:rPr>
          <w:rFonts w:ascii="Arial" w:hAnsi="Arial" w:cs="Arial"/>
          <w:sz w:val="24"/>
          <w:szCs w:val="24"/>
        </w:rPr>
        <w:t>p</w:t>
      </w:r>
      <w:r w:rsidRPr="00C11195">
        <w:rPr>
          <w:rFonts w:ascii="Arial" w:hAnsi="Arial" w:cs="Arial"/>
          <w:sz w:val="24"/>
          <w:szCs w:val="24"/>
        </w:rPr>
        <w:t>ermit issued in accordance with the City of Newcastle upon Tyne (On Street Parking Places) Order 2009 which would be valid for use in parking zone OB1;</w:t>
      </w:r>
    </w:p>
    <w:p w14:paraId="3BB74AED" w14:textId="77777777" w:rsidR="00E92797" w:rsidRPr="00C11195" w:rsidRDefault="00E92797" w:rsidP="00E92797">
      <w:pPr>
        <w:pStyle w:val="ListParagraph"/>
        <w:spacing w:after="0" w:line="240" w:lineRule="auto"/>
        <w:ind w:left="1080"/>
        <w:rPr>
          <w:rFonts w:ascii="Arial" w:hAnsi="Arial" w:cs="Arial"/>
          <w:sz w:val="24"/>
          <w:szCs w:val="24"/>
        </w:rPr>
      </w:pPr>
    </w:p>
    <w:p w14:paraId="47188F3E" w14:textId="42CDCA36" w:rsidR="006E13FF" w:rsidRPr="00C11195" w:rsidRDefault="006E13FF" w:rsidP="004B6AF5">
      <w:pPr>
        <w:pStyle w:val="ListParagraph"/>
        <w:numPr>
          <w:ilvl w:val="0"/>
          <w:numId w:val="40"/>
        </w:numPr>
        <w:spacing w:after="0" w:line="240" w:lineRule="auto"/>
        <w:rPr>
          <w:rFonts w:ascii="Arial" w:hAnsi="Arial" w:cs="Arial"/>
          <w:sz w:val="24"/>
          <w:szCs w:val="24"/>
        </w:rPr>
      </w:pPr>
      <w:r w:rsidRPr="00C11195">
        <w:rPr>
          <w:rFonts w:ascii="Arial" w:hAnsi="Arial" w:cs="Arial"/>
          <w:sz w:val="24"/>
          <w:szCs w:val="24"/>
        </w:rPr>
        <w:t xml:space="preserve">In the Parking Place listed at item </w:t>
      </w:r>
      <w:r w:rsidR="00414369" w:rsidRPr="00C11195">
        <w:rPr>
          <w:rFonts w:ascii="Arial" w:hAnsi="Arial" w:cs="Arial"/>
          <w:sz w:val="24"/>
          <w:szCs w:val="24"/>
        </w:rPr>
        <w:t>47</w:t>
      </w:r>
      <w:r w:rsidRPr="00C11195">
        <w:rPr>
          <w:rFonts w:ascii="Arial" w:hAnsi="Arial" w:cs="Arial"/>
          <w:sz w:val="24"/>
          <w:szCs w:val="24"/>
        </w:rPr>
        <w:t xml:space="preserve"> in Schedule </w:t>
      </w:r>
      <w:r w:rsidR="00414369" w:rsidRPr="00C11195">
        <w:rPr>
          <w:rFonts w:ascii="Arial" w:hAnsi="Arial" w:cs="Arial"/>
          <w:sz w:val="24"/>
          <w:szCs w:val="24"/>
        </w:rPr>
        <w:t>1</w:t>
      </w:r>
      <w:r w:rsidRPr="00C11195">
        <w:rPr>
          <w:rFonts w:ascii="Arial" w:hAnsi="Arial" w:cs="Arial"/>
          <w:sz w:val="24"/>
          <w:szCs w:val="24"/>
        </w:rPr>
        <w:t xml:space="preserve"> to this Order (Stepney Road) the vehicle displays either a valid </w:t>
      </w:r>
      <w:r w:rsidR="00F11FAC" w:rsidRPr="00C11195">
        <w:rPr>
          <w:rFonts w:ascii="Arial" w:hAnsi="Arial" w:cs="Arial"/>
          <w:sz w:val="24"/>
          <w:szCs w:val="24"/>
        </w:rPr>
        <w:t>p</w:t>
      </w:r>
      <w:r w:rsidRPr="00C11195">
        <w:rPr>
          <w:rFonts w:ascii="Arial" w:hAnsi="Arial" w:cs="Arial"/>
          <w:sz w:val="24"/>
          <w:szCs w:val="24"/>
        </w:rPr>
        <w:t xml:space="preserve">ermit for parking zone OB2 issued in accordance with the City of Newcastle upon Tyne (On Street Parking Places) Order 2009 and displayed in accordance with the provisions of that Order, or any other </w:t>
      </w:r>
      <w:r w:rsidR="00F11FAC" w:rsidRPr="00C11195">
        <w:rPr>
          <w:rFonts w:ascii="Arial" w:hAnsi="Arial" w:cs="Arial"/>
          <w:sz w:val="24"/>
          <w:szCs w:val="24"/>
        </w:rPr>
        <w:t>p</w:t>
      </w:r>
      <w:r w:rsidRPr="00C11195">
        <w:rPr>
          <w:rFonts w:ascii="Arial" w:hAnsi="Arial" w:cs="Arial"/>
          <w:sz w:val="24"/>
          <w:szCs w:val="24"/>
        </w:rPr>
        <w:t>ermit issued in accordance with the City of Newcastle upon Tyne (On Street Parking Places) Order 2009 which would be valid for use in parking zone OB2;</w:t>
      </w:r>
    </w:p>
    <w:p w14:paraId="67DA13FE" w14:textId="77777777" w:rsidR="006E13FF" w:rsidRPr="00C11195" w:rsidRDefault="006E13FF" w:rsidP="00BA2CA6">
      <w:pPr>
        <w:pStyle w:val="ListParagraph"/>
        <w:spacing w:after="0" w:line="240" w:lineRule="auto"/>
        <w:rPr>
          <w:rFonts w:ascii="Arial" w:hAnsi="Arial" w:cs="Arial"/>
          <w:sz w:val="24"/>
          <w:szCs w:val="24"/>
        </w:rPr>
      </w:pPr>
    </w:p>
    <w:p w14:paraId="5D346BA7" w14:textId="20782AA8" w:rsidR="003A0B74" w:rsidRPr="00C11195" w:rsidRDefault="006E13FF" w:rsidP="004B6AF5">
      <w:pPr>
        <w:pStyle w:val="ListParagraph"/>
        <w:numPr>
          <w:ilvl w:val="0"/>
          <w:numId w:val="40"/>
        </w:numPr>
        <w:spacing w:after="0" w:line="240" w:lineRule="auto"/>
        <w:rPr>
          <w:rFonts w:ascii="Arial" w:hAnsi="Arial" w:cs="Arial"/>
          <w:sz w:val="24"/>
          <w:szCs w:val="24"/>
        </w:rPr>
      </w:pPr>
      <w:r w:rsidRPr="00C11195">
        <w:rPr>
          <w:rFonts w:ascii="Arial" w:hAnsi="Arial" w:cs="Arial"/>
          <w:sz w:val="24"/>
          <w:szCs w:val="24"/>
        </w:rPr>
        <w:t xml:space="preserve">In the Parking Place listed at item </w:t>
      </w:r>
      <w:r w:rsidR="007648A4" w:rsidRPr="00C11195">
        <w:rPr>
          <w:rFonts w:ascii="Arial" w:hAnsi="Arial" w:cs="Arial"/>
          <w:sz w:val="24"/>
          <w:szCs w:val="24"/>
        </w:rPr>
        <w:t>48</w:t>
      </w:r>
      <w:r w:rsidRPr="00C11195">
        <w:rPr>
          <w:rFonts w:ascii="Arial" w:hAnsi="Arial" w:cs="Arial"/>
          <w:sz w:val="24"/>
          <w:szCs w:val="24"/>
        </w:rPr>
        <w:t xml:space="preserve"> in Schedule </w:t>
      </w:r>
      <w:r w:rsidR="007648A4" w:rsidRPr="00C11195">
        <w:rPr>
          <w:rFonts w:ascii="Arial" w:hAnsi="Arial" w:cs="Arial"/>
          <w:sz w:val="24"/>
          <w:szCs w:val="24"/>
        </w:rPr>
        <w:t>1</w:t>
      </w:r>
      <w:r w:rsidRPr="00C11195">
        <w:rPr>
          <w:rFonts w:ascii="Arial" w:hAnsi="Arial" w:cs="Arial"/>
          <w:sz w:val="24"/>
          <w:szCs w:val="24"/>
        </w:rPr>
        <w:t xml:space="preserve"> to this Order (Stoddart House) the vehicle</w:t>
      </w:r>
      <w:r w:rsidR="003A0B74" w:rsidRPr="00C11195">
        <w:rPr>
          <w:rFonts w:ascii="Arial" w:hAnsi="Arial" w:cs="Arial"/>
          <w:sz w:val="24"/>
          <w:szCs w:val="24"/>
        </w:rPr>
        <w:t>:</w:t>
      </w:r>
    </w:p>
    <w:p w14:paraId="3F12D815" w14:textId="77777777" w:rsidR="003A0B74" w:rsidRPr="00C11195" w:rsidRDefault="003A0B74" w:rsidP="003A0B74">
      <w:pPr>
        <w:pStyle w:val="ListParagraph"/>
        <w:rPr>
          <w:rFonts w:ascii="Arial" w:hAnsi="Arial" w:cs="Arial"/>
          <w:sz w:val="24"/>
          <w:szCs w:val="24"/>
        </w:rPr>
      </w:pPr>
    </w:p>
    <w:p w14:paraId="43753CCE" w14:textId="23F38FAA" w:rsidR="003A0B74" w:rsidRPr="00C11195" w:rsidRDefault="004B6AF5" w:rsidP="00CD4153">
      <w:pPr>
        <w:pStyle w:val="ListParagraph"/>
        <w:numPr>
          <w:ilvl w:val="0"/>
          <w:numId w:val="66"/>
        </w:numPr>
        <w:spacing w:after="0" w:line="240" w:lineRule="auto"/>
        <w:rPr>
          <w:rFonts w:ascii="Arial" w:hAnsi="Arial" w:cs="Arial"/>
          <w:sz w:val="24"/>
          <w:szCs w:val="24"/>
        </w:rPr>
      </w:pPr>
      <w:r w:rsidRPr="00C11195">
        <w:rPr>
          <w:rFonts w:ascii="Arial" w:hAnsi="Arial" w:cs="Arial"/>
          <w:sz w:val="24"/>
          <w:szCs w:val="24"/>
        </w:rPr>
        <w:t>Displays a</w:t>
      </w:r>
      <w:r w:rsidR="006E13FF" w:rsidRPr="00C11195">
        <w:rPr>
          <w:rFonts w:ascii="Arial" w:hAnsi="Arial" w:cs="Arial"/>
          <w:sz w:val="24"/>
          <w:szCs w:val="24"/>
        </w:rPr>
        <w:t xml:space="preserve"> valid </w:t>
      </w:r>
      <w:r w:rsidR="00F11FAC" w:rsidRPr="00C11195">
        <w:rPr>
          <w:rFonts w:ascii="Arial" w:hAnsi="Arial" w:cs="Arial"/>
          <w:sz w:val="24"/>
          <w:szCs w:val="24"/>
        </w:rPr>
        <w:t>p</w:t>
      </w:r>
      <w:r w:rsidR="006E13FF" w:rsidRPr="00C11195">
        <w:rPr>
          <w:rFonts w:ascii="Arial" w:hAnsi="Arial" w:cs="Arial"/>
          <w:sz w:val="24"/>
          <w:szCs w:val="24"/>
        </w:rPr>
        <w:t>ermit for parking zone OB1 issued in accordance with the City of Newcastle upon Tyne (On Street Parking Places) Order 2009 and displayed in accordance with the provisions of that Order</w:t>
      </w:r>
      <w:r w:rsidR="003A0B74" w:rsidRPr="00C11195">
        <w:rPr>
          <w:rFonts w:ascii="Arial" w:hAnsi="Arial" w:cs="Arial"/>
          <w:sz w:val="24"/>
          <w:szCs w:val="24"/>
        </w:rPr>
        <w:t>;</w:t>
      </w:r>
    </w:p>
    <w:p w14:paraId="41C75A77" w14:textId="77777777" w:rsidR="003A0B74" w:rsidRPr="00C11195" w:rsidRDefault="003A0B74" w:rsidP="003A0B74">
      <w:pPr>
        <w:pStyle w:val="ListParagraph"/>
        <w:spacing w:after="0" w:line="240" w:lineRule="auto"/>
        <w:ind w:left="1800"/>
        <w:rPr>
          <w:rFonts w:ascii="Arial" w:hAnsi="Arial" w:cs="Arial"/>
          <w:sz w:val="24"/>
          <w:szCs w:val="24"/>
        </w:rPr>
      </w:pPr>
    </w:p>
    <w:p w14:paraId="231E98D6" w14:textId="5E92EDEA" w:rsidR="006E13FF" w:rsidRPr="00C11195" w:rsidRDefault="004B6AF5" w:rsidP="00CD4153">
      <w:pPr>
        <w:pStyle w:val="ListParagraph"/>
        <w:numPr>
          <w:ilvl w:val="0"/>
          <w:numId w:val="66"/>
        </w:numPr>
        <w:spacing w:after="0" w:line="240" w:lineRule="auto"/>
        <w:rPr>
          <w:rFonts w:ascii="Arial" w:hAnsi="Arial" w:cs="Arial"/>
          <w:sz w:val="24"/>
          <w:szCs w:val="24"/>
        </w:rPr>
      </w:pPr>
      <w:r w:rsidRPr="00C11195">
        <w:rPr>
          <w:rFonts w:ascii="Arial" w:hAnsi="Arial" w:cs="Arial"/>
          <w:sz w:val="24"/>
          <w:szCs w:val="24"/>
        </w:rPr>
        <w:t>Displays a</w:t>
      </w:r>
      <w:r w:rsidR="006E13FF" w:rsidRPr="00C11195">
        <w:rPr>
          <w:rFonts w:ascii="Arial" w:hAnsi="Arial" w:cs="Arial"/>
          <w:sz w:val="24"/>
          <w:szCs w:val="24"/>
        </w:rPr>
        <w:t xml:space="preserve">ny other </w:t>
      </w:r>
      <w:r w:rsidR="00F11FAC" w:rsidRPr="00C11195">
        <w:rPr>
          <w:rFonts w:ascii="Arial" w:hAnsi="Arial" w:cs="Arial"/>
          <w:sz w:val="24"/>
          <w:szCs w:val="24"/>
        </w:rPr>
        <w:t>p</w:t>
      </w:r>
      <w:r w:rsidR="006E13FF" w:rsidRPr="00C11195">
        <w:rPr>
          <w:rFonts w:ascii="Arial" w:hAnsi="Arial" w:cs="Arial"/>
          <w:sz w:val="24"/>
          <w:szCs w:val="24"/>
        </w:rPr>
        <w:t>ermit issued in accordance with the City of Newcastle upon Tyne (On Street Parking Places) Order 2009 which would be valid for use in parking zone OB1;</w:t>
      </w:r>
      <w:r w:rsidR="003A0B74" w:rsidRPr="00C11195">
        <w:rPr>
          <w:rFonts w:ascii="Arial" w:hAnsi="Arial" w:cs="Arial"/>
          <w:sz w:val="24"/>
          <w:szCs w:val="24"/>
        </w:rPr>
        <w:t xml:space="preserve"> or</w:t>
      </w:r>
    </w:p>
    <w:p w14:paraId="18EECBBA" w14:textId="77777777" w:rsidR="003A0B74" w:rsidRPr="00C11195" w:rsidRDefault="003A0B74" w:rsidP="003A0B74">
      <w:pPr>
        <w:pStyle w:val="ListParagraph"/>
        <w:rPr>
          <w:rFonts w:ascii="Arial" w:hAnsi="Arial" w:cs="Arial"/>
          <w:sz w:val="24"/>
          <w:szCs w:val="24"/>
        </w:rPr>
      </w:pPr>
    </w:p>
    <w:p w14:paraId="5D441BE3" w14:textId="671AD2AE" w:rsidR="003A0B74" w:rsidRPr="00C11195" w:rsidRDefault="004B6AF5" w:rsidP="00CD4153">
      <w:pPr>
        <w:pStyle w:val="ListParagraph"/>
        <w:numPr>
          <w:ilvl w:val="0"/>
          <w:numId w:val="66"/>
        </w:numPr>
        <w:spacing w:after="0" w:line="240" w:lineRule="auto"/>
        <w:rPr>
          <w:rFonts w:ascii="Arial" w:hAnsi="Arial" w:cs="Arial"/>
          <w:sz w:val="24"/>
          <w:szCs w:val="24"/>
        </w:rPr>
      </w:pPr>
      <w:r w:rsidRPr="00C11195">
        <w:rPr>
          <w:rFonts w:ascii="Arial" w:hAnsi="Arial" w:cs="Arial"/>
          <w:sz w:val="24"/>
          <w:szCs w:val="24"/>
        </w:rPr>
        <w:lastRenderedPageBreak/>
        <w:t>Is a vehicle displaying a</w:t>
      </w:r>
      <w:r w:rsidR="007648A4" w:rsidRPr="00C11195">
        <w:rPr>
          <w:rFonts w:ascii="Arial" w:hAnsi="Arial" w:cs="Arial"/>
          <w:sz w:val="24"/>
          <w:szCs w:val="24"/>
        </w:rPr>
        <w:t xml:space="preserve"> valid</w:t>
      </w:r>
      <w:r w:rsidR="003A0B74" w:rsidRPr="00C11195">
        <w:rPr>
          <w:rFonts w:ascii="Arial" w:hAnsi="Arial" w:cs="Arial"/>
          <w:sz w:val="24"/>
          <w:szCs w:val="24"/>
        </w:rPr>
        <w:t xml:space="preserve"> Stoddart House Permit</w:t>
      </w:r>
      <w:r w:rsidR="00502380" w:rsidRPr="00C11195">
        <w:rPr>
          <w:rFonts w:ascii="Arial" w:hAnsi="Arial" w:cs="Arial"/>
          <w:sz w:val="24"/>
          <w:szCs w:val="24"/>
        </w:rPr>
        <w:t xml:space="preserve">, or </w:t>
      </w:r>
      <w:r w:rsidRPr="00C11195">
        <w:rPr>
          <w:rFonts w:ascii="Arial" w:hAnsi="Arial" w:cs="Arial"/>
          <w:sz w:val="24"/>
          <w:szCs w:val="24"/>
        </w:rPr>
        <w:t xml:space="preserve">is a vehicle registered in the </w:t>
      </w:r>
      <w:r w:rsidR="00502380" w:rsidRPr="00C11195">
        <w:rPr>
          <w:rFonts w:ascii="Arial" w:hAnsi="Arial" w:cs="Arial"/>
          <w:sz w:val="24"/>
          <w:szCs w:val="24"/>
        </w:rPr>
        <w:t>Council’s Virtual Permit System as having the benefit of a valid Stoddart House Permit</w:t>
      </w:r>
    </w:p>
    <w:p w14:paraId="26B3BF00" w14:textId="699A1D86" w:rsidR="00C65F65" w:rsidRPr="00C11195" w:rsidRDefault="00C65F65" w:rsidP="00BA2CA6">
      <w:pPr>
        <w:pStyle w:val="ListParagraph"/>
        <w:spacing w:after="0" w:line="240" w:lineRule="auto"/>
        <w:rPr>
          <w:rFonts w:ascii="Arial" w:hAnsi="Arial" w:cs="Arial"/>
          <w:sz w:val="24"/>
          <w:szCs w:val="24"/>
        </w:rPr>
      </w:pPr>
    </w:p>
    <w:p w14:paraId="586B7A84" w14:textId="77777777" w:rsidR="0091106C" w:rsidRPr="00C11195" w:rsidRDefault="0091106C" w:rsidP="00BA2CA6">
      <w:pPr>
        <w:pStyle w:val="ListParagraph"/>
        <w:spacing w:after="0" w:line="240" w:lineRule="auto"/>
        <w:rPr>
          <w:rFonts w:ascii="Arial" w:hAnsi="Arial" w:cs="Arial"/>
          <w:sz w:val="24"/>
          <w:szCs w:val="24"/>
        </w:rPr>
      </w:pPr>
    </w:p>
    <w:p w14:paraId="291610B4" w14:textId="10804361" w:rsidR="00C22BBF" w:rsidRPr="00C11195" w:rsidRDefault="00C22BBF" w:rsidP="00BA2CA6">
      <w:pPr>
        <w:spacing w:after="0" w:line="240" w:lineRule="auto"/>
        <w:jc w:val="center"/>
        <w:rPr>
          <w:rFonts w:ascii="Arial" w:hAnsi="Arial" w:cs="Arial"/>
          <w:b/>
          <w:sz w:val="28"/>
          <w:szCs w:val="28"/>
          <w:u w:val="single"/>
        </w:rPr>
      </w:pPr>
      <w:r w:rsidRPr="00C11195">
        <w:rPr>
          <w:rFonts w:ascii="Arial" w:hAnsi="Arial" w:cs="Arial"/>
          <w:b/>
          <w:sz w:val="28"/>
          <w:szCs w:val="28"/>
          <w:u w:val="single"/>
        </w:rPr>
        <w:t>Part V – Suspension and Reservation of Parking Places</w:t>
      </w:r>
    </w:p>
    <w:p w14:paraId="5BF0F7E6" w14:textId="23A5A879" w:rsidR="00C22BBF" w:rsidRPr="00C11195" w:rsidRDefault="00C22BBF" w:rsidP="00BA2CA6">
      <w:pPr>
        <w:spacing w:after="0" w:line="240" w:lineRule="auto"/>
        <w:jc w:val="center"/>
        <w:rPr>
          <w:rFonts w:ascii="Arial" w:hAnsi="Arial" w:cs="Arial"/>
          <w:b/>
          <w:sz w:val="24"/>
          <w:szCs w:val="24"/>
          <w:u w:val="single"/>
        </w:rPr>
      </w:pPr>
    </w:p>
    <w:p w14:paraId="253CE155" w14:textId="7F59914F" w:rsidR="00C22BBF" w:rsidRPr="00C11195" w:rsidRDefault="00C22BBF" w:rsidP="00BA2CA6">
      <w:pPr>
        <w:spacing w:after="0" w:line="240" w:lineRule="auto"/>
        <w:jc w:val="center"/>
        <w:rPr>
          <w:rFonts w:ascii="Arial" w:hAnsi="Arial" w:cs="Arial"/>
          <w:b/>
          <w:sz w:val="24"/>
          <w:szCs w:val="24"/>
          <w:u w:val="single"/>
        </w:rPr>
      </w:pPr>
    </w:p>
    <w:p w14:paraId="2A287E82" w14:textId="43A107C1" w:rsidR="00C22BBF" w:rsidRPr="00C11195" w:rsidRDefault="00C22BBF" w:rsidP="00BA2CA6">
      <w:pPr>
        <w:pStyle w:val="ListParagraph"/>
        <w:numPr>
          <w:ilvl w:val="0"/>
          <w:numId w:val="1"/>
        </w:numPr>
        <w:spacing w:after="0" w:line="240" w:lineRule="auto"/>
        <w:ind w:hanging="720"/>
        <w:rPr>
          <w:rFonts w:ascii="Arial" w:hAnsi="Arial" w:cs="Arial"/>
          <w:b/>
          <w:sz w:val="24"/>
          <w:szCs w:val="24"/>
          <w:u w:val="single"/>
        </w:rPr>
      </w:pPr>
      <w:bookmarkStart w:id="6" w:name="_Hlk42609311"/>
      <w:r w:rsidRPr="00C11195">
        <w:rPr>
          <w:rFonts w:ascii="Arial" w:hAnsi="Arial" w:cs="Arial"/>
          <w:b/>
          <w:sz w:val="24"/>
          <w:szCs w:val="24"/>
          <w:u w:val="single"/>
        </w:rPr>
        <w:t>Power to Suspend the Use of a Parking Place</w:t>
      </w:r>
    </w:p>
    <w:bookmarkEnd w:id="6"/>
    <w:p w14:paraId="13B345A4" w14:textId="2FA2D8D4" w:rsidR="00C22BBF" w:rsidRPr="00C11195" w:rsidRDefault="00C22BBF" w:rsidP="00BA2CA6">
      <w:pPr>
        <w:spacing w:after="0" w:line="240" w:lineRule="auto"/>
        <w:rPr>
          <w:rFonts w:ascii="Arial" w:hAnsi="Arial" w:cs="Arial"/>
          <w:b/>
          <w:sz w:val="24"/>
          <w:szCs w:val="24"/>
        </w:rPr>
      </w:pPr>
    </w:p>
    <w:p w14:paraId="1564FDE8" w14:textId="4E366C28" w:rsidR="00C22BBF" w:rsidRPr="00C11195" w:rsidRDefault="00C22BBF" w:rsidP="00554E7D">
      <w:pPr>
        <w:pStyle w:val="ListParagraph"/>
        <w:numPr>
          <w:ilvl w:val="0"/>
          <w:numId w:val="41"/>
        </w:numPr>
        <w:spacing w:after="0" w:line="240" w:lineRule="auto"/>
        <w:ind w:hanging="720"/>
        <w:rPr>
          <w:rFonts w:ascii="Arial" w:hAnsi="Arial" w:cs="Arial"/>
          <w:bCs/>
          <w:sz w:val="24"/>
          <w:szCs w:val="24"/>
        </w:rPr>
      </w:pPr>
      <w:r w:rsidRPr="00C11195">
        <w:rPr>
          <w:rFonts w:ascii="Arial" w:hAnsi="Arial" w:cs="Arial"/>
          <w:bCs/>
          <w:sz w:val="24"/>
          <w:szCs w:val="24"/>
        </w:rPr>
        <w:t>The Council, or any person duly authorised in writing by the Council’s Service Manager Parking Services, may suspend the use of a Parking Place, or any part of a Parking Place, where it considers such suspension reasonably necessary:</w:t>
      </w:r>
    </w:p>
    <w:p w14:paraId="18E0077C" w14:textId="41AC1AF5" w:rsidR="00C22BBF" w:rsidRPr="00C11195" w:rsidRDefault="00C22BBF" w:rsidP="00BA2CA6">
      <w:pPr>
        <w:spacing w:after="0" w:line="240" w:lineRule="auto"/>
        <w:rPr>
          <w:rFonts w:ascii="Arial" w:hAnsi="Arial" w:cs="Arial"/>
          <w:bCs/>
          <w:sz w:val="24"/>
          <w:szCs w:val="24"/>
        </w:rPr>
      </w:pPr>
    </w:p>
    <w:p w14:paraId="0292FB6E" w14:textId="62E78EA3" w:rsidR="00C22BBF" w:rsidRPr="00C11195" w:rsidRDefault="00C22BBF" w:rsidP="00554E7D">
      <w:pPr>
        <w:pStyle w:val="ListParagraph"/>
        <w:numPr>
          <w:ilvl w:val="0"/>
          <w:numId w:val="42"/>
        </w:numPr>
        <w:spacing w:after="0" w:line="240" w:lineRule="auto"/>
        <w:rPr>
          <w:rFonts w:ascii="Arial" w:hAnsi="Arial" w:cs="Arial"/>
          <w:bCs/>
          <w:sz w:val="24"/>
          <w:szCs w:val="24"/>
        </w:rPr>
      </w:pPr>
      <w:r w:rsidRPr="00C11195">
        <w:rPr>
          <w:rFonts w:ascii="Arial" w:hAnsi="Arial" w:cs="Arial"/>
          <w:bCs/>
          <w:sz w:val="24"/>
          <w:szCs w:val="24"/>
        </w:rPr>
        <w:t>For the purpose of facilitating the movement of traffic or promoting its safety;</w:t>
      </w:r>
    </w:p>
    <w:p w14:paraId="6857E13F" w14:textId="77777777" w:rsidR="00C22BBF" w:rsidRPr="00C11195" w:rsidRDefault="00C22BBF" w:rsidP="00BA2CA6">
      <w:pPr>
        <w:pStyle w:val="ListParagraph"/>
        <w:spacing w:after="0" w:line="240" w:lineRule="auto"/>
        <w:ind w:left="1080"/>
        <w:rPr>
          <w:rFonts w:ascii="Arial" w:hAnsi="Arial" w:cs="Arial"/>
          <w:bCs/>
          <w:sz w:val="24"/>
          <w:szCs w:val="24"/>
        </w:rPr>
      </w:pPr>
    </w:p>
    <w:p w14:paraId="5C281321" w14:textId="77777777" w:rsidR="00D52084" w:rsidRPr="00C11195" w:rsidRDefault="00C22BBF" w:rsidP="00554E7D">
      <w:pPr>
        <w:pStyle w:val="ListParagraph"/>
        <w:numPr>
          <w:ilvl w:val="0"/>
          <w:numId w:val="42"/>
        </w:numPr>
        <w:spacing w:after="0" w:line="240" w:lineRule="auto"/>
        <w:rPr>
          <w:rFonts w:ascii="Arial" w:hAnsi="Arial" w:cs="Arial"/>
          <w:bCs/>
          <w:sz w:val="24"/>
          <w:szCs w:val="24"/>
        </w:rPr>
      </w:pPr>
      <w:r w:rsidRPr="00C11195">
        <w:rPr>
          <w:rFonts w:ascii="Arial" w:hAnsi="Arial" w:cs="Arial"/>
          <w:bCs/>
          <w:sz w:val="24"/>
          <w:szCs w:val="24"/>
        </w:rPr>
        <w:t xml:space="preserve">To enable any </w:t>
      </w:r>
      <w:r w:rsidR="00621166" w:rsidRPr="00C11195">
        <w:rPr>
          <w:rFonts w:ascii="Arial" w:hAnsi="Arial" w:cs="Arial"/>
          <w:bCs/>
          <w:sz w:val="24"/>
          <w:szCs w:val="24"/>
        </w:rPr>
        <w:t>Statutory Undertaker</w:t>
      </w:r>
      <w:r w:rsidR="00D52084" w:rsidRPr="00C11195">
        <w:rPr>
          <w:rFonts w:ascii="Arial" w:hAnsi="Arial" w:cs="Arial"/>
          <w:bCs/>
          <w:sz w:val="24"/>
          <w:szCs w:val="24"/>
        </w:rPr>
        <w:t xml:space="preserve"> or the Council to carry out their statutory duties in an adjacent highway or other road to which the public has access;</w:t>
      </w:r>
    </w:p>
    <w:p w14:paraId="0872CBA2" w14:textId="77777777" w:rsidR="00D52084" w:rsidRPr="00C11195" w:rsidRDefault="00D52084" w:rsidP="00BA2CA6">
      <w:pPr>
        <w:pStyle w:val="ListParagraph"/>
        <w:spacing w:after="0" w:line="240" w:lineRule="auto"/>
        <w:rPr>
          <w:rFonts w:ascii="Arial" w:hAnsi="Arial" w:cs="Arial"/>
          <w:bCs/>
          <w:sz w:val="24"/>
          <w:szCs w:val="24"/>
        </w:rPr>
      </w:pPr>
    </w:p>
    <w:p w14:paraId="5353A520" w14:textId="77777777" w:rsidR="00D52084" w:rsidRPr="00C11195" w:rsidRDefault="00D52084" w:rsidP="00554E7D">
      <w:pPr>
        <w:pStyle w:val="ListParagraph"/>
        <w:numPr>
          <w:ilvl w:val="0"/>
          <w:numId w:val="42"/>
        </w:numPr>
        <w:spacing w:after="0" w:line="240" w:lineRule="auto"/>
        <w:rPr>
          <w:rFonts w:ascii="Arial" w:hAnsi="Arial" w:cs="Arial"/>
          <w:bCs/>
          <w:sz w:val="24"/>
          <w:szCs w:val="24"/>
        </w:rPr>
      </w:pPr>
      <w:r w:rsidRPr="00C11195">
        <w:rPr>
          <w:rFonts w:ascii="Arial" w:hAnsi="Arial" w:cs="Arial"/>
          <w:bCs/>
          <w:sz w:val="24"/>
          <w:szCs w:val="24"/>
        </w:rPr>
        <w:t>On any occasion on which it is likely by reason of some special attraction that any Parking Place will be thronged or obstructed;</w:t>
      </w:r>
    </w:p>
    <w:p w14:paraId="4AF2A18E" w14:textId="77777777" w:rsidR="00D52084" w:rsidRPr="00C11195" w:rsidRDefault="00D52084" w:rsidP="00BA2CA6">
      <w:pPr>
        <w:pStyle w:val="ListParagraph"/>
        <w:spacing w:after="0" w:line="240" w:lineRule="auto"/>
        <w:rPr>
          <w:rFonts w:ascii="Arial" w:hAnsi="Arial" w:cs="Arial"/>
          <w:bCs/>
          <w:sz w:val="24"/>
          <w:szCs w:val="24"/>
        </w:rPr>
      </w:pPr>
    </w:p>
    <w:p w14:paraId="4AC0CF9E" w14:textId="77777777" w:rsidR="002F60EF" w:rsidRPr="00C11195" w:rsidRDefault="002F60EF" w:rsidP="00554E7D">
      <w:pPr>
        <w:pStyle w:val="ListParagraph"/>
        <w:numPr>
          <w:ilvl w:val="0"/>
          <w:numId w:val="42"/>
        </w:numPr>
        <w:spacing w:after="0" w:line="240" w:lineRule="auto"/>
        <w:rPr>
          <w:rFonts w:ascii="Arial" w:hAnsi="Arial" w:cs="Arial"/>
          <w:bCs/>
          <w:sz w:val="24"/>
          <w:szCs w:val="24"/>
        </w:rPr>
      </w:pPr>
      <w:r w:rsidRPr="00C11195">
        <w:rPr>
          <w:rFonts w:ascii="Arial" w:hAnsi="Arial" w:cs="Arial"/>
          <w:bCs/>
          <w:sz w:val="24"/>
          <w:szCs w:val="24"/>
        </w:rPr>
        <w:t>For the convenience of occupiers of premises adjacent to the Parking Place at times of weddings or funerals, or on other special occasions;</w:t>
      </w:r>
    </w:p>
    <w:p w14:paraId="61E9AE9F" w14:textId="77777777" w:rsidR="002F60EF" w:rsidRPr="00C11195" w:rsidRDefault="002F60EF" w:rsidP="00BA2CA6">
      <w:pPr>
        <w:pStyle w:val="ListParagraph"/>
        <w:spacing w:after="0" w:line="240" w:lineRule="auto"/>
        <w:rPr>
          <w:rFonts w:ascii="Arial" w:hAnsi="Arial" w:cs="Arial"/>
          <w:bCs/>
          <w:sz w:val="24"/>
          <w:szCs w:val="24"/>
        </w:rPr>
      </w:pPr>
    </w:p>
    <w:p w14:paraId="287398FC" w14:textId="17D18ABD" w:rsidR="000841B0" w:rsidRPr="00C11195" w:rsidRDefault="002F60EF" w:rsidP="00554E7D">
      <w:pPr>
        <w:pStyle w:val="ListParagraph"/>
        <w:numPr>
          <w:ilvl w:val="0"/>
          <w:numId w:val="42"/>
        </w:numPr>
        <w:spacing w:after="0" w:line="240" w:lineRule="auto"/>
        <w:rPr>
          <w:rFonts w:ascii="Arial" w:hAnsi="Arial" w:cs="Arial"/>
          <w:bCs/>
          <w:sz w:val="24"/>
          <w:szCs w:val="24"/>
        </w:rPr>
      </w:pPr>
      <w:r w:rsidRPr="00C11195">
        <w:rPr>
          <w:rFonts w:ascii="Arial" w:hAnsi="Arial" w:cs="Arial"/>
          <w:bCs/>
          <w:sz w:val="24"/>
          <w:szCs w:val="24"/>
        </w:rPr>
        <w:t>For any other purpose subject to the prior agreement of the Council’s</w:t>
      </w:r>
      <w:r w:rsidR="000841B0" w:rsidRPr="00C11195">
        <w:rPr>
          <w:rFonts w:ascii="Arial" w:hAnsi="Arial" w:cs="Arial"/>
          <w:bCs/>
          <w:sz w:val="24"/>
          <w:szCs w:val="24"/>
        </w:rPr>
        <w:t xml:space="preserve"> Service Manager Parking Services;</w:t>
      </w:r>
      <w:r w:rsidR="00DE1B02" w:rsidRPr="00C11195">
        <w:rPr>
          <w:rFonts w:ascii="Arial" w:hAnsi="Arial" w:cs="Arial"/>
          <w:bCs/>
          <w:sz w:val="24"/>
          <w:szCs w:val="24"/>
        </w:rPr>
        <w:t xml:space="preserve"> </w:t>
      </w:r>
    </w:p>
    <w:p w14:paraId="75C0D0E3" w14:textId="77777777" w:rsidR="000841B0" w:rsidRPr="00C11195" w:rsidRDefault="000841B0" w:rsidP="00BA2CA6">
      <w:pPr>
        <w:pStyle w:val="ListParagraph"/>
        <w:spacing w:after="0" w:line="240" w:lineRule="auto"/>
        <w:rPr>
          <w:rFonts w:ascii="Arial" w:hAnsi="Arial" w:cs="Arial"/>
          <w:bCs/>
          <w:sz w:val="24"/>
          <w:szCs w:val="24"/>
        </w:rPr>
      </w:pPr>
    </w:p>
    <w:p w14:paraId="509E9F69" w14:textId="1E678948" w:rsidR="000841B0" w:rsidRPr="00C11195" w:rsidRDefault="000841B0" w:rsidP="00554E7D">
      <w:pPr>
        <w:pStyle w:val="ListParagraph"/>
        <w:numPr>
          <w:ilvl w:val="0"/>
          <w:numId w:val="42"/>
        </w:numPr>
        <w:spacing w:after="0" w:line="240" w:lineRule="auto"/>
        <w:rPr>
          <w:rFonts w:ascii="Arial" w:hAnsi="Arial" w:cs="Arial"/>
          <w:bCs/>
          <w:sz w:val="24"/>
          <w:szCs w:val="24"/>
        </w:rPr>
      </w:pPr>
      <w:r w:rsidRPr="00C11195">
        <w:rPr>
          <w:rFonts w:ascii="Arial" w:hAnsi="Arial" w:cs="Arial"/>
          <w:bCs/>
          <w:sz w:val="24"/>
          <w:szCs w:val="24"/>
        </w:rPr>
        <w:t xml:space="preserve">In the case of the Parking Place listed at item </w:t>
      </w:r>
      <w:r w:rsidR="004A60EE" w:rsidRPr="00C11195">
        <w:rPr>
          <w:rFonts w:ascii="Arial" w:hAnsi="Arial" w:cs="Arial"/>
          <w:bCs/>
          <w:sz w:val="24"/>
          <w:szCs w:val="24"/>
        </w:rPr>
        <w:t xml:space="preserve">8 </w:t>
      </w:r>
      <w:r w:rsidRPr="00C11195">
        <w:rPr>
          <w:rFonts w:ascii="Arial" w:hAnsi="Arial" w:cs="Arial"/>
          <w:bCs/>
          <w:sz w:val="24"/>
          <w:szCs w:val="24"/>
        </w:rPr>
        <w:t xml:space="preserve">of Schedule </w:t>
      </w:r>
      <w:r w:rsidR="0063574C" w:rsidRPr="00C11195">
        <w:rPr>
          <w:rFonts w:ascii="Arial" w:hAnsi="Arial" w:cs="Arial"/>
          <w:bCs/>
          <w:sz w:val="24"/>
          <w:szCs w:val="24"/>
        </w:rPr>
        <w:t>2</w:t>
      </w:r>
      <w:r w:rsidRPr="00C11195">
        <w:rPr>
          <w:rFonts w:ascii="Arial" w:hAnsi="Arial" w:cs="Arial"/>
          <w:bCs/>
          <w:sz w:val="24"/>
          <w:szCs w:val="24"/>
        </w:rPr>
        <w:t xml:space="preserve"> </w:t>
      </w:r>
      <w:r w:rsidR="0063574C" w:rsidRPr="00C11195">
        <w:rPr>
          <w:rFonts w:ascii="Arial" w:hAnsi="Arial" w:cs="Arial"/>
          <w:bCs/>
          <w:sz w:val="24"/>
          <w:szCs w:val="24"/>
        </w:rPr>
        <w:t>to</w:t>
      </w:r>
      <w:r w:rsidRPr="00C11195">
        <w:rPr>
          <w:rFonts w:ascii="Arial" w:hAnsi="Arial" w:cs="Arial"/>
          <w:bCs/>
          <w:sz w:val="24"/>
          <w:szCs w:val="24"/>
        </w:rPr>
        <w:t xml:space="preserve"> this Order (Stadium), on a Match Day</w:t>
      </w:r>
      <w:r w:rsidR="00C9122A" w:rsidRPr="00C11195">
        <w:rPr>
          <w:rFonts w:ascii="Arial" w:hAnsi="Arial" w:cs="Arial"/>
          <w:bCs/>
          <w:sz w:val="24"/>
          <w:szCs w:val="24"/>
        </w:rPr>
        <w:t>; or</w:t>
      </w:r>
    </w:p>
    <w:p w14:paraId="1E399009" w14:textId="77777777" w:rsidR="00F86C66" w:rsidRPr="00C11195" w:rsidRDefault="00F86C66" w:rsidP="00F86C66">
      <w:pPr>
        <w:pStyle w:val="ListParagraph"/>
        <w:rPr>
          <w:rFonts w:ascii="Arial" w:hAnsi="Arial" w:cs="Arial"/>
          <w:bCs/>
          <w:sz w:val="24"/>
          <w:szCs w:val="24"/>
        </w:rPr>
      </w:pPr>
    </w:p>
    <w:p w14:paraId="6E751F2A" w14:textId="22BD84CA" w:rsidR="00F86C66" w:rsidRPr="00C11195" w:rsidRDefault="00F86C66" w:rsidP="00554E7D">
      <w:pPr>
        <w:pStyle w:val="ListParagraph"/>
        <w:numPr>
          <w:ilvl w:val="0"/>
          <w:numId w:val="42"/>
        </w:numPr>
        <w:spacing w:after="0" w:line="240" w:lineRule="auto"/>
        <w:rPr>
          <w:rFonts w:ascii="Arial" w:hAnsi="Arial" w:cs="Arial"/>
          <w:bCs/>
          <w:sz w:val="24"/>
          <w:szCs w:val="24"/>
        </w:rPr>
      </w:pPr>
      <w:r w:rsidRPr="00C11195">
        <w:rPr>
          <w:rFonts w:ascii="Arial" w:hAnsi="Arial" w:cs="Arial"/>
          <w:bCs/>
          <w:sz w:val="24"/>
          <w:szCs w:val="24"/>
        </w:rPr>
        <w:t xml:space="preserve">In the case of the Parking Place listed at item </w:t>
      </w:r>
      <w:r w:rsidR="004A60EE" w:rsidRPr="00C11195">
        <w:rPr>
          <w:rFonts w:ascii="Arial" w:hAnsi="Arial" w:cs="Arial"/>
          <w:bCs/>
          <w:sz w:val="24"/>
          <w:szCs w:val="24"/>
        </w:rPr>
        <w:t xml:space="preserve">8 </w:t>
      </w:r>
      <w:r w:rsidRPr="00C11195">
        <w:rPr>
          <w:rFonts w:ascii="Arial" w:hAnsi="Arial" w:cs="Arial"/>
          <w:bCs/>
          <w:sz w:val="24"/>
          <w:szCs w:val="24"/>
        </w:rPr>
        <w:t xml:space="preserve">of Schedule 2 to this Order (Stadium), on any day on which an event </w:t>
      </w:r>
      <w:r w:rsidR="0063574C" w:rsidRPr="00C11195">
        <w:rPr>
          <w:rFonts w:ascii="Arial" w:hAnsi="Arial" w:cs="Arial"/>
          <w:bCs/>
          <w:sz w:val="24"/>
          <w:szCs w:val="24"/>
        </w:rPr>
        <w:t xml:space="preserve">is taking place at St James Park which </w:t>
      </w:r>
      <w:r w:rsidR="00510171" w:rsidRPr="00C11195">
        <w:rPr>
          <w:rFonts w:ascii="Arial" w:hAnsi="Arial" w:cs="Arial"/>
          <w:bCs/>
          <w:sz w:val="24"/>
          <w:szCs w:val="24"/>
        </w:rPr>
        <w:t>has been</w:t>
      </w:r>
      <w:r w:rsidR="00DB479E" w:rsidRPr="00C11195">
        <w:rPr>
          <w:rFonts w:ascii="Arial" w:hAnsi="Arial" w:cs="Arial"/>
          <w:bCs/>
          <w:sz w:val="24"/>
          <w:szCs w:val="24"/>
        </w:rPr>
        <w:t xml:space="preserve"> approved</w:t>
      </w:r>
      <w:r w:rsidR="00510171" w:rsidRPr="00C11195">
        <w:rPr>
          <w:rFonts w:ascii="Arial" w:hAnsi="Arial" w:cs="Arial"/>
          <w:bCs/>
          <w:sz w:val="24"/>
          <w:szCs w:val="24"/>
        </w:rPr>
        <w:t xml:space="preserve"> in advance</w:t>
      </w:r>
      <w:r w:rsidR="00DB479E" w:rsidRPr="00C11195">
        <w:rPr>
          <w:rFonts w:ascii="Arial" w:hAnsi="Arial" w:cs="Arial"/>
          <w:bCs/>
          <w:sz w:val="24"/>
          <w:szCs w:val="24"/>
        </w:rPr>
        <w:t xml:space="preserve"> in writing by the Council;</w:t>
      </w:r>
    </w:p>
    <w:p w14:paraId="0AE39829" w14:textId="77777777" w:rsidR="000841B0" w:rsidRPr="00C11195" w:rsidRDefault="000841B0" w:rsidP="00BA2CA6">
      <w:pPr>
        <w:spacing w:after="0" w:line="240" w:lineRule="auto"/>
        <w:rPr>
          <w:rFonts w:ascii="Arial" w:hAnsi="Arial" w:cs="Arial"/>
          <w:bCs/>
          <w:sz w:val="24"/>
          <w:szCs w:val="24"/>
        </w:rPr>
      </w:pPr>
    </w:p>
    <w:p w14:paraId="40123DC2" w14:textId="1744F4D1" w:rsidR="00C22BBF" w:rsidRPr="00C11195" w:rsidRDefault="000841B0" w:rsidP="00554E7D">
      <w:pPr>
        <w:pStyle w:val="ListParagraph"/>
        <w:numPr>
          <w:ilvl w:val="0"/>
          <w:numId w:val="41"/>
        </w:numPr>
        <w:spacing w:after="0" w:line="240" w:lineRule="auto"/>
        <w:ind w:hanging="720"/>
        <w:rPr>
          <w:rFonts w:ascii="Arial" w:hAnsi="Arial" w:cs="Arial"/>
          <w:bCs/>
          <w:sz w:val="24"/>
          <w:szCs w:val="24"/>
        </w:rPr>
      </w:pPr>
      <w:r w:rsidRPr="00C11195">
        <w:rPr>
          <w:rFonts w:ascii="Arial" w:hAnsi="Arial" w:cs="Arial"/>
          <w:bCs/>
          <w:sz w:val="24"/>
          <w:szCs w:val="24"/>
        </w:rPr>
        <w:t xml:space="preserve">Where the whole of a Parking Place is suspended in accordance with paragraph (1) of this Article, the Council shall place, or cause to be placed, a green hood over </w:t>
      </w:r>
      <w:r w:rsidR="001F524B" w:rsidRPr="00C11195">
        <w:rPr>
          <w:rFonts w:ascii="Arial" w:hAnsi="Arial" w:cs="Arial"/>
          <w:bCs/>
          <w:sz w:val="24"/>
          <w:szCs w:val="24"/>
        </w:rPr>
        <w:t>the Ticket Machine(s) in the Parking Place indicating that use of the Parking Place is suspended, and shall take such other measures as it considers appropriate to ensure that the suspension of the Parking Place is brought to the attention of motorists</w:t>
      </w:r>
      <w:r w:rsidR="00D73C51" w:rsidRPr="00C11195">
        <w:rPr>
          <w:rFonts w:ascii="Arial" w:hAnsi="Arial" w:cs="Arial"/>
          <w:bCs/>
          <w:sz w:val="24"/>
          <w:szCs w:val="24"/>
        </w:rPr>
        <w:t>.</w:t>
      </w:r>
    </w:p>
    <w:p w14:paraId="1A0712B7" w14:textId="77777777" w:rsidR="001F524B" w:rsidRPr="00C11195" w:rsidRDefault="001F524B" w:rsidP="00BA2CA6">
      <w:pPr>
        <w:pStyle w:val="ListParagraph"/>
        <w:spacing w:after="0" w:line="240" w:lineRule="auto"/>
        <w:rPr>
          <w:rFonts w:ascii="Arial" w:hAnsi="Arial" w:cs="Arial"/>
          <w:bCs/>
          <w:sz w:val="24"/>
          <w:szCs w:val="24"/>
        </w:rPr>
      </w:pPr>
    </w:p>
    <w:p w14:paraId="09BE0251" w14:textId="1CF90920" w:rsidR="001F524B" w:rsidRPr="00C11195" w:rsidRDefault="001F524B" w:rsidP="00554E7D">
      <w:pPr>
        <w:pStyle w:val="ListParagraph"/>
        <w:numPr>
          <w:ilvl w:val="0"/>
          <w:numId w:val="41"/>
        </w:numPr>
        <w:spacing w:after="0" w:line="240" w:lineRule="auto"/>
        <w:ind w:hanging="720"/>
        <w:rPr>
          <w:rFonts w:ascii="Arial" w:hAnsi="Arial" w:cs="Arial"/>
          <w:bCs/>
          <w:sz w:val="24"/>
          <w:szCs w:val="24"/>
        </w:rPr>
      </w:pPr>
      <w:r w:rsidRPr="00C11195">
        <w:rPr>
          <w:rFonts w:ascii="Arial" w:hAnsi="Arial" w:cs="Arial"/>
          <w:bCs/>
          <w:sz w:val="24"/>
          <w:szCs w:val="24"/>
        </w:rPr>
        <w:t xml:space="preserve">Where only part of a Parking Place is suspended in accordance with paragraph (1) of this Article, the Council shall place, or cause to be placed, in the suspended Parking Bay(s) a traffic signs or other apparatus indicating that the use of the Parking Bay(s) has been suspended, and shall take such other </w:t>
      </w:r>
      <w:r w:rsidRPr="00C11195">
        <w:rPr>
          <w:rFonts w:ascii="Arial" w:hAnsi="Arial" w:cs="Arial"/>
          <w:bCs/>
          <w:sz w:val="24"/>
          <w:szCs w:val="24"/>
        </w:rPr>
        <w:lastRenderedPageBreak/>
        <w:t>measures as it considers appropriate to ensure that the suspension of the Parking Bay(s) is brought to the attention of motorists.</w:t>
      </w:r>
    </w:p>
    <w:p w14:paraId="5CB7BC80" w14:textId="77777777" w:rsidR="001F524B" w:rsidRPr="00C11195" w:rsidRDefault="001F524B" w:rsidP="00BA2CA6">
      <w:pPr>
        <w:pStyle w:val="ListParagraph"/>
        <w:spacing w:after="0" w:line="240" w:lineRule="auto"/>
        <w:rPr>
          <w:rFonts w:ascii="Arial" w:hAnsi="Arial" w:cs="Arial"/>
          <w:bCs/>
          <w:sz w:val="24"/>
          <w:szCs w:val="24"/>
        </w:rPr>
      </w:pPr>
    </w:p>
    <w:p w14:paraId="18DFCC92" w14:textId="1B5FBA19" w:rsidR="001F524B" w:rsidRPr="00C11195" w:rsidRDefault="001F524B" w:rsidP="00554E7D">
      <w:pPr>
        <w:pStyle w:val="ListParagraph"/>
        <w:numPr>
          <w:ilvl w:val="0"/>
          <w:numId w:val="41"/>
        </w:numPr>
        <w:spacing w:after="0" w:line="240" w:lineRule="auto"/>
        <w:ind w:hanging="720"/>
        <w:rPr>
          <w:rFonts w:ascii="Arial" w:hAnsi="Arial" w:cs="Arial"/>
          <w:bCs/>
          <w:sz w:val="24"/>
          <w:szCs w:val="24"/>
        </w:rPr>
      </w:pPr>
      <w:r w:rsidRPr="00C11195">
        <w:rPr>
          <w:rFonts w:ascii="Arial" w:hAnsi="Arial" w:cs="Arial"/>
          <w:sz w:val="24"/>
          <w:szCs w:val="24"/>
        </w:rPr>
        <w:t>On any suspension of the use of a Parking Place or any part thereof in accordance with the provisions of paragraph (1) of this Article, any person duly authorised by the Council may temporarily remove any Ticket Machine(s) relating to any Parking Place and any post, bracket or other support on which that Ticket Machine is fitted and may temporarily remove any signs or notices relating to the use of the Telephone Payment System.</w:t>
      </w:r>
    </w:p>
    <w:p w14:paraId="5132373E" w14:textId="77777777" w:rsidR="00C9122A" w:rsidRPr="00C11195" w:rsidRDefault="00C9122A" w:rsidP="00BA2CA6">
      <w:pPr>
        <w:pStyle w:val="ListParagraph"/>
        <w:spacing w:after="0" w:line="240" w:lineRule="auto"/>
        <w:rPr>
          <w:rFonts w:ascii="Arial" w:hAnsi="Arial" w:cs="Arial"/>
          <w:bCs/>
          <w:sz w:val="24"/>
          <w:szCs w:val="24"/>
        </w:rPr>
      </w:pPr>
    </w:p>
    <w:p w14:paraId="42730276" w14:textId="2F5DBF25" w:rsidR="00C9122A" w:rsidRPr="00C11195" w:rsidRDefault="00C9122A" w:rsidP="00554E7D">
      <w:pPr>
        <w:pStyle w:val="ListParagraph"/>
        <w:numPr>
          <w:ilvl w:val="0"/>
          <w:numId w:val="41"/>
        </w:numPr>
        <w:spacing w:after="0" w:line="240" w:lineRule="auto"/>
        <w:ind w:hanging="720"/>
        <w:rPr>
          <w:rFonts w:ascii="Arial" w:hAnsi="Arial" w:cs="Arial"/>
          <w:bCs/>
          <w:sz w:val="24"/>
          <w:szCs w:val="24"/>
        </w:rPr>
      </w:pPr>
      <w:r w:rsidRPr="00C11195">
        <w:rPr>
          <w:rFonts w:ascii="Arial" w:hAnsi="Arial" w:cs="Arial"/>
          <w:bCs/>
          <w:sz w:val="24"/>
          <w:szCs w:val="24"/>
        </w:rPr>
        <w:t xml:space="preserve">No person shall cause or permit a vehicle to wait in a Parking Place </w:t>
      </w:r>
      <w:r w:rsidR="007B0432" w:rsidRPr="00C11195">
        <w:rPr>
          <w:rFonts w:ascii="Arial" w:hAnsi="Arial" w:cs="Arial"/>
          <w:bCs/>
          <w:sz w:val="24"/>
          <w:szCs w:val="24"/>
        </w:rPr>
        <w:t>during such period as the use of that Parking Place has been suspended, as indicated by the presence of a green hood over the Ticket Machine(s) in that Parking Place</w:t>
      </w:r>
      <w:r w:rsidR="00D73C51" w:rsidRPr="00C11195">
        <w:rPr>
          <w:rFonts w:ascii="Arial" w:hAnsi="Arial" w:cs="Arial"/>
          <w:bCs/>
          <w:sz w:val="24"/>
          <w:szCs w:val="24"/>
        </w:rPr>
        <w:t xml:space="preserve"> unless the vehicle displays in the Specified Position, a valid Reservation Permit for that Parking Place issued by the Council in accordance with Article </w:t>
      </w:r>
      <w:r w:rsidR="004A60EE" w:rsidRPr="00C11195">
        <w:rPr>
          <w:rFonts w:ascii="Arial" w:hAnsi="Arial" w:cs="Arial"/>
          <w:bCs/>
          <w:sz w:val="24"/>
          <w:szCs w:val="24"/>
        </w:rPr>
        <w:t xml:space="preserve">18 </w:t>
      </w:r>
      <w:r w:rsidR="00D73C51" w:rsidRPr="00C11195">
        <w:rPr>
          <w:rFonts w:ascii="Arial" w:hAnsi="Arial" w:cs="Arial"/>
          <w:bCs/>
          <w:sz w:val="24"/>
          <w:szCs w:val="24"/>
        </w:rPr>
        <w:t>of this Order</w:t>
      </w:r>
      <w:r w:rsidR="007B0432" w:rsidRPr="00C11195">
        <w:rPr>
          <w:rFonts w:ascii="Arial" w:hAnsi="Arial" w:cs="Arial"/>
          <w:bCs/>
          <w:sz w:val="24"/>
          <w:szCs w:val="24"/>
        </w:rPr>
        <w:t>.</w:t>
      </w:r>
    </w:p>
    <w:p w14:paraId="2013D359" w14:textId="77777777" w:rsidR="007B0432" w:rsidRPr="00C11195" w:rsidRDefault="007B0432" w:rsidP="00BA2CA6">
      <w:pPr>
        <w:pStyle w:val="ListParagraph"/>
        <w:spacing w:after="0" w:line="240" w:lineRule="auto"/>
        <w:rPr>
          <w:rFonts w:ascii="Arial" w:hAnsi="Arial" w:cs="Arial"/>
          <w:bCs/>
          <w:sz w:val="24"/>
          <w:szCs w:val="24"/>
        </w:rPr>
      </w:pPr>
    </w:p>
    <w:p w14:paraId="3B1E9A57" w14:textId="56CD4E39" w:rsidR="007B0432" w:rsidRPr="00C11195" w:rsidRDefault="007B0432" w:rsidP="00554E7D">
      <w:pPr>
        <w:pStyle w:val="ListParagraph"/>
        <w:numPr>
          <w:ilvl w:val="0"/>
          <w:numId w:val="41"/>
        </w:numPr>
        <w:spacing w:after="0" w:line="240" w:lineRule="auto"/>
        <w:ind w:hanging="720"/>
        <w:rPr>
          <w:rFonts w:ascii="Arial" w:hAnsi="Arial" w:cs="Arial"/>
          <w:bCs/>
          <w:sz w:val="24"/>
          <w:szCs w:val="24"/>
        </w:rPr>
      </w:pPr>
      <w:r w:rsidRPr="00C11195">
        <w:rPr>
          <w:rFonts w:ascii="Arial" w:hAnsi="Arial" w:cs="Arial"/>
          <w:bCs/>
          <w:sz w:val="24"/>
          <w:szCs w:val="24"/>
        </w:rPr>
        <w:t>No person shall cause or permit a vehicle to wait in a Parking Bay in a Parking Place during such period as the use of that Parking Bay has been suspended, as indicated by the presence of a traffic sign or other apparatus in, or adjacent to, the Parking Bay</w:t>
      </w:r>
      <w:r w:rsidR="00D73C51" w:rsidRPr="00C11195">
        <w:rPr>
          <w:rFonts w:ascii="Arial" w:hAnsi="Arial" w:cs="Arial"/>
          <w:bCs/>
          <w:sz w:val="24"/>
          <w:szCs w:val="24"/>
        </w:rPr>
        <w:t xml:space="preserve"> unless the vehicle displays in the Specified Position, a valid Reservation Permit for that Parking Place issued by the Council in accordance with Article </w:t>
      </w:r>
      <w:r w:rsidR="004A60EE" w:rsidRPr="00C11195">
        <w:rPr>
          <w:rFonts w:ascii="Arial" w:hAnsi="Arial" w:cs="Arial"/>
          <w:bCs/>
          <w:sz w:val="24"/>
          <w:szCs w:val="24"/>
        </w:rPr>
        <w:t xml:space="preserve">18 </w:t>
      </w:r>
      <w:r w:rsidR="00D73C51" w:rsidRPr="00C11195">
        <w:rPr>
          <w:rFonts w:ascii="Arial" w:hAnsi="Arial" w:cs="Arial"/>
          <w:bCs/>
          <w:sz w:val="24"/>
          <w:szCs w:val="24"/>
        </w:rPr>
        <w:t>of this Order</w:t>
      </w:r>
      <w:r w:rsidRPr="00C11195">
        <w:rPr>
          <w:rFonts w:ascii="Arial" w:hAnsi="Arial" w:cs="Arial"/>
          <w:bCs/>
          <w:sz w:val="24"/>
          <w:szCs w:val="24"/>
        </w:rPr>
        <w:t>.</w:t>
      </w:r>
    </w:p>
    <w:p w14:paraId="276604C5" w14:textId="77777777" w:rsidR="007B0432" w:rsidRPr="00C11195" w:rsidRDefault="007B0432" w:rsidP="00BA2CA6">
      <w:pPr>
        <w:pStyle w:val="ListParagraph"/>
        <w:spacing w:after="0" w:line="240" w:lineRule="auto"/>
        <w:rPr>
          <w:rFonts w:ascii="Arial" w:hAnsi="Arial" w:cs="Arial"/>
          <w:bCs/>
          <w:sz w:val="24"/>
          <w:szCs w:val="24"/>
        </w:rPr>
      </w:pPr>
    </w:p>
    <w:p w14:paraId="34CC1FAE" w14:textId="1D98D9D9" w:rsidR="007B0432" w:rsidRPr="00C11195" w:rsidRDefault="007B0432" w:rsidP="00554E7D">
      <w:pPr>
        <w:pStyle w:val="ListParagraph"/>
        <w:numPr>
          <w:ilvl w:val="0"/>
          <w:numId w:val="41"/>
        </w:numPr>
        <w:spacing w:after="0" w:line="240" w:lineRule="auto"/>
        <w:ind w:hanging="720"/>
        <w:rPr>
          <w:rFonts w:ascii="Arial" w:hAnsi="Arial" w:cs="Arial"/>
          <w:bCs/>
          <w:sz w:val="24"/>
          <w:szCs w:val="24"/>
        </w:rPr>
      </w:pPr>
      <w:r w:rsidRPr="00C11195">
        <w:rPr>
          <w:rFonts w:ascii="Arial" w:hAnsi="Arial" w:cs="Arial"/>
          <w:bCs/>
          <w:sz w:val="24"/>
          <w:szCs w:val="24"/>
        </w:rPr>
        <w:t>It shall not be a contravention of paragraphs (5) or (6) of this Article for a vehicle to wait in a suspended Parking Place, or Parking Bay within a Parking Place, with the express written permission of the Council.</w:t>
      </w:r>
    </w:p>
    <w:p w14:paraId="2CC2A4BC" w14:textId="7E9E73D8" w:rsidR="007B0432" w:rsidRDefault="007B0432" w:rsidP="00BA2CA6">
      <w:pPr>
        <w:pStyle w:val="ListParagraph"/>
        <w:spacing w:after="0" w:line="240" w:lineRule="auto"/>
        <w:rPr>
          <w:rFonts w:ascii="Arial" w:hAnsi="Arial" w:cs="Arial"/>
          <w:bCs/>
          <w:sz w:val="24"/>
          <w:szCs w:val="24"/>
        </w:rPr>
      </w:pPr>
    </w:p>
    <w:p w14:paraId="1FCF11E4" w14:textId="77777777" w:rsidR="00361A7F" w:rsidRPr="00C11195" w:rsidRDefault="00361A7F" w:rsidP="00BA2CA6">
      <w:pPr>
        <w:pStyle w:val="ListParagraph"/>
        <w:spacing w:after="0" w:line="240" w:lineRule="auto"/>
        <w:rPr>
          <w:rFonts w:ascii="Arial" w:hAnsi="Arial" w:cs="Arial"/>
          <w:bCs/>
          <w:sz w:val="24"/>
          <w:szCs w:val="24"/>
        </w:rPr>
      </w:pPr>
    </w:p>
    <w:p w14:paraId="0BEA0B5D" w14:textId="5278E121" w:rsidR="007B0432" w:rsidRPr="00C11195" w:rsidRDefault="007B0432" w:rsidP="00BA2CA6">
      <w:pPr>
        <w:pStyle w:val="ListParagraph"/>
        <w:numPr>
          <w:ilvl w:val="0"/>
          <w:numId w:val="1"/>
        </w:numPr>
        <w:spacing w:after="0" w:line="240" w:lineRule="auto"/>
        <w:ind w:hanging="720"/>
        <w:rPr>
          <w:rFonts w:ascii="Arial" w:hAnsi="Arial" w:cs="Arial"/>
          <w:b/>
          <w:sz w:val="24"/>
          <w:szCs w:val="24"/>
        </w:rPr>
      </w:pPr>
      <w:bookmarkStart w:id="7" w:name="_Hlk42609316"/>
      <w:r w:rsidRPr="00C11195">
        <w:rPr>
          <w:rFonts w:ascii="Arial" w:hAnsi="Arial" w:cs="Arial"/>
          <w:b/>
          <w:sz w:val="24"/>
          <w:szCs w:val="24"/>
          <w:u w:val="single"/>
        </w:rPr>
        <w:t>Applications to Suspend the Use of a Parking Place</w:t>
      </w:r>
    </w:p>
    <w:bookmarkEnd w:id="7"/>
    <w:p w14:paraId="02619A97" w14:textId="16B00803" w:rsidR="007B0432" w:rsidRPr="00C11195" w:rsidRDefault="007B0432" w:rsidP="00BA2CA6">
      <w:pPr>
        <w:spacing w:after="0" w:line="240" w:lineRule="auto"/>
        <w:rPr>
          <w:rFonts w:ascii="Arial" w:hAnsi="Arial" w:cs="Arial"/>
          <w:b/>
          <w:sz w:val="24"/>
          <w:szCs w:val="24"/>
        </w:rPr>
      </w:pPr>
    </w:p>
    <w:p w14:paraId="7A300738" w14:textId="7A18C3B1" w:rsidR="007B0432" w:rsidRPr="00C11195" w:rsidRDefault="004D135D" w:rsidP="00554E7D">
      <w:pPr>
        <w:pStyle w:val="ListParagraph"/>
        <w:numPr>
          <w:ilvl w:val="0"/>
          <w:numId w:val="43"/>
        </w:numPr>
        <w:spacing w:after="0" w:line="240" w:lineRule="auto"/>
        <w:ind w:hanging="720"/>
        <w:rPr>
          <w:rFonts w:ascii="Arial" w:hAnsi="Arial" w:cs="Arial"/>
          <w:bCs/>
          <w:sz w:val="24"/>
          <w:szCs w:val="24"/>
        </w:rPr>
      </w:pPr>
      <w:r w:rsidRPr="00C11195">
        <w:rPr>
          <w:rFonts w:ascii="Arial" w:hAnsi="Arial" w:cs="Arial"/>
          <w:bCs/>
          <w:sz w:val="24"/>
          <w:szCs w:val="24"/>
        </w:rPr>
        <w:t xml:space="preserve">Any person may make an application to the Council to suspend </w:t>
      </w:r>
      <w:r w:rsidR="00DE1B02" w:rsidRPr="00C11195">
        <w:rPr>
          <w:rFonts w:ascii="Arial" w:hAnsi="Arial" w:cs="Arial"/>
          <w:bCs/>
          <w:sz w:val="24"/>
          <w:szCs w:val="24"/>
        </w:rPr>
        <w:t>the use of a Parking Plac</w:t>
      </w:r>
      <w:r w:rsidR="00AE2B8F" w:rsidRPr="00C11195">
        <w:rPr>
          <w:rFonts w:ascii="Arial" w:hAnsi="Arial" w:cs="Arial"/>
          <w:bCs/>
          <w:sz w:val="24"/>
          <w:szCs w:val="24"/>
        </w:rPr>
        <w:t>e</w:t>
      </w:r>
      <w:r w:rsidR="00DE1B02" w:rsidRPr="00C11195">
        <w:rPr>
          <w:rFonts w:ascii="Arial" w:hAnsi="Arial" w:cs="Arial"/>
          <w:bCs/>
          <w:sz w:val="24"/>
          <w:szCs w:val="24"/>
        </w:rPr>
        <w:t xml:space="preserve"> or a</w:t>
      </w:r>
      <w:r w:rsidR="00AE2B8F" w:rsidRPr="00C11195">
        <w:rPr>
          <w:rFonts w:ascii="Arial" w:hAnsi="Arial" w:cs="Arial"/>
          <w:bCs/>
          <w:sz w:val="24"/>
          <w:szCs w:val="24"/>
        </w:rPr>
        <w:t>ny part thereof</w:t>
      </w:r>
      <w:r w:rsidR="00DE1B02" w:rsidRPr="00C11195">
        <w:rPr>
          <w:rFonts w:ascii="Arial" w:hAnsi="Arial" w:cs="Arial"/>
          <w:bCs/>
          <w:sz w:val="24"/>
          <w:szCs w:val="24"/>
        </w:rPr>
        <w:t xml:space="preserve"> for any of the purposes set out in Article 1</w:t>
      </w:r>
      <w:r w:rsidR="00FC77B7" w:rsidRPr="00C11195">
        <w:rPr>
          <w:rFonts w:ascii="Arial" w:hAnsi="Arial" w:cs="Arial"/>
          <w:bCs/>
          <w:sz w:val="24"/>
          <w:szCs w:val="24"/>
        </w:rPr>
        <w:t>6</w:t>
      </w:r>
      <w:r w:rsidR="00DE1B02" w:rsidRPr="00C11195">
        <w:rPr>
          <w:rFonts w:ascii="Arial" w:hAnsi="Arial" w:cs="Arial"/>
          <w:bCs/>
          <w:sz w:val="24"/>
          <w:szCs w:val="24"/>
        </w:rPr>
        <w:t>(1) of this Order.</w:t>
      </w:r>
    </w:p>
    <w:p w14:paraId="702AA284" w14:textId="77777777" w:rsidR="00DE1B02" w:rsidRPr="00C11195" w:rsidRDefault="00DE1B02" w:rsidP="00BA2CA6">
      <w:pPr>
        <w:pStyle w:val="ListParagraph"/>
        <w:spacing w:after="0" w:line="240" w:lineRule="auto"/>
        <w:rPr>
          <w:rFonts w:ascii="Arial" w:hAnsi="Arial" w:cs="Arial"/>
          <w:bCs/>
          <w:sz w:val="24"/>
          <w:szCs w:val="24"/>
        </w:rPr>
      </w:pPr>
    </w:p>
    <w:p w14:paraId="7802F81C" w14:textId="6B2866DD" w:rsidR="00DE1B02" w:rsidRPr="00C11195" w:rsidRDefault="00DE1B02" w:rsidP="00554E7D">
      <w:pPr>
        <w:pStyle w:val="ListParagraph"/>
        <w:numPr>
          <w:ilvl w:val="0"/>
          <w:numId w:val="43"/>
        </w:numPr>
        <w:spacing w:after="0" w:line="240" w:lineRule="auto"/>
        <w:ind w:hanging="720"/>
        <w:rPr>
          <w:rFonts w:ascii="Arial" w:hAnsi="Arial" w:cs="Arial"/>
          <w:bCs/>
          <w:sz w:val="24"/>
          <w:szCs w:val="24"/>
        </w:rPr>
      </w:pPr>
      <w:r w:rsidRPr="00C11195">
        <w:rPr>
          <w:rFonts w:ascii="Arial" w:hAnsi="Arial" w:cs="Arial"/>
          <w:bCs/>
          <w:sz w:val="24"/>
          <w:szCs w:val="24"/>
        </w:rPr>
        <w:t>An application to suspend the use of a Parking Place or a</w:t>
      </w:r>
      <w:r w:rsidR="00AE2B8F" w:rsidRPr="00C11195">
        <w:rPr>
          <w:rFonts w:ascii="Arial" w:hAnsi="Arial" w:cs="Arial"/>
          <w:bCs/>
          <w:sz w:val="24"/>
          <w:szCs w:val="24"/>
        </w:rPr>
        <w:t>ny part thereof</w:t>
      </w:r>
      <w:r w:rsidRPr="00C11195">
        <w:rPr>
          <w:rFonts w:ascii="Arial" w:hAnsi="Arial" w:cs="Arial"/>
          <w:bCs/>
          <w:sz w:val="24"/>
          <w:szCs w:val="24"/>
        </w:rPr>
        <w:t xml:space="preserve"> shall be made in writing to an authorised officer of the Council at least </w:t>
      </w:r>
      <w:r w:rsidR="00BB4575" w:rsidRPr="00C11195">
        <w:rPr>
          <w:rFonts w:ascii="Arial" w:hAnsi="Arial" w:cs="Arial"/>
          <w:bCs/>
          <w:sz w:val="24"/>
          <w:szCs w:val="24"/>
        </w:rPr>
        <w:t>3</w:t>
      </w:r>
      <w:r w:rsidRPr="00C11195">
        <w:rPr>
          <w:rFonts w:ascii="Arial" w:hAnsi="Arial" w:cs="Arial"/>
          <w:bCs/>
          <w:sz w:val="24"/>
          <w:szCs w:val="24"/>
        </w:rPr>
        <w:t xml:space="preserve"> working days in advance of the first day of the requested suspension period</w:t>
      </w:r>
      <w:r w:rsidR="00AE2B8F" w:rsidRPr="00C11195">
        <w:rPr>
          <w:rFonts w:ascii="Arial" w:hAnsi="Arial" w:cs="Arial"/>
          <w:bCs/>
          <w:sz w:val="24"/>
          <w:szCs w:val="24"/>
        </w:rPr>
        <w:t xml:space="preserve">, </w:t>
      </w:r>
      <w:r w:rsidRPr="00C11195">
        <w:rPr>
          <w:rFonts w:ascii="Arial" w:hAnsi="Arial" w:cs="Arial"/>
          <w:bCs/>
          <w:sz w:val="24"/>
          <w:szCs w:val="24"/>
        </w:rPr>
        <w:t>and any application shall include such information as the Council may from time to time require</w:t>
      </w:r>
      <w:r w:rsidR="00393AAC" w:rsidRPr="00C11195">
        <w:rPr>
          <w:rFonts w:ascii="Arial" w:hAnsi="Arial" w:cs="Arial"/>
          <w:bCs/>
          <w:sz w:val="24"/>
          <w:szCs w:val="24"/>
        </w:rPr>
        <w:t xml:space="preserve"> to enable the application to be considered</w:t>
      </w:r>
      <w:r w:rsidR="00C26814" w:rsidRPr="00C11195">
        <w:rPr>
          <w:rFonts w:ascii="Arial" w:hAnsi="Arial" w:cs="Arial"/>
          <w:bCs/>
          <w:sz w:val="24"/>
          <w:szCs w:val="24"/>
        </w:rPr>
        <w:t>.</w:t>
      </w:r>
    </w:p>
    <w:p w14:paraId="4B2E70C2" w14:textId="77777777" w:rsidR="00DE1B02" w:rsidRPr="00C11195" w:rsidRDefault="00DE1B02" w:rsidP="00BA2CA6">
      <w:pPr>
        <w:pStyle w:val="ListParagraph"/>
        <w:spacing w:after="0" w:line="240" w:lineRule="auto"/>
        <w:rPr>
          <w:rFonts w:ascii="Arial" w:hAnsi="Arial" w:cs="Arial"/>
          <w:bCs/>
          <w:sz w:val="24"/>
          <w:szCs w:val="24"/>
        </w:rPr>
      </w:pPr>
    </w:p>
    <w:p w14:paraId="2C621E3A" w14:textId="48DF34BC" w:rsidR="00DE1B02" w:rsidRPr="00C11195" w:rsidRDefault="00DE1B02" w:rsidP="00554E7D">
      <w:pPr>
        <w:pStyle w:val="ListParagraph"/>
        <w:numPr>
          <w:ilvl w:val="0"/>
          <w:numId w:val="43"/>
        </w:numPr>
        <w:spacing w:after="0" w:line="240" w:lineRule="auto"/>
        <w:ind w:hanging="720"/>
        <w:rPr>
          <w:rFonts w:ascii="Arial" w:hAnsi="Arial" w:cs="Arial"/>
          <w:bCs/>
          <w:sz w:val="24"/>
          <w:szCs w:val="24"/>
        </w:rPr>
      </w:pPr>
      <w:r w:rsidRPr="00C11195">
        <w:rPr>
          <w:rFonts w:ascii="Arial" w:hAnsi="Arial" w:cs="Arial"/>
          <w:bCs/>
          <w:sz w:val="24"/>
          <w:szCs w:val="24"/>
        </w:rPr>
        <w:t>The Council shall</w:t>
      </w:r>
      <w:r w:rsidR="00AE2B8F" w:rsidRPr="00C11195">
        <w:rPr>
          <w:rFonts w:ascii="Arial" w:hAnsi="Arial" w:cs="Arial"/>
          <w:bCs/>
          <w:sz w:val="24"/>
          <w:szCs w:val="24"/>
        </w:rPr>
        <w:t xml:space="preserve"> have the absolute discretion to approve or refuse any request to suspend the use of a Parking Place or any part thereof</w:t>
      </w:r>
      <w:r w:rsidR="00393AAC" w:rsidRPr="00C11195">
        <w:rPr>
          <w:rFonts w:ascii="Arial" w:hAnsi="Arial" w:cs="Arial"/>
          <w:bCs/>
          <w:sz w:val="24"/>
          <w:szCs w:val="24"/>
        </w:rPr>
        <w:t xml:space="preserve"> and may, at its absolute discretion, approve an application for a shorter period of time than may be requested in the application or for fewer Parking Bays than may be requested in the application.</w:t>
      </w:r>
    </w:p>
    <w:p w14:paraId="3213F4CC" w14:textId="77777777" w:rsidR="00DE1B02" w:rsidRPr="00C11195" w:rsidRDefault="00DE1B02" w:rsidP="00BA2CA6">
      <w:pPr>
        <w:pStyle w:val="ListParagraph"/>
        <w:spacing w:after="0" w:line="240" w:lineRule="auto"/>
        <w:rPr>
          <w:rFonts w:ascii="Arial" w:hAnsi="Arial" w:cs="Arial"/>
          <w:bCs/>
          <w:sz w:val="24"/>
          <w:szCs w:val="24"/>
        </w:rPr>
      </w:pPr>
    </w:p>
    <w:p w14:paraId="771F3582" w14:textId="51632D0C" w:rsidR="00AC0BA6" w:rsidRPr="00C11195" w:rsidRDefault="00516430" w:rsidP="00554E7D">
      <w:pPr>
        <w:pStyle w:val="ListParagraph"/>
        <w:numPr>
          <w:ilvl w:val="0"/>
          <w:numId w:val="43"/>
        </w:numPr>
        <w:spacing w:after="0" w:line="240" w:lineRule="auto"/>
        <w:ind w:hanging="720"/>
        <w:rPr>
          <w:rFonts w:ascii="Arial" w:hAnsi="Arial" w:cs="Arial"/>
          <w:bCs/>
          <w:sz w:val="24"/>
          <w:szCs w:val="24"/>
        </w:rPr>
      </w:pPr>
      <w:r w:rsidRPr="00C11195">
        <w:rPr>
          <w:rFonts w:ascii="Arial" w:hAnsi="Arial" w:cs="Arial"/>
          <w:bCs/>
          <w:sz w:val="24"/>
          <w:szCs w:val="24"/>
        </w:rPr>
        <w:t xml:space="preserve">In the case of an application which is approved by the Council </w:t>
      </w:r>
      <w:r w:rsidR="00AC0BA6" w:rsidRPr="00C11195">
        <w:rPr>
          <w:rFonts w:ascii="Arial" w:hAnsi="Arial" w:cs="Arial"/>
          <w:bCs/>
          <w:sz w:val="24"/>
          <w:szCs w:val="24"/>
        </w:rPr>
        <w:t>and which is made by:</w:t>
      </w:r>
    </w:p>
    <w:p w14:paraId="0354B251" w14:textId="77777777" w:rsidR="00AC0BA6" w:rsidRPr="00C11195" w:rsidRDefault="00AC0BA6" w:rsidP="00BA2CA6">
      <w:pPr>
        <w:pStyle w:val="ListParagraph"/>
        <w:spacing w:after="0" w:line="240" w:lineRule="auto"/>
        <w:rPr>
          <w:rFonts w:ascii="Arial" w:hAnsi="Arial" w:cs="Arial"/>
          <w:bCs/>
          <w:sz w:val="24"/>
          <w:szCs w:val="24"/>
        </w:rPr>
      </w:pPr>
    </w:p>
    <w:p w14:paraId="4D5C5DBE" w14:textId="6B8531BD" w:rsidR="00AC0BA6" w:rsidRPr="00C11195" w:rsidRDefault="00AC0BA6" w:rsidP="00554E7D">
      <w:pPr>
        <w:pStyle w:val="ListParagraph"/>
        <w:numPr>
          <w:ilvl w:val="0"/>
          <w:numId w:val="44"/>
        </w:numPr>
        <w:spacing w:after="0" w:line="240" w:lineRule="auto"/>
        <w:rPr>
          <w:rFonts w:ascii="Arial" w:hAnsi="Arial" w:cs="Arial"/>
          <w:bCs/>
          <w:sz w:val="24"/>
          <w:szCs w:val="24"/>
        </w:rPr>
      </w:pPr>
      <w:r w:rsidRPr="00C11195">
        <w:rPr>
          <w:rFonts w:ascii="Arial" w:hAnsi="Arial" w:cs="Arial"/>
          <w:bCs/>
          <w:sz w:val="24"/>
          <w:szCs w:val="24"/>
        </w:rPr>
        <w:lastRenderedPageBreak/>
        <w:t>A department of the Council;</w:t>
      </w:r>
    </w:p>
    <w:p w14:paraId="6FD21931" w14:textId="77777777" w:rsidR="00AC0BA6" w:rsidRPr="00C11195" w:rsidRDefault="00AC0BA6" w:rsidP="00BA2CA6">
      <w:pPr>
        <w:pStyle w:val="ListParagraph"/>
        <w:spacing w:after="0" w:line="240" w:lineRule="auto"/>
        <w:ind w:left="1080"/>
        <w:rPr>
          <w:rFonts w:ascii="Arial" w:hAnsi="Arial" w:cs="Arial"/>
          <w:bCs/>
          <w:sz w:val="24"/>
          <w:szCs w:val="24"/>
        </w:rPr>
      </w:pPr>
    </w:p>
    <w:p w14:paraId="5E703E75" w14:textId="77777777" w:rsidR="00AC0BA6" w:rsidRPr="00C11195" w:rsidRDefault="00AC0BA6" w:rsidP="00554E7D">
      <w:pPr>
        <w:pStyle w:val="ListParagraph"/>
        <w:numPr>
          <w:ilvl w:val="0"/>
          <w:numId w:val="44"/>
        </w:numPr>
        <w:spacing w:after="0" w:line="240" w:lineRule="auto"/>
        <w:rPr>
          <w:rFonts w:ascii="Arial" w:hAnsi="Arial" w:cs="Arial"/>
          <w:bCs/>
          <w:sz w:val="24"/>
          <w:szCs w:val="24"/>
        </w:rPr>
      </w:pPr>
      <w:r w:rsidRPr="00C11195">
        <w:rPr>
          <w:rFonts w:ascii="Arial" w:hAnsi="Arial" w:cs="Arial"/>
          <w:bCs/>
          <w:sz w:val="24"/>
          <w:szCs w:val="24"/>
        </w:rPr>
        <w:t>Northumbria Police;</w:t>
      </w:r>
    </w:p>
    <w:p w14:paraId="131908F1" w14:textId="77777777" w:rsidR="00AC0BA6" w:rsidRPr="00C11195" w:rsidRDefault="00AC0BA6" w:rsidP="00BA2CA6">
      <w:pPr>
        <w:pStyle w:val="ListParagraph"/>
        <w:spacing w:after="0" w:line="240" w:lineRule="auto"/>
        <w:rPr>
          <w:rFonts w:ascii="Arial" w:hAnsi="Arial" w:cs="Arial"/>
          <w:bCs/>
          <w:sz w:val="24"/>
          <w:szCs w:val="24"/>
        </w:rPr>
      </w:pPr>
    </w:p>
    <w:p w14:paraId="416FD8E2" w14:textId="560447AC" w:rsidR="00393AAC" w:rsidRPr="00C11195" w:rsidRDefault="00AC0BA6" w:rsidP="00554E7D">
      <w:pPr>
        <w:pStyle w:val="ListParagraph"/>
        <w:numPr>
          <w:ilvl w:val="0"/>
          <w:numId w:val="44"/>
        </w:numPr>
        <w:spacing w:after="0" w:line="240" w:lineRule="auto"/>
        <w:rPr>
          <w:rFonts w:ascii="Arial" w:hAnsi="Arial" w:cs="Arial"/>
          <w:bCs/>
          <w:sz w:val="24"/>
          <w:szCs w:val="24"/>
        </w:rPr>
      </w:pPr>
      <w:r w:rsidRPr="00C11195">
        <w:rPr>
          <w:rFonts w:ascii="Arial" w:hAnsi="Arial" w:cs="Arial"/>
          <w:bCs/>
          <w:sz w:val="24"/>
          <w:szCs w:val="24"/>
        </w:rPr>
        <w:t>A Charit</w:t>
      </w:r>
      <w:r w:rsidR="00393AAC" w:rsidRPr="00C11195">
        <w:rPr>
          <w:rFonts w:ascii="Arial" w:hAnsi="Arial" w:cs="Arial"/>
          <w:bCs/>
          <w:sz w:val="24"/>
          <w:szCs w:val="24"/>
        </w:rPr>
        <w:t>y;</w:t>
      </w:r>
    </w:p>
    <w:p w14:paraId="7AE02705" w14:textId="77777777" w:rsidR="00393AAC" w:rsidRPr="00C11195" w:rsidRDefault="00393AAC" w:rsidP="00BA2CA6">
      <w:pPr>
        <w:pStyle w:val="ListParagraph"/>
        <w:spacing w:after="0" w:line="240" w:lineRule="auto"/>
        <w:rPr>
          <w:rFonts w:ascii="Arial" w:hAnsi="Arial" w:cs="Arial"/>
          <w:bCs/>
          <w:sz w:val="24"/>
          <w:szCs w:val="24"/>
        </w:rPr>
      </w:pPr>
    </w:p>
    <w:p w14:paraId="5FFB5190" w14:textId="77777777" w:rsidR="00393AAC" w:rsidRPr="00C11195" w:rsidRDefault="00393AAC" w:rsidP="00554E7D">
      <w:pPr>
        <w:pStyle w:val="ListParagraph"/>
        <w:numPr>
          <w:ilvl w:val="0"/>
          <w:numId w:val="44"/>
        </w:numPr>
        <w:spacing w:after="0" w:line="240" w:lineRule="auto"/>
        <w:rPr>
          <w:rFonts w:ascii="Arial" w:hAnsi="Arial" w:cs="Arial"/>
          <w:bCs/>
          <w:sz w:val="24"/>
          <w:szCs w:val="24"/>
        </w:rPr>
      </w:pPr>
      <w:r w:rsidRPr="00C11195">
        <w:rPr>
          <w:rFonts w:ascii="Arial" w:hAnsi="Arial" w:cs="Arial"/>
          <w:bCs/>
          <w:sz w:val="24"/>
          <w:szCs w:val="24"/>
        </w:rPr>
        <w:t>Any person owning land adjacent to a Parking Place where the purpose of the application is to remove a potential danger to vehicles in the Parking Place during work on property abutting the Parking Place; or</w:t>
      </w:r>
    </w:p>
    <w:p w14:paraId="4774E724" w14:textId="77777777" w:rsidR="00393AAC" w:rsidRPr="00C11195" w:rsidRDefault="00393AAC" w:rsidP="00BA2CA6">
      <w:pPr>
        <w:pStyle w:val="ListParagraph"/>
        <w:spacing w:after="0" w:line="240" w:lineRule="auto"/>
        <w:rPr>
          <w:rFonts w:ascii="Arial" w:hAnsi="Arial" w:cs="Arial"/>
          <w:bCs/>
          <w:sz w:val="24"/>
          <w:szCs w:val="24"/>
        </w:rPr>
      </w:pPr>
    </w:p>
    <w:p w14:paraId="06CA430D" w14:textId="77777777" w:rsidR="00393AAC" w:rsidRPr="00C11195" w:rsidRDefault="00393AAC" w:rsidP="00554E7D">
      <w:pPr>
        <w:pStyle w:val="ListParagraph"/>
        <w:numPr>
          <w:ilvl w:val="0"/>
          <w:numId w:val="44"/>
        </w:numPr>
        <w:spacing w:after="0" w:line="240" w:lineRule="auto"/>
        <w:rPr>
          <w:rFonts w:ascii="Arial" w:hAnsi="Arial" w:cs="Arial"/>
          <w:bCs/>
          <w:sz w:val="24"/>
          <w:szCs w:val="24"/>
        </w:rPr>
      </w:pPr>
      <w:r w:rsidRPr="00C11195">
        <w:rPr>
          <w:rFonts w:ascii="Arial" w:hAnsi="Arial" w:cs="Arial"/>
          <w:bCs/>
          <w:sz w:val="24"/>
          <w:szCs w:val="24"/>
        </w:rPr>
        <w:t xml:space="preserve">A Statutory Undertaker where the purpose of the application is to remove a potential danger to vehicles in the Parking Place during works on a highway or other road to which the public has access which adjoins the Parking Place </w:t>
      </w:r>
    </w:p>
    <w:p w14:paraId="250D6465" w14:textId="77777777" w:rsidR="00A17555" w:rsidRPr="00C11195" w:rsidRDefault="00A17555" w:rsidP="00BA2CA6">
      <w:pPr>
        <w:spacing w:after="0" w:line="240" w:lineRule="auto"/>
        <w:ind w:left="720"/>
        <w:rPr>
          <w:rFonts w:ascii="Arial" w:hAnsi="Arial" w:cs="Arial"/>
          <w:bCs/>
          <w:sz w:val="24"/>
          <w:szCs w:val="24"/>
        </w:rPr>
      </w:pPr>
    </w:p>
    <w:p w14:paraId="20ECA8C9" w14:textId="11E54ED1" w:rsidR="00DE1B02" w:rsidRPr="00C11195" w:rsidRDefault="00516430" w:rsidP="00BA2CA6">
      <w:pPr>
        <w:spacing w:after="0" w:line="240" w:lineRule="auto"/>
        <w:ind w:left="720"/>
        <w:rPr>
          <w:rFonts w:ascii="Arial" w:hAnsi="Arial" w:cs="Arial"/>
          <w:bCs/>
          <w:sz w:val="24"/>
          <w:szCs w:val="24"/>
        </w:rPr>
      </w:pPr>
      <w:r w:rsidRPr="00C11195">
        <w:rPr>
          <w:rFonts w:ascii="Arial" w:hAnsi="Arial" w:cs="Arial"/>
          <w:bCs/>
          <w:sz w:val="24"/>
          <w:szCs w:val="24"/>
        </w:rPr>
        <w:t>a</w:t>
      </w:r>
      <w:r w:rsidR="00AE2B8F" w:rsidRPr="00C11195">
        <w:rPr>
          <w:rFonts w:ascii="Arial" w:hAnsi="Arial" w:cs="Arial"/>
          <w:bCs/>
          <w:sz w:val="24"/>
          <w:szCs w:val="24"/>
        </w:rPr>
        <w:t xml:space="preserve"> fee shall be payable to the Council</w:t>
      </w:r>
      <w:r w:rsidR="00393AAC" w:rsidRPr="00C11195">
        <w:rPr>
          <w:rFonts w:ascii="Arial" w:hAnsi="Arial" w:cs="Arial"/>
          <w:bCs/>
          <w:sz w:val="24"/>
          <w:szCs w:val="24"/>
        </w:rPr>
        <w:t xml:space="preserve">, </w:t>
      </w:r>
      <w:r w:rsidR="00C26814" w:rsidRPr="00C11195">
        <w:rPr>
          <w:rFonts w:ascii="Arial" w:hAnsi="Arial" w:cs="Arial"/>
          <w:bCs/>
          <w:sz w:val="24"/>
          <w:szCs w:val="24"/>
        </w:rPr>
        <w:t>which will be the total of £10 per day for each Parking Bay suspended pursuant to the application, plus an administration fee of £30 per application</w:t>
      </w:r>
      <w:r w:rsidR="00393AAC" w:rsidRPr="00C11195">
        <w:rPr>
          <w:rFonts w:ascii="Arial" w:hAnsi="Arial" w:cs="Arial"/>
          <w:bCs/>
          <w:sz w:val="24"/>
          <w:szCs w:val="24"/>
        </w:rPr>
        <w:t xml:space="preserve">. </w:t>
      </w:r>
    </w:p>
    <w:p w14:paraId="0A8BE215" w14:textId="77777777" w:rsidR="00DE1B02" w:rsidRPr="00C11195" w:rsidRDefault="00DE1B02" w:rsidP="00BA2CA6">
      <w:pPr>
        <w:pStyle w:val="ListParagraph"/>
        <w:spacing w:after="0" w:line="240" w:lineRule="auto"/>
        <w:rPr>
          <w:rFonts w:ascii="Arial" w:hAnsi="Arial" w:cs="Arial"/>
          <w:bCs/>
          <w:sz w:val="24"/>
          <w:szCs w:val="24"/>
        </w:rPr>
      </w:pPr>
    </w:p>
    <w:p w14:paraId="3974CF62" w14:textId="3E14F181" w:rsidR="00393AAC" w:rsidRPr="00C11195" w:rsidRDefault="00393AAC" w:rsidP="00554E7D">
      <w:pPr>
        <w:pStyle w:val="ListParagraph"/>
        <w:numPr>
          <w:ilvl w:val="0"/>
          <w:numId w:val="43"/>
        </w:numPr>
        <w:spacing w:after="0" w:line="240" w:lineRule="auto"/>
        <w:ind w:hanging="720"/>
        <w:rPr>
          <w:rFonts w:ascii="Arial" w:hAnsi="Arial" w:cs="Arial"/>
          <w:bCs/>
          <w:sz w:val="24"/>
          <w:szCs w:val="24"/>
        </w:rPr>
      </w:pPr>
      <w:r w:rsidRPr="00C11195">
        <w:rPr>
          <w:rFonts w:ascii="Arial" w:hAnsi="Arial" w:cs="Arial"/>
          <w:bCs/>
          <w:sz w:val="24"/>
          <w:szCs w:val="24"/>
        </w:rPr>
        <w:t xml:space="preserve">In the case of an application which is approved by the Council and which is made by any person not specified in paragraph (4) of this Article, a fee shall be payable to the Council, which will be </w:t>
      </w:r>
      <w:r w:rsidR="00C26814" w:rsidRPr="00C11195">
        <w:rPr>
          <w:rFonts w:ascii="Arial" w:hAnsi="Arial" w:cs="Arial"/>
          <w:bCs/>
          <w:sz w:val="24"/>
          <w:szCs w:val="24"/>
        </w:rPr>
        <w:t xml:space="preserve">the total of </w:t>
      </w:r>
      <w:r w:rsidRPr="00C11195">
        <w:rPr>
          <w:rFonts w:ascii="Arial" w:hAnsi="Arial" w:cs="Arial"/>
          <w:bCs/>
          <w:sz w:val="24"/>
          <w:szCs w:val="24"/>
        </w:rPr>
        <w:t>£20 per day for each Parking Bay</w:t>
      </w:r>
      <w:r w:rsidR="00C26814" w:rsidRPr="00C11195">
        <w:rPr>
          <w:rFonts w:ascii="Arial" w:hAnsi="Arial" w:cs="Arial"/>
          <w:bCs/>
          <w:sz w:val="24"/>
          <w:szCs w:val="24"/>
        </w:rPr>
        <w:t xml:space="preserve"> suspended pursuant to the application</w:t>
      </w:r>
      <w:r w:rsidRPr="00C11195">
        <w:rPr>
          <w:rFonts w:ascii="Arial" w:hAnsi="Arial" w:cs="Arial"/>
          <w:bCs/>
          <w:sz w:val="24"/>
          <w:szCs w:val="24"/>
        </w:rPr>
        <w:t xml:space="preserve">, plus an administration fee of £30 per application. </w:t>
      </w:r>
    </w:p>
    <w:p w14:paraId="425B9C84" w14:textId="77777777" w:rsidR="00393AAC" w:rsidRPr="00C11195" w:rsidRDefault="00393AAC" w:rsidP="00BA2CA6">
      <w:pPr>
        <w:pStyle w:val="ListParagraph"/>
        <w:spacing w:after="0" w:line="240" w:lineRule="auto"/>
        <w:rPr>
          <w:rFonts w:ascii="Arial" w:hAnsi="Arial" w:cs="Arial"/>
          <w:bCs/>
          <w:sz w:val="24"/>
          <w:szCs w:val="24"/>
        </w:rPr>
      </w:pPr>
    </w:p>
    <w:p w14:paraId="54D500C8" w14:textId="287484D4" w:rsidR="00DE1B02" w:rsidRPr="00C11195" w:rsidRDefault="00393AAC" w:rsidP="00554E7D">
      <w:pPr>
        <w:pStyle w:val="ListParagraph"/>
        <w:numPr>
          <w:ilvl w:val="0"/>
          <w:numId w:val="43"/>
        </w:numPr>
        <w:spacing w:after="0" w:line="240" w:lineRule="auto"/>
        <w:ind w:hanging="720"/>
        <w:rPr>
          <w:rFonts w:ascii="Arial" w:hAnsi="Arial" w:cs="Arial"/>
          <w:bCs/>
          <w:sz w:val="24"/>
          <w:szCs w:val="24"/>
        </w:rPr>
      </w:pPr>
      <w:r w:rsidRPr="00C11195">
        <w:rPr>
          <w:rFonts w:ascii="Arial" w:hAnsi="Arial" w:cs="Arial"/>
          <w:bCs/>
          <w:sz w:val="24"/>
          <w:szCs w:val="24"/>
        </w:rPr>
        <w:t xml:space="preserve">In the case of an </w:t>
      </w:r>
      <w:r w:rsidR="00E14556" w:rsidRPr="00C11195">
        <w:rPr>
          <w:rFonts w:ascii="Arial" w:hAnsi="Arial" w:cs="Arial"/>
          <w:bCs/>
          <w:sz w:val="24"/>
          <w:szCs w:val="24"/>
        </w:rPr>
        <w:t xml:space="preserve">application which is approved by the Council and which is made by any person for the purposes of a funeral, no charge shall be payable in respect of the application. </w:t>
      </w:r>
    </w:p>
    <w:p w14:paraId="7D02C9A7" w14:textId="2B13E40B" w:rsidR="00361A7F" w:rsidRDefault="00361A7F">
      <w:pPr>
        <w:rPr>
          <w:rFonts w:ascii="Arial" w:hAnsi="Arial" w:cs="Arial"/>
          <w:bCs/>
          <w:sz w:val="24"/>
          <w:szCs w:val="24"/>
        </w:rPr>
      </w:pPr>
    </w:p>
    <w:p w14:paraId="19189435" w14:textId="3E19E9FE" w:rsidR="00C26814" w:rsidRPr="00C11195" w:rsidRDefault="00C26814" w:rsidP="00BA2CA6">
      <w:pPr>
        <w:pStyle w:val="ListParagraph"/>
        <w:numPr>
          <w:ilvl w:val="0"/>
          <w:numId w:val="1"/>
        </w:numPr>
        <w:spacing w:after="0" w:line="240" w:lineRule="auto"/>
        <w:ind w:hanging="720"/>
        <w:rPr>
          <w:rFonts w:ascii="Arial" w:hAnsi="Arial" w:cs="Arial"/>
          <w:b/>
          <w:sz w:val="24"/>
          <w:szCs w:val="24"/>
        </w:rPr>
      </w:pPr>
      <w:bookmarkStart w:id="8" w:name="_Hlk42609322"/>
      <w:r w:rsidRPr="00C11195">
        <w:rPr>
          <w:rFonts w:ascii="Arial" w:hAnsi="Arial" w:cs="Arial"/>
          <w:b/>
          <w:sz w:val="24"/>
          <w:szCs w:val="24"/>
          <w:u w:val="single"/>
        </w:rPr>
        <w:t>Reservation Permits</w:t>
      </w:r>
    </w:p>
    <w:bookmarkEnd w:id="8"/>
    <w:p w14:paraId="03329B1B" w14:textId="55DE42EE" w:rsidR="00C26814" w:rsidRPr="00C11195" w:rsidRDefault="00C26814" w:rsidP="00BA2CA6">
      <w:pPr>
        <w:spacing w:after="0" w:line="240" w:lineRule="auto"/>
        <w:rPr>
          <w:rFonts w:ascii="Arial" w:hAnsi="Arial" w:cs="Arial"/>
          <w:bCs/>
          <w:sz w:val="24"/>
          <w:szCs w:val="24"/>
          <w:u w:val="single"/>
        </w:rPr>
      </w:pPr>
    </w:p>
    <w:p w14:paraId="4ABA87F7" w14:textId="62D1B6ED" w:rsidR="00C26814" w:rsidRPr="00C11195" w:rsidRDefault="00857652" w:rsidP="00554E7D">
      <w:pPr>
        <w:pStyle w:val="ListParagraph"/>
        <w:numPr>
          <w:ilvl w:val="0"/>
          <w:numId w:val="45"/>
        </w:numPr>
        <w:spacing w:after="0" w:line="240" w:lineRule="auto"/>
        <w:ind w:hanging="720"/>
        <w:rPr>
          <w:rFonts w:ascii="Arial" w:hAnsi="Arial" w:cs="Arial"/>
          <w:bCs/>
          <w:sz w:val="24"/>
          <w:szCs w:val="24"/>
        </w:rPr>
      </w:pPr>
      <w:r w:rsidRPr="00C11195">
        <w:rPr>
          <w:rFonts w:ascii="Arial" w:hAnsi="Arial" w:cs="Arial"/>
          <w:bCs/>
          <w:sz w:val="24"/>
          <w:szCs w:val="24"/>
        </w:rPr>
        <w:t>Where an application to suspend a Parking Place or a part thereof has been approved by the Council, the Council may issue the person making the application with a Reservation Permit or a number of Reservation Permits.</w:t>
      </w:r>
    </w:p>
    <w:p w14:paraId="22638DFF" w14:textId="77777777" w:rsidR="00857652" w:rsidRPr="00C11195" w:rsidRDefault="00857652" w:rsidP="00BA2CA6">
      <w:pPr>
        <w:pStyle w:val="ListParagraph"/>
        <w:spacing w:after="0" w:line="240" w:lineRule="auto"/>
        <w:rPr>
          <w:rFonts w:ascii="Arial" w:hAnsi="Arial" w:cs="Arial"/>
          <w:bCs/>
          <w:sz w:val="24"/>
          <w:szCs w:val="24"/>
        </w:rPr>
      </w:pPr>
    </w:p>
    <w:p w14:paraId="27F0FAC9" w14:textId="0E720547" w:rsidR="00857652" w:rsidRPr="00C11195" w:rsidRDefault="00857652" w:rsidP="00554E7D">
      <w:pPr>
        <w:pStyle w:val="ListParagraph"/>
        <w:numPr>
          <w:ilvl w:val="0"/>
          <w:numId w:val="45"/>
        </w:numPr>
        <w:spacing w:after="0" w:line="240" w:lineRule="auto"/>
        <w:ind w:hanging="720"/>
        <w:rPr>
          <w:rFonts w:ascii="Arial" w:hAnsi="Arial" w:cs="Arial"/>
          <w:bCs/>
          <w:sz w:val="24"/>
          <w:szCs w:val="24"/>
        </w:rPr>
      </w:pPr>
      <w:r w:rsidRPr="00C11195">
        <w:rPr>
          <w:rFonts w:ascii="Arial" w:hAnsi="Arial" w:cs="Arial"/>
          <w:bCs/>
          <w:sz w:val="24"/>
          <w:szCs w:val="24"/>
        </w:rPr>
        <w:t xml:space="preserve">The Reservation Permit </w:t>
      </w:r>
      <w:r w:rsidR="00502380" w:rsidRPr="00C11195">
        <w:rPr>
          <w:rFonts w:ascii="Arial" w:hAnsi="Arial" w:cs="Arial"/>
          <w:bCs/>
          <w:sz w:val="24"/>
          <w:szCs w:val="24"/>
        </w:rPr>
        <w:t xml:space="preserve">may be issued in writing and where so issued </w:t>
      </w:r>
      <w:r w:rsidRPr="00C11195">
        <w:rPr>
          <w:rFonts w:ascii="Arial" w:hAnsi="Arial" w:cs="Arial"/>
          <w:bCs/>
          <w:sz w:val="24"/>
          <w:szCs w:val="24"/>
        </w:rPr>
        <w:t>shall include the following information:</w:t>
      </w:r>
    </w:p>
    <w:p w14:paraId="3950A885" w14:textId="77777777" w:rsidR="00857652" w:rsidRPr="00C11195" w:rsidRDefault="00857652" w:rsidP="00BA2CA6">
      <w:pPr>
        <w:pStyle w:val="ListParagraph"/>
        <w:spacing w:after="0" w:line="240" w:lineRule="auto"/>
        <w:rPr>
          <w:rFonts w:ascii="Arial" w:hAnsi="Arial" w:cs="Arial"/>
          <w:bCs/>
          <w:sz w:val="24"/>
          <w:szCs w:val="24"/>
        </w:rPr>
      </w:pPr>
    </w:p>
    <w:p w14:paraId="764E6A4B" w14:textId="0B4A8CA6" w:rsidR="00857652" w:rsidRPr="00C11195" w:rsidRDefault="00857652" w:rsidP="00554E7D">
      <w:pPr>
        <w:pStyle w:val="ListParagraph"/>
        <w:numPr>
          <w:ilvl w:val="0"/>
          <w:numId w:val="46"/>
        </w:numPr>
        <w:spacing w:after="0" w:line="240" w:lineRule="auto"/>
        <w:rPr>
          <w:rFonts w:ascii="Arial" w:hAnsi="Arial" w:cs="Arial"/>
          <w:bCs/>
          <w:sz w:val="24"/>
          <w:szCs w:val="24"/>
        </w:rPr>
      </w:pPr>
      <w:r w:rsidRPr="00C11195">
        <w:rPr>
          <w:rFonts w:ascii="Arial" w:hAnsi="Arial" w:cs="Arial"/>
          <w:bCs/>
          <w:sz w:val="24"/>
          <w:szCs w:val="24"/>
        </w:rPr>
        <w:t>The date and time period for which it is valid;</w:t>
      </w:r>
    </w:p>
    <w:p w14:paraId="460270E8" w14:textId="77777777" w:rsidR="00857652" w:rsidRPr="00C11195" w:rsidRDefault="00857652" w:rsidP="00BA2CA6">
      <w:pPr>
        <w:pStyle w:val="ListParagraph"/>
        <w:spacing w:after="0" w:line="240" w:lineRule="auto"/>
        <w:ind w:left="1080"/>
        <w:rPr>
          <w:rFonts w:ascii="Arial" w:hAnsi="Arial" w:cs="Arial"/>
          <w:bCs/>
          <w:sz w:val="24"/>
          <w:szCs w:val="24"/>
        </w:rPr>
      </w:pPr>
    </w:p>
    <w:p w14:paraId="5BAD70A1" w14:textId="174EE9BE" w:rsidR="00857652" w:rsidRPr="00C11195" w:rsidRDefault="00857652" w:rsidP="00554E7D">
      <w:pPr>
        <w:pStyle w:val="ListParagraph"/>
        <w:numPr>
          <w:ilvl w:val="0"/>
          <w:numId w:val="46"/>
        </w:numPr>
        <w:spacing w:after="0" w:line="240" w:lineRule="auto"/>
        <w:rPr>
          <w:rFonts w:ascii="Arial" w:hAnsi="Arial" w:cs="Arial"/>
          <w:bCs/>
          <w:sz w:val="24"/>
          <w:szCs w:val="24"/>
        </w:rPr>
      </w:pPr>
      <w:r w:rsidRPr="00C11195">
        <w:rPr>
          <w:rFonts w:ascii="Arial" w:hAnsi="Arial" w:cs="Arial"/>
          <w:bCs/>
          <w:sz w:val="24"/>
          <w:szCs w:val="24"/>
        </w:rPr>
        <w:t>The name of the Parking Place(s) or Parking Bay(s) which have been suspended; and</w:t>
      </w:r>
    </w:p>
    <w:p w14:paraId="7B29B215" w14:textId="77777777" w:rsidR="00857652" w:rsidRPr="00C11195" w:rsidRDefault="00857652" w:rsidP="00BA2CA6">
      <w:pPr>
        <w:pStyle w:val="ListParagraph"/>
        <w:spacing w:after="0" w:line="240" w:lineRule="auto"/>
        <w:rPr>
          <w:rFonts w:ascii="Arial" w:hAnsi="Arial" w:cs="Arial"/>
          <w:bCs/>
          <w:sz w:val="24"/>
          <w:szCs w:val="24"/>
        </w:rPr>
      </w:pPr>
    </w:p>
    <w:p w14:paraId="4969CEA7" w14:textId="47F6A781" w:rsidR="00857652" w:rsidRPr="00C11195" w:rsidRDefault="00857652" w:rsidP="00554E7D">
      <w:pPr>
        <w:pStyle w:val="ListParagraph"/>
        <w:numPr>
          <w:ilvl w:val="0"/>
          <w:numId w:val="46"/>
        </w:numPr>
        <w:spacing w:after="0" w:line="240" w:lineRule="auto"/>
        <w:rPr>
          <w:rFonts w:ascii="Arial" w:hAnsi="Arial" w:cs="Arial"/>
          <w:bCs/>
          <w:sz w:val="24"/>
          <w:szCs w:val="24"/>
        </w:rPr>
      </w:pPr>
      <w:r w:rsidRPr="00C11195">
        <w:rPr>
          <w:rFonts w:ascii="Arial" w:hAnsi="Arial" w:cs="Arial"/>
          <w:bCs/>
          <w:sz w:val="24"/>
          <w:szCs w:val="24"/>
        </w:rPr>
        <w:t xml:space="preserve">The </w:t>
      </w:r>
      <w:r w:rsidR="00470F83" w:rsidRPr="00C11195">
        <w:rPr>
          <w:rFonts w:ascii="Arial" w:hAnsi="Arial" w:cs="Arial"/>
          <w:bCs/>
          <w:sz w:val="24"/>
          <w:szCs w:val="24"/>
        </w:rPr>
        <w:t>R</w:t>
      </w:r>
      <w:r w:rsidRPr="00C11195">
        <w:rPr>
          <w:rFonts w:ascii="Arial" w:hAnsi="Arial" w:cs="Arial"/>
          <w:bCs/>
          <w:sz w:val="24"/>
          <w:szCs w:val="24"/>
        </w:rPr>
        <w:t xml:space="preserve">egistration </w:t>
      </w:r>
      <w:r w:rsidR="00470F83" w:rsidRPr="00C11195">
        <w:rPr>
          <w:rFonts w:ascii="Arial" w:hAnsi="Arial" w:cs="Arial"/>
          <w:bCs/>
          <w:sz w:val="24"/>
          <w:szCs w:val="24"/>
        </w:rPr>
        <w:t xml:space="preserve">Mark </w:t>
      </w:r>
      <w:r w:rsidRPr="00C11195">
        <w:rPr>
          <w:rFonts w:ascii="Arial" w:hAnsi="Arial" w:cs="Arial"/>
          <w:bCs/>
          <w:sz w:val="24"/>
          <w:szCs w:val="24"/>
        </w:rPr>
        <w:t>of the vehicle</w:t>
      </w:r>
      <w:r w:rsidR="00A876DC" w:rsidRPr="00C11195">
        <w:rPr>
          <w:rFonts w:ascii="Arial" w:hAnsi="Arial" w:cs="Arial"/>
          <w:bCs/>
          <w:sz w:val="24"/>
          <w:szCs w:val="24"/>
        </w:rPr>
        <w:t xml:space="preserve"> on which the Reservation Permit will be valid</w:t>
      </w:r>
      <w:r w:rsidRPr="00C11195">
        <w:rPr>
          <w:rFonts w:ascii="Arial" w:hAnsi="Arial" w:cs="Arial"/>
          <w:bCs/>
          <w:sz w:val="24"/>
          <w:szCs w:val="24"/>
        </w:rPr>
        <w:t xml:space="preserve"> and/or the name of the person applying for the suspension, or such other appropriate means of identifying </w:t>
      </w:r>
      <w:r w:rsidR="00D73C51" w:rsidRPr="00C11195">
        <w:rPr>
          <w:rFonts w:ascii="Arial" w:hAnsi="Arial" w:cs="Arial"/>
          <w:bCs/>
          <w:sz w:val="24"/>
          <w:szCs w:val="24"/>
        </w:rPr>
        <w:t>the vehicle as approved by the Council.</w:t>
      </w:r>
    </w:p>
    <w:p w14:paraId="3BA992D3" w14:textId="77777777" w:rsidR="00A8513D" w:rsidRPr="00C11195" w:rsidRDefault="00A8513D" w:rsidP="00A8513D">
      <w:pPr>
        <w:spacing w:after="0" w:line="240" w:lineRule="auto"/>
        <w:rPr>
          <w:rFonts w:ascii="Arial" w:hAnsi="Arial" w:cs="Arial"/>
          <w:bCs/>
          <w:sz w:val="24"/>
          <w:szCs w:val="24"/>
        </w:rPr>
      </w:pPr>
    </w:p>
    <w:p w14:paraId="2C815069" w14:textId="499E303A" w:rsidR="00502380" w:rsidRPr="00C11195" w:rsidRDefault="00502380" w:rsidP="00554E7D">
      <w:pPr>
        <w:pStyle w:val="ListParagraph"/>
        <w:numPr>
          <w:ilvl w:val="0"/>
          <w:numId w:val="45"/>
        </w:numPr>
        <w:spacing w:after="0" w:line="240" w:lineRule="auto"/>
        <w:ind w:hanging="720"/>
        <w:rPr>
          <w:rFonts w:ascii="Arial" w:hAnsi="Arial" w:cs="Arial"/>
          <w:bCs/>
          <w:sz w:val="24"/>
          <w:szCs w:val="24"/>
        </w:rPr>
      </w:pPr>
      <w:r w:rsidRPr="00C11195">
        <w:rPr>
          <w:rFonts w:ascii="Arial" w:hAnsi="Arial" w:cs="Arial"/>
          <w:bCs/>
          <w:sz w:val="24"/>
          <w:szCs w:val="24"/>
        </w:rPr>
        <w:lastRenderedPageBreak/>
        <w:t xml:space="preserve">The Reservation Permit may be issued </w:t>
      </w:r>
      <w:r w:rsidR="00DD231A" w:rsidRPr="00C11195">
        <w:rPr>
          <w:rFonts w:ascii="Arial" w:hAnsi="Arial" w:cs="Arial"/>
          <w:bCs/>
          <w:sz w:val="24"/>
          <w:szCs w:val="24"/>
        </w:rPr>
        <w:t xml:space="preserve">virtually </w:t>
      </w:r>
      <w:r w:rsidRPr="00C11195">
        <w:rPr>
          <w:rFonts w:ascii="Arial" w:hAnsi="Arial" w:cs="Arial"/>
          <w:bCs/>
          <w:sz w:val="24"/>
          <w:szCs w:val="24"/>
        </w:rPr>
        <w:t>by the Council ent</w:t>
      </w:r>
      <w:r w:rsidR="00DD231A" w:rsidRPr="00C11195">
        <w:rPr>
          <w:rFonts w:ascii="Arial" w:hAnsi="Arial" w:cs="Arial"/>
          <w:bCs/>
          <w:sz w:val="24"/>
          <w:szCs w:val="24"/>
        </w:rPr>
        <w:t>ering</w:t>
      </w:r>
      <w:r w:rsidRPr="00C11195">
        <w:rPr>
          <w:rFonts w:ascii="Arial" w:hAnsi="Arial" w:cs="Arial"/>
          <w:bCs/>
          <w:sz w:val="24"/>
          <w:szCs w:val="24"/>
        </w:rPr>
        <w:t xml:space="preserve"> </w:t>
      </w:r>
      <w:r w:rsidR="00DD231A" w:rsidRPr="00C11195">
        <w:rPr>
          <w:rFonts w:ascii="Arial" w:hAnsi="Arial" w:cs="Arial"/>
          <w:bCs/>
          <w:sz w:val="24"/>
          <w:szCs w:val="24"/>
        </w:rPr>
        <w:t>the information set out at sub-paragraphs (2)(a), (b) and (c) of this Article into the Virtual Permit System and upon the Council confirming to the person making the application for the Reservation Permit that such information has been entered into the Virtual Permit System.</w:t>
      </w:r>
    </w:p>
    <w:p w14:paraId="4937DE57" w14:textId="486B2786" w:rsidR="00C22BBF" w:rsidRPr="00C11195" w:rsidRDefault="00C22BBF" w:rsidP="00BA2CA6">
      <w:pPr>
        <w:spacing w:after="0" w:line="240" w:lineRule="auto"/>
        <w:jc w:val="center"/>
        <w:rPr>
          <w:rFonts w:ascii="Arial" w:hAnsi="Arial" w:cs="Arial"/>
          <w:b/>
          <w:sz w:val="24"/>
          <w:szCs w:val="24"/>
          <w:u w:val="single"/>
        </w:rPr>
      </w:pPr>
    </w:p>
    <w:p w14:paraId="51D81493" w14:textId="77777777" w:rsidR="0091106C" w:rsidRPr="00C11195" w:rsidRDefault="0091106C" w:rsidP="00BA2CA6">
      <w:pPr>
        <w:spacing w:after="0" w:line="240" w:lineRule="auto"/>
        <w:jc w:val="center"/>
        <w:rPr>
          <w:rFonts w:ascii="Arial" w:hAnsi="Arial" w:cs="Arial"/>
          <w:b/>
          <w:sz w:val="24"/>
          <w:szCs w:val="24"/>
          <w:u w:val="single"/>
        </w:rPr>
      </w:pPr>
    </w:p>
    <w:p w14:paraId="71E4209F" w14:textId="3FDFE878" w:rsidR="003D0936" w:rsidRPr="00C11195" w:rsidRDefault="003D0936" w:rsidP="00BA2CA6">
      <w:pPr>
        <w:spacing w:after="0" w:line="240" w:lineRule="auto"/>
        <w:jc w:val="center"/>
        <w:rPr>
          <w:rFonts w:ascii="Arial" w:hAnsi="Arial" w:cs="Arial"/>
          <w:b/>
          <w:sz w:val="28"/>
          <w:szCs w:val="28"/>
          <w:u w:val="single"/>
        </w:rPr>
      </w:pPr>
      <w:r w:rsidRPr="00C11195">
        <w:rPr>
          <w:rFonts w:ascii="Arial" w:hAnsi="Arial" w:cs="Arial"/>
          <w:b/>
          <w:sz w:val="28"/>
          <w:szCs w:val="28"/>
          <w:u w:val="single"/>
        </w:rPr>
        <w:t xml:space="preserve">Part </w:t>
      </w:r>
      <w:r w:rsidR="00DE5067" w:rsidRPr="00C11195">
        <w:rPr>
          <w:rFonts w:ascii="Arial" w:hAnsi="Arial" w:cs="Arial"/>
          <w:b/>
          <w:sz w:val="28"/>
          <w:szCs w:val="28"/>
          <w:u w:val="single"/>
        </w:rPr>
        <w:t>VI</w:t>
      </w:r>
      <w:r w:rsidRPr="00C11195">
        <w:rPr>
          <w:rFonts w:ascii="Arial" w:hAnsi="Arial" w:cs="Arial"/>
          <w:b/>
          <w:sz w:val="28"/>
          <w:szCs w:val="28"/>
          <w:u w:val="single"/>
        </w:rPr>
        <w:t xml:space="preserve"> – </w:t>
      </w:r>
      <w:r w:rsidR="00EF0134" w:rsidRPr="00C11195">
        <w:rPr>
          <w:rFonts w:ascii="Arial" w:hAnsi="Arial" w:cs="Arial"/>
          <w:b/>
          <w:sz w:val="28"/>
          <w:szCs w:val="28"/>
          <w:u w:val="single"/>
        </w:rPr>
        <w:t xml:space="preserve">Season Tickets and </w:t>
      </w:r>
      <w:r w:rsidRPr="00C11195">
        <w:rPr>
          <w:rFonts w:ascii="Arial" w:hAnsi="Arial" w:cs="Arial"/>
          <w:b/>
          <w:sz w:val="28"/>
          <w:szCs w:val="28"/>
          <w:u w:val="single"/>
        </w:rPr>
        <w:t>Permits</w:t>
      </w:r>
    </w:p>
    <w:p w14:paraId="6C2D69AB" w14:textId="4CBF07B0" w:rsidR="003D0936" w:rsidRDefault="003D0936" w:rsidP="00BA2CA6">
      <w:pPr>
        <w:spacing w:after="0" w:line="240" w:lineRule="auto"/>
        <w:rPr>
          <w:rFonts w:ascii="Arial" w:hAnsi="Arial" w:cs="Arial"/>
          <w:b/>
          <w:sz w:val="24"/>
          <w:szCs w:val="24"/>
        </w:rPr>
      </w:pPr>
    </w:p>
    <w:p w14:paraId="5796D483" w14:textId="77777777" w:rsidR="00361A7F" w:rsidRPr="00C11195" w:rsidRDefault="00361A7F" w:rsidP="00BA2CA6">
      <w:pPr>
        <w:spacing w:after="0" w:line="240" w:lineRule="auto"/>
        <w:rPr>
          <w:rFonts w:ascii="Arial" w:hAnsi="Arial" w:cs="Arial"/>
          <w:b/>
          <w:sz w:val="24"/>
          <w:szCs w:val="24"/>
        </w:rPr>
      </w:pPr>
    </w:p>
    <w:p w14:paraId="3303BA41" w14:textId="77777777" w:rsidR="00442E4A" w:rsidRPr="00C11195" w:rsidRDefault="008125F3" w:rsidP="00AC4D7F">
      <w:pPr>
        <w:pStyle w:val="ListParagraph"/>
        <w:numPr>
          <w:ilvl w:val="0"/>
          <w:numId w:val="1"/>
        </w:numPr>
        <w:spacing w:after="0" w:line="240" w:lineRule="auto"/>
        <w:ind w:hanging="720"/>
        <w:rPr>
          <w:rFonts w:ascii="Arial" w:hAnsi="Arial" w:cs="Arial"/>
          <w:b/>
          <w:sz w:val="24"/>
          <w:szCs w:val="24"/>
        </w:rPr>
      </w:pPr>
      <w:bookmarkStart w:id="9" w:name="_Hlk42682528"/>
      <w:r w:rsidRPr="00C11195">
        <w:rPr>
          <w:rFonts w:ascii="Arial" w:hAnsi="Arial" w:cs="Arial"/>
          <w:b/>
          <w:sz w:val="24"/>
          <w:szCs w:val="24"/>
          <w:u w:val="single"/>
        </w:rPr>
        <w:t>Gold Season Tickets</w:t>
      </w:r>
    </w:p>
    <w:p w14:paraId="69C3EA19" w14:textId="77777777" w:rsidR="00442E4A" w:rsidRPr="00C11195" w:rsidRDefault="00442E4A" w:rsidP="00442E4A">
      <w:pPr>
        <w:spacing w:after="0" w:line="240" w:lineRule="auto"/>
        <w:rPr>
          <w:rFonts w:ascii="Arial" w:hAnsi="Arial" w:cs="Arial"/>
          <w:b/>
          <w:sz w:val="24"/>
          <w:szCs w:val="24"/>
        </w:rPr>
      </w:pPr>
    </w:p>
    <w:p w14:paraId="3CC0B3C0" w14:textId="51396D41" w:rsidR="00421387" w:rsidRPr="00C11195" w:rsidRDefault="00671312" w:rsidP="00CD4153">
      <w:pPr>
        <w:pStyle w:val="ListParagraph"/>
        <w:numPr>
          <w:ilvl w:val="0"/>
          <w:numId w:val="137"/>
        </w:numPr>
        <w:spacing w:after="0" w:line="240" w:lineRule="auto"/>
        <w:ind w:hanging="720"/>
        <w:rPr>
          <w:rFonts w:ascii="Arial" w:hAnsi="Arial" w:cs="Arial"/>
          <w:b/>
          <w:sz w:val="24"/>
          <w:szCs w:val="24"/>
        </w:rPr>
      </w:pPr>
      <w:r w:rsidRPr="00C11195">
        <w:rPr>
          <w:rFonts w:ascii="Arial" w:hAnsi="Arial" w:cs="Arial"/>
          <w:bCs/>
          <w:sz w:val="24"/>
          <w:szCs w:val="24"/>
        </w:rPr>
        <w:t>The Council may at its discretion issue a Gold Season Ticket</w:t>
      </w:r>
      <w:r w:rsidR="00B0367A" w:rsidRPr="00C11195">
        <w:rPr>
          <w:rFonts w:ascii="Arial" w:hAnsi="Arial" w:cs="Arial"/>
          <w:bCs/>
          <w:sz w:val="24"/>
          <w:szCs w:val="24"/>
        </w:rPr>
        <w:t xml:space="preserve">, or more than one Gold Season Ticket, </w:t>
      </w:r>
      <w:r w:rsidRPr="00C11195">
        <w:rPr>
          <w:rFonts w:ascii="Arial" w:hAnsi="Arial" w:cs="Arial"/>
          <w:bCs/>
          <w:sz w:val="24"/>
          <w:szCs w:val="24"/>
        </w:rPr>
        <w:t xml:space="preserve">to any person </w:t>
      </w:r>
      <w:r w:rsidR="00B0367A" w:rsidRPr="00C11195">
        <w:rPr>
          <w:rFonts w:ascii="Arial" w:hAnsi="Arial" w:cs="Arial"/>
          <w:bCs/>
          <w:sz w:val="24"/>
          <w:szCs w:val="24"/>
        </w:rPr>
        <w:t xml:space="preserve">or organisation </w:t>
      </w:r>
      <w:r w:rsidRPr="00C11195">
        <w:rPr>
          <w:rFonts w:ascii="Arial" w:hAnsi="Arial" w:cs="Arial"/>
          <w:bCs/>
          <w:sz w:val="24"/>
          <w:szCs w:val="24"/>
        </w:rPr>
        <w:t xml:space="preserve">to authorise </w:t>
      </w:r>
      <w:r w:rsidR="00B0367A" w:rsidRPr="00C11195">
        <w:rPr>
          <w:rFonts w:ascii="Arial" w:hAnsi="Arial" w:cs="Arial"/>
          <w:bCs/>
          <w:sz w:val="24"/>
          <w:szCs w:val="24"/>
        </w:rPr>
        <w:t>one</w:t>
      </w:r>
      <w:r w:rsidRPr="00C11195">
        <w:rPr>
          <w:rFonts w:ascii="Arial" w:hAnsi="Arial" w:cs="Arial"/>
          <w:bCs/>
          <w:sz w:val="24"/>
          <w:szCs w:val="24"/>
        </w:rPr>
        <w:t xml:space="preserve"> vehicle or two vehicles</w:t>
      </w:r>
      <w:r w:rsidR="00B0367A" w:rsidRPr="00C11195">
        <w:rPr>
          <w:rFonts w:ascii="Arial" w:hAnsi="Arial" w:cs="Arial"/>
          <w:bCs/>
          <w:sz w:val="24"/>
          <w:szCs w:val="24"/>
        </w:rPr>
        <w:t xml:space="preserve"> per Gold Season Ticket</w:t>
      </w:r>
      <w:r w:rsidRPr="00C11195">
        <w:rPr>
          <w:rFonts w:ascii="Arial" w:hAnsi="Arial" w:cs="Arial"/>
          <w:bCs/>
          <w:sz w:val="24"/>
          <w:szCs w:val="24"/>
        </w:rPr>
        <w:t xml:space="preserve"> </w:t>
      </w:r>
      <w:r w:rsidR="004C321E" w:rsidRPr="00C11195">
        <w:rPr>
          <w:rFonts w:ascii="Arial" w:hAnsi="Arial" w:cs="Arial"/>
          <w:bCs/>
          <w:sz w:val="24"/>
          <w:szCs w:val="24"/>
        </w:rPr>
        <w:t xml:space="preserve">of a class permitted to use a specified Parking Place </w:t>
      </w:r>
      <w:r w:rsidRPr="00C11195">
        <w:rPr>
          <w:rFonts w:ascii="Arial" w:hAnsi="Arial" w:cs="Arial"/>
          <w:bCs/>
          <w:sz w:val="24"/>
          <w:szCs w:val="24"/>
        </w:rPr>
        <w:t xml:space="preserve">to wait or be left in a Parking Bay in </w:t>
      </w:r>
      <w:r w:rsidR="004C321E" w:rsidRPr="00C11195">
        <w:rPr>
          <w:rFonts w:ascii="Arial" w:hAnsi="Arial" w:cs="Arial"/>
          <w:bCs/>
          <w:sz w:val="24"/>
          <w:szCs w:val="24"/>
        </w:rPr>
        <w:t>that</w:t>
      </w:r>
      <w:r w:rsidRPr="00C11195">
        <w:rPr>
          <w:rFonts w:ascii="Arial" w:hAnsi="Arial" w:cs="Arial"/>
          <w:bCs/>
          <w:sz w:val="24"/>
          <w:szCs w:val="24"/>
        </w:rPr>
        <w:t xml:space="preserve"> specified Parking Place </w:t>
      </w:r>
      <w:r w:rsidR="00FB6F5A" w:rsidRPr="00C11195">
        <w:rPr>
          <w:rFonts w:ascii="Arial" w:hAnsi="Arial" w:cs="Arial"/>
          <w:bCs/>
          <w:sz w:val="24"/>
          <w:szCs w:val="24"/>
        </w:rPr>
        <w:t>in the circumstances provided for in paragraphs (</w:t>
      </w:r>
      <w:r w:rsidR="004A60EE" w:rsidRPr="00C11195">
        <w:rPr>
          <w:rFonts w:ascii="Arial" w:hAnsi="Arial" w:cs="Arial"/>
          <w:bCs/>
          <w:sz w:val="24"/>
          <w:szCs w:val="24"/>
        </w:rPr>
        <w:t>6</w:t>
      </w:r>
      <w:r w:rsidR="00FB6F5A" w:rsidRPr="00C11195">
        <w:rPr>
          <w:rFonts w:ascii="Arial" w:hAnsi="Arial" w:cs="Arial"/>
          <w:bCs/>
          <w:sz w:val="24"/>
          <w:szCs w:val="24"/>
        </w:rPr>
        <w:t xml:space="preserve">) </w:t>
      </w:r>
      <w:r w:rsidR="004A60EE" w:rsidRPr="00C11195">
        <w:rPr>
          <w:rFonts w:ascii="Arial" w:hAnsi="Arial" w:cs="Arial"/>
          <w:bCs/>
          <w:sz w:val="24"/>
          <w:szCs w:val="24"/>
        </w:rPr>
        <w:t xml:space="preserve">to </w:t>
      </w:r>
      <w:r w:rsidR="00FB6F5A" w:rsidRPr="00C11195">
        <w:rPr>
          <w:rFonts w:ascii="Arial" w:hAnsi="Arial" w:cs="Arial"/>
          <w:bCs/>
          <w:sz w:val="24"/>
          <w:szCs w:val="24"/>
        </w:rPr>
        <w:t>(</w:t>
      </w:r>
      <w:r w:rsidR="004A60EE" w:rsidRPr="00C11195">
        <w:rPr>
          <w:rFonts w:ascii="Arial" w:hAnsi="Arial" w:cs="Arial"/>
          <w:bCs/>
          <w:sz w:val="24"/>
          <w:szCs w:val="24"/>
        </w:rPr>
        <w:t>9</w:t>
      </w:r>
      <w:r w:rsidR="00FB6F5A" w:rsidRPr="00C11195">
        <w:rPr>
          <w:rFonts w:ascii="Arial" w:hAnsi="Arial" w:cs="Arial"/>
          <w:bCs/>
          <w:sz w:val="24"/>
          <w:szCs w:val="24"/>
        </w:rPr>
        <w:t>) of this Article</w:t>
      </w:r>
      <w:r w:rsidRPr="00C11195">
        <w:rPr>
          <w:rFonts w:ascii="Arial" w:hAnsi="Arial" w:cs="Arial"/>
          <w:bCs/>
          <w:sz w:val="24"/>
          <w:szCs w:val="24"/>
        </w:rPr>
        <w:t xml:space="preserve">, provided that </w:t>
      </w:r>
      <w:r w:rsidR="009A700E" w:rsidRPr="00C11195">
        <w:rPr>
          <w:rFonts w:ascii="Arial" w:hAnsi="Arial" w:cs="Arial"/>
          <w:bCs/>
          <w:sz w:val="24"/>
          <w:szCs w:val="24"/>
        </w:rPr>
        <w:t>Gold S</w:t>
      </w:r>
      <w:r w:rsidRPr="00C11195">
        <w:rPr>
          <w:rFonts w:ascii="Arial" w:hAnsi="Arial" w:cs="Arial"/>
          <w:bCs/>
          <w:sz w:val="24"/>
          <w:szCs w:val="24"/>
        </w:rPr>
        <w:t xml:space="preserve">eason </w:t>
      </w:r>
      <w:r w:rsidR="009A700E" w:rsidRPr="00C11195">
        <w:rPr>
          <w:rFonts w:ascii="Arial" w:hAnsi="Arial" w:cs="Arial"/>
          <w:bCs/>
          <w:sz w:val="24"/>
          <w:szCs w:val="24"/>
        </w:rPr>
        <w:t>T</w:t>
      </w:r>
      <w:r w:rsidRPr="00C11195">
        <w:rPr>
          <w:rFonts w:ascii="Arial" w:hAnsi="Arial" w:cs="Arial"/>
          <w:bCs/>
          <w:sz w:val="24"/>
          <w:szCs w:val="24"/>
        </w:rPr>
        <w:t>icket</w:t>
      </w:r>
      <w:r w:rsidR="00B0367A" w:rsidRPr="00C11195">
        <w:rPr>
          <w:rFonts w:ascii="Arial" w:hAnsi="Arial" w:cs="Arial"/>
          <w:bCs/>
          <w:sz w:val="24"/>
          <w:szCs w:val="24"/>
        </w:rPr>
        <w:t>s</w:t>
      </w:r>
      <w:r w:rsidRPr="00C11195">
        <w:rPr>
          <w:rFonts w:ascii="Arial" w:hAnsi="Arial" w:cs="Arial"/>
          <w:bCs/>
          <w:sz w:val="24"/>
          <w:szCs w:val="24"/>
        </w:rPr>
        <w:t xml:space="preserve"> shall only be issued upon receipt of an application for that purpose containing such particulars as the Council may reasonably require to enable the application to be considered, and </w:t>
      </w:r>
      <w:r w:rsidR="00943A71" w:rsidRPr="00C11195">
        <w:rPr>
          <w:rFonts w:ascii="Arial" w:hAnsi="Arial" w:cs="Arial"/>
          <w:bCs/>
          <w:sz w:val="24"/>
          <w:szCs w:val="24"/>
        </w:rPr>
        <w:t>upo</w:t>
      </w:r>
      <w:r w:rsidRPr="00C11195">
        <w:rPr>
          <w:rFonts w:ascii="Arial" w:hAnsi="Arial" w:cs="Arial"/>
          <w:bCs/>
          <w:sz w:val="24"/>
          <w:szCs w:val="24"/>
        </w:rPr>
        <w:t>n payment of the fee specified in paragraph (</w:t>
      </w:r>
      <w:r w:rsidR="004A60EE" w:rsidRPr="00C11195">
        <w:rPr>
          <w:rFonts w:ascii="Arial" w:hAnsi="Arial" w:cs="Arial"/>
          <w:bCs/>
          <w:sz w:val="24"/>
          <w:szCs w:val="24"/>
        </w:rPr>
        <w:t>10</w:t>
      </w:r>
      <w:r w:rsidRPr="00C11195">
        <w:rPr>
          <w:rFonts w:ascii="Arial" w:hAnsi="Arial" w:cs="Arial"/>
          <w:bCs/>
          <w:sz w:val="24"/>
          <w:szCs w:val="24"/>
        </w:rPr>
        <w:t>) of this Article.</w:t>
      </w:r>
    </w:p>
    <w:p w14:paraId="228384D1" w14:textId="77777777" w:rsidR="00943A71" w:rsidRPr="00C11195" w:rsidRDefault="00943A71" w:rsidP="00943A71">
      <w:pPr>
        <w:pStyle w:val="ListParagraph"/>
        <w:spacing w:after="0" w:line="240" w:lineRule="auto"/>
        <w:rPr>
          <w:rFonts w:ascii="Arial" w:hAnsi="Arial" w:cs="Arial"/>
          <w:b/>
          <w:sz w:val="24"/>
          <w:szCs w:val="24"/>
        </w:rPr>
      </w:pPr>
    </w:p>
    <w:p w14:paraId="07DCDA57" w14:textId="27E361A5" w:rsidR="00943A71" w:rsidRPr="00C11195" w:rsidRDefault="004C321E" w:rsidP="00CD4153">
      <w:pPr>
        <w:pStyle w:val="ListParagraph"/>
        <w:numPr>
          <w:ilvl w:val="0"/>
          <w:numId w:val="137"/>
        </w:numPr>
        <w:spacing w:after="0" w:line="240" w:lineRule="auto"/>
        <w:ind w:hanging="720"/>
        <w:rPr>
          <w:rFonts w:ascii="Arial" w:hAnsi="Arial" w:cs="Arial"/>
          <w:b/>
          <w:sz w:val="24"/>
          <w:szCs w:val="24"/>
        </w:rPr>
      </w:pPr>
      <w:r w:rsidRPr="00C11195">
        <w:rPr>
          <w:rFonts w:ascii="Arial" w:hAnsi="Arial" w:cs="Arial"/>
          <w:bCs/>
          <w:sz w:val="24"/>
          <w:szCs w:val="24"/>
        </w:rPr>
        <w:t>An application for a Gold Season Ticket will only be considered by the Council in respect of a Parking Place wh</w:t>
      </w:r>
      <w:r w:rsidR="00FB6F5A" w:rsidRPr="00C11195">
        <w:rPr>
          <w:rFonts w:ascii="Arial" w:hAnsi="Arial" w:cs="Arial"/>
          <w:bCs/>
          <w:sz w:val="24"/>
          <w:szCs w:val="24"/>
        </w:rPr>
        <w:t>ere</w:t>
      </w:r>
      <w:r w:rsidRPr="00C11195">
        <w:rPr>
          <w:rFonts w:ascii="Arial" w:hAnsi="Arial" w:cs="Arial"/>
          <w:bCs/>
          <w:sz w:val="24"/>
          <w:szCs w:val="24"/>
        </w:rPr>
        <w:t xml:space="preserve"> a figure</w:t>
      </w:r>
      <w:r w:rsidR="00FB6F5A" w:rsidRPr="00C11195">
        <w:rPr>
          <w:rFonts w:ascii="Arial" w:hAnsi="Arial" w:cs="Arial"/>
          <w:bCs/>
          <w:sz w:val="24"/>
          <w:szCs w:val="24"/>
        </w:rPr>
        <w:t xml:space="preserve"> is</w:t>
      </w:r>
      <w:r w:rsidRPr="00C11195">
        <w:rPr>
          <w:rFonts w:ascii="Arial" w:hAnsi="Arial" w:cs="Arial"/>
          <w:bCs/>
          <w:sz w:val="24"/>
          <w:szCs w:val="24"/>
        </w:rPr>
        <w:t xml:space="preserve"> specified in Column </w:t>
      </w:r>
      <w:r w:rsidR="007152A0" w:rsidRPr="00C11195">
        <w:rPr>
          <w:rFonts w:ascii="Arial" w:hAnsi="Arial" w:cs="Arial"/>
          <w:bCs/>
          <w:sz w:val="24"/>
          <w:szCs w:val="24"/>
        </w:rPr>
        <w:t>11</w:t>
      </w:r>
      <w:r w:rsidRPr="00C11195">
        <w:rPr>
          <w:rFonts w:ascii="Arial" w:hAnsi="Arial" w:cs="Arial"/>
          <w:bCs/>
          <w:sz w:val="24"/>
          <w:szCs w:val="24"/>
        </w:rPr>
        <w:t xml:space="preserve"> of Schedules </w:t>
      </w:r>
      <w:r w:rsidR="007152A0" w:rsidRPr="00C11195">
        <w:rPr>
          <w:rFonts w:ascii="Arial" w:hAnsi="Arial" w:cs="Arial"/>
          <w:bCs/>
          <w:sz w:val="24"/>
          <w:szCs w:val="24"/>
        </w:rPr>
        <w:t>1 and 2</w:t>
      </w:r>
      <w:r w:rsidRPr="00C11195">
        <w:rPr>
          <w:rFonts w:ascii="Arial" w:hAnsi="Arial" w:cs="Arial"/>
          <w:bCs/>
          <w:sz w:val="24"/>
          <w:szCs w:val="24"/>
        </w:rPr>
        <w:t xml:space="preserve"> to this Order</w:t>
      </w:r>
      <w:r w:rsidR="00FB6F5A" w:rsidRPr="00C11195">
        <w:rPr>
          <w:rFonts w:ascii="Arial" w:hAnsi="Arial" w:cs="Arial"/>
          <w:bCs/>
          <w:sz w:val="24"/>
          <w:szCs w:val="24"/>
        </w:rPr>
        <w:t xml:space="preserve"> for that Parking Place</w:t>
      </w:r>
      <w:r w:rsidRPr="00C11195">
        <w:rPr>
          <w:rFonts w:ascii="Arial" w:hAnsi="Arial" w:cs="Arial"/>
          <w:bCs/>
          <w:sz w:val="24"/>
          <w:szCs w:val="24"/>
        </w:rPr>
        <w:t xml:space="preserve">. Any application for a Gold Season Ticket in respect of a Parking Place where the entry in Column </w:t>
      </w:r>
      <w:r w:rsidR="007152A0" w:rsidRPr="00C11195">
        <w:rPr>
          <w:rFonts w:ascii="Arial" w:hAnsi="Arial" w:cs="Arial"/>
          <w:bCs/>
          <w:sz w:val="24"/>
          <w:szCs w:val="24"/>
        </w:rPr>
        <w:t>11</w:t>
      </w:r>
      <w:r w:rsidRPr="00C11195">
        <w:rPr>
          <w:rFonts w:ascii="Arial" w:hAnsi="Arial" w:cs="Arial"/>
          <w:bCs/>
          <w:sz w:val="24"/>
          <w:szCs w:val="24"/>
        </w:rPr>
        <w:t xml:space="preserve"> is blank will be refused automatically.</w:t>
      </w:r>
    </w:p>
    <w:p w14:paraId="30BB196E" w14:textId="77777777" w:rsidR="00986F36" w:rsidRPr="00C11195" w:rsidRDefault="00986F36" w:rsidP="00986F36">
      <w:pPr>
        <w:pStyle w:val="ListParagraph"/>
        <w:rPr>
          <w:rFonts w:ascii="Arial" w:hAnsi="Arial" w:cs="Arial"/>
          <w:b/>
          <w:sz w:val="24"/>
          <w:szCs w:val="24"/>
        </w:rPr>
      </w:pPr>
    </w:p>
    <w:p w14:paraId="40FC7902" w14:textId="1B6927A8" w:rsidR="00986F36" w:rsidRPr="00C11195" w:rsidRDefault="00011F31" w:rsidP="00CD4153">
      <w:pPr>
        <w:pStyle w:val="ListParagraph"/>
        <w:numPr>
          <w:ilvl w:val="0"/>
          <w:numId w:val="137"/>
        </w:numPr>
        <w:spacing w:after="0" w:line="240" w:lineRule="auto"/>
        <w:ind w:hanging="720"/>
        <w:rPr>
          <w:rFonts w:ascii="Arial" w:hAnsi="Arial" w:cs="Arial"/>
          <w:b/>
          <w:sz w:val="24"/>
          <w:szCs w:val="24"/>
        </w:rPr>
      </w:pPr>
      <w:r w:rsidRPr="00C11195">
        <w:rPr>
          <w:rFonts w:ascii="Arial" w:hAnsi="Arial" w:cs="Arial"/>
          <w:bCs/>
          <w:sz w:val="24"/>
          <w:szCs w:val="24"/>
        </w:rPr>
        <w:t xml:space="preserve">A Gold Season Ticket may be issued on a </w:t>
      </w:r>
      <w:r w:rsidR="00E2627F" w:rsidRPr="00C11195">
        <w:rPr>
          <w:rFonts w:ascii="Arial" w:hAnsi="Arial" w:cs="Arial"/>
          <w:bCs/>
          <w:sz w:val="24"/>
          <w:szCs w:val="24"/>
        </w:rPr>
        <w:t xml:space="preserve">4-weekly, 13-weekly, 26-weekly or </w:t>
      </w:r>
      <w:r w:rsidRPr="00C11195">
        <w:rPr>
          <w:rFonts w:ascii="Arial" w:hAnsi="Arial" w:cs="Arial"/>
          <w:bCs/>
          <w:sz w:val="24"/>
          <w:szCs w:val="24"/>
        </w:rPr>
        <w:t>yearly basis</w:t>
      </w:r>
      <w:r w:rsidR="009A700E" w:rsidRPr="00C11195">
        <w:rPr>
          <w:rFonts w:ascii="Arial" w:hAnsi="Arial" w:cs="Arial"/>
          <w:bCs/>
          <w:sz w:val="24"/>
          <w:szCs w:val="24"/>
        </w:rPr>
        <w:t xml:space="preserve">, and any application for a Gold Season Ticket shall, without prejudice to paragraph (1) of this </w:t>
      </w:r>
      <w:r w:rsidR="003C58D0" w:rsidRPr="00C11195">
        <w:rPr>
          <w:rFonts w:ascii="Arial" w:hAnsi="Arial" w:cs="Arial"/>
          <w:bCs/>
          <w:sz w:val="24"/>
          <w:szCs w:val="24"/>
        </w:rPr>
        <w:t>Article</w:t>
      </w:r>
      <w:r w:rsidR="009A700E" w:rsidRPr="00C11195">
        <w:rPr>
          <w:rFonts w:ascii="Arial" w:hAnsi="Arial" w:cs="Arial"/>
          <w:bCs/>
          <w:sz w:val="24"/>
          <w:szCs w:val="24"/>
        </w:rPr>
        <w:t>, include the period for which the applicant requests the Gold Season Ticket to be issued.</w:t>
      </w:r>
    </w:p>
    <w:p w14:paraId="2A52CBE9" w14:textId="77777777" w:rsidR="00421387" w:rsidRPr="00C11195" w:rsidRDefault="00421387" w:rsidP="00421387">
      <w:pPr>
        <w:pStyle w:val="ListParagraph"/>
        <w:spacing w:after="0" w:line="240" w:lineRule="auto"/>
        <w:rPr>
          <w:rFonts w:ascii="Arial" w:hAnsi="Arial" w:cs="Arial"/>
          <w:b/>
          <w:sz w:val="24"/>
          <w:szCs w:val="24"/>
        </w:rPr>
      </w:pPr>
    </w:p>
    <w:p w14:paraId="4A12D7B8" w14:textId="77777497" w:rsidR="00421387" w:rsidRPr="00C11195" w:rsidRDefault="00421387" w:rsidP="00CD4153">
      <w:pPr>
        <w:pStyle w:val="ListParagraph"/>
        <w:numPr>
          <w:ilvl w:val="0"/>
          <w:numId w:val="137"/>
        </w:numPr>
        <w:spacing w:after="0" w:line="240" w:lineRule="auto"/>
        <w:ind w:hanging="720"/>
        <w:rPr>
          <w:rFonts w:ascii="Arial" w:hAnsi="Arial" w:cs="Arial"/>
          <w:b/>
          <w:sz w:val="24"/>
          <w:szCs w:val="24"/>
        </w:rPr>
      </w:pPr>
      <w:r w:rsidRPr="00C11195">
        <w:rPr>
          <w:rFonts w:ascii="Arial" w:hAnsi="Arial" w:cs="Arial"/>
          <w:bCs/>
          <w:sz w:val="24"/>
          <w:szCs w:val="24"/>
        </w:rPr>
        <w:t>A Gold Season Ticket may be issued in writing and if so issued shall include the following particulars:</w:t>
      </w:r>
    </w:p>
    <w:p w14:paraId="4FEA970B" w14:textId="77777777" w:rsidR="00421387" w:rsidRPr="00C11195" w:rsidRDefault="00421387" w:rsidP="00421387">
      <w:pPr>
        <w:pStyle w:val="ListParagraph"/>
        <w:rPr>
          <w:rFonts w:ascii="Arial" w:hAnsi="Arial" w:cs="Arial"/>
          <w:bCs/>
          <w:sz w:val="24"/>
          <w:szCs w:val="24"/>
        </w:rPr>
      </w:pPr>
    </w:p>
    <w:p w14:paraId="75B15BBB" w14:textId="13E0E669" w:rsidR="00421387" w:rsidRPr="00C11195" w:rsidRDefault="00421387" w:rsidP="00CD4153">
      <w:pPr>
        <w:pStyle w:val="ListParagraph"/>
        <w:numPr>
          <w:ilvl w:val="0"/>
          <w:numId w:val="110"/>
        </w:numPr>
        <w:spacing w:after="0" w:line="240" w:lineRule="auto"/>
        <w:rPr>
          <w:rFonts w:ascii="Arial" w:hAnsi="Arial" w:cs="Arial"/>
          <w:bCs/>
          <w:sz w:val="24"/>
          <w:szCs w:val="24"/>
        </w:rPr>
      </w:pPr>
      <w:r w:rsidRPr="00C11195">
        <w:rPr>
          <w:rFonts w:ascii="Arial" w:hAnsi="Arial" w:cs="Arial"/>
          <w:bCs/>
          <w:sz w:val="24"/>
          <w:szCs w:val="24"/>
        </w:rPr>
        <w:t>The Parking Place in which the Gold Season Ticket will be valid for use;</w:t>
      </w:r>
    </w:p>
    <w:p w14:paraId="301913DD" w14:textId="77777777" w:rsidR="00421387" w:rsidRPr="00C11195" w:rsidRDefault="00421387" w:rsidP="00421387">
      <w:pPr>
        <w:pStyle w:val="ListParagraph"/>
        <w:spacing w:after="0" w:line="240" w:lineRule="auto"/>
        <w:ind w:left="1080"/>
        <w:rPr>
          <w:rFonts w:ascii="Arial" w:hAnsi="Arial" w:cs="Arial"/>
          <w:bCs/>
          <w:sz w:val="24"/>
          <w:szCs w:val="24"/>
        </w:rPr>
      </w:pPr>
    </w:p>
    <w:p w14:paraId="4D1BD3BC" w14:textId="1FF8138C" w:rsidR="00421387" w:rsidRPr="00C11195" w:rsidRDefault="00421387" w:rsidP="00CD4153">
      <w:pPr>
        <w:pStyle w:val="ListParagraph"/>
        <w:numPr>
          <w:ilvl w:val="0"/>
          <w:numId w:val="110"/>
        </w:numPr>
        <w:spacing w:after="0" w:line="240" w:lineRule="auto"/>
        <w:rPr>
          <w:rFonts w:ascii="Arial" w:hAnsi="Arial" w:cs="Arial"/>
          <w:bCs/>
          <w:sz w:val="24"/>
          <w:szCs w:val="24"/>
        </w:rPr>
      </w:pPr>
      <w:r w:rsidRPr="00C11195">
        <w:rPr>
          <w:rFonts w:ascii="Arial" w:hAnsi="Arial" w:cs="Arial"/>
          <w:bCs/>
          <w:sz w:val="24"/>
          <w:szCs w:val="24"/>
        </w:rPr>
        <w:t xml:space="preserve">An authentication that the </w:t>
      </w:r>
      <w:r w:rsidR="003C58D0" w:rsidRPr="00C11195">
        <w:rPr>
          <w:rFonts w:ascii="Arial" w:hAnsi="Arial" w:cs="Arial"/>
          <w:bCs/>
          <w:sz w:val="24"/>
          <w:szCs w:val="24"/>
        </w:rPr>
        <w:t>Gold S</w:t>
      </w:r>
      <w:r w:rsidRPr="00C11195">
        <w:rPr>
          <w:rFonts w:ascii="Arial" w:hAnsi="Arial" w:cs="Arial"/>
          <w:bCs/>
          <w:sz w:val="24"/>
          <w:szCs w:val="24"/>
        </w:rPr>
        <w:t xml:space="preserve">eason </w:t>
      </w:r>
      <w:r w:rsidR="003C58D0" w:rsidRPr="00C11195">
        <w:rPr>
          <w:rFonts w:ascii="Arial" w:hAnsi="Arial" w:cs="Arial"/>
          <w:bCs/>
          <w:sz w:val="24"/>
          <w:szCs w:val="24"/>
        </w:rPr>
        <w:t>T</w:t>
      </w:r>
      <w:r w:rsidRPr="00C11195">
        <w:rPr>
          <w:rFonts w:ascii="Arial" w:hAnsi="Arial" w:cs="Arial"/>
          <w:bCs/>
          <w:sz w:val="24"/>
          <w:szCs w:val="24"/>
        </w:rPr>
        <w:t>icket has been issued by the Council;</w:t>
      </w:r>
    </w:p>
    <w:p w14:paraId="3F96B3F4" w14:textId="77777777" w:rsidR="00421387" w:rsidRPr="00C11195" w:rsidRDefault="00421387" w:rsidP="00421387">
      <w:pPr>
        <w:pStyle w:val="ListParagraph"/>
        <w:rPr>
          <w:rFonts w:ascii="Arial" w:hAnsi="Arial" w:cs="Arial"/>
          <w:bCs/>
          <w:sz w:val="24"/>
          <w:szCs w:val="24"/>
        </w:rPr>
      </w:pPr>
    </w:p>
    <w:p w14:paraId="13827D9F" w14:textId="739F1F49" w:rsidR="00421387" w:rsidRPr="00C11195" w:rsidRDefault="00421387" w:rsidP="00CD4153">
      <w:pPr>
        <w:pStyle w:val="ListParagraph"/>
        <w:numPr>
          <w:ilvl w:val="0"/>
          <w:numId w:val="110"/>
        </w:numPr>
        <w:spacing w:after="0" w:line="240" w:lineRule="auto"/>
        <w:rPr>
          <w:rFonts w:ascii="Arial" w:hAnsi="Arial" w:cs="Arial"/>
          <w:bCs/>
          <w:sz w:val="24"/>
          <w:szCs w:val="24"/>
        </w:rPr>
      </w:pPr>
      <w:r w:rsidRPr="00C11195">
        <w:rPr>
          <w:rFonts w:ascii="Arial" w:hAnsi="Arial" w:cs="Arial"/>
          <w:bCs/>
          <w:sz w:val="24"/>
          <w:szCs w:val="24"/>
        </w:rPr>
        <w:t xml:space="preserve">The date on which the </w:t>
      </w:r>
      <w:r w:rsidR="003C58D0" w:rsidRPr="00C11195">
        <w:rPr>
          <w:rFonts w:ascii="Arial" w:hAnsi="Arial" w:cs="Arial"/>
          <w:bCs/>
          <w:sz w:val="24"/>
          <w:szCs w:val="24"/>
        </w:rPr>
        <w:t>Gold S</w:t>
      </w:r>
      <w:r w:rsidR="00846F15" w:rsidRPr="00C11195">
        <w:rPr>
          <w:rFonts w:ascii="Arial" w:hAnsi="Arial" w:cs="Arial"/>
          <w:bCs/>
          <w:sz w:val="24"/>
          <w:szCs w:val="24"/>
        </w:rPr>
        <w:t xml:space="preserve">eason </w:t>
      </w:r>
      <w:r w:rsidR="003C58D0" w:rsidRPr="00C11195">
        <w:rPr>
          <w:rFonts w:ascii="Arial" w:hAnsi="Arial" w:cs="Arial"/>
          <w:bCs/>
          <w:sz w:val="24"/>
          <w:szCs w:val="24"/>
        </w:rPr>
        <w:t>T</w:t>
      </w:r>
      <w:r w:rsidR="00846F15" w:rsidRPr="00C11195">
        <w:rPr>
          <w:rFonts w:ascii="Arial" w:hAnsi="Arial" w:cs="Arial"/>
          <w:bCs/>
          <w:sz w:val="24"/>
          <w:szCs w:val="24"/>
        </w:rPr>
        <w:t>icket</w:t>
      </w:r>
      <w:r w:rsidRPr="00C11195">
        <w:rPr>
          <w:rFonts w:ascii="Arial" w:hAnsi="Arial" w:cs="Arial"/>
          <w:bCs/>
          <w:sz w:val="24"/>
          <w:szCs w:val="24"/>
        </w:rPr>
        <w:t xml:space="preserve"> will expire; </w:t>
      </w:r>
    </w:p>
    <w:p w14:paraId="1019F868" w14:textId="77777777" w:rsidR="00421387" w:rsidRPr="00C11195" w:rsidRDefault="00421387" w:rsidP="00421387">
      <w:pPr>
        <w:pStyle w:val="ListParagraph"/>
        <w:rPr>
          <w:rFonts w:ascii="Arial" w:hAnsi="Arial" w:cs="Arial"/>
          <w:bCs/>
          <w:sz w:val="24"/>
          <w:szCs w:val="24"/>
        </w:rPr>
      </w:pPr>
    </w:p>
    <w:p w14:paraId="233CB259" w14:textId="7FC6B512" w:rsidR="00421387" w:rsidRPr="00C11195" w:rsidRDefault="00421387" w:rsidP="00CD4153">
      <w:pPr>
        <w:pStyle w:val="ListParagraph"/>
        <w:numPr>
          <w:ilvl w:val="0"/>
          <w:numId w:val="110"/>
        </w:numPr>
        <w:spacing w:after="0" w:line="240" w:lineRule="auto"/>
        <w:rPr>
          <w:rFonts w:ascii="Arial" w:hAnsi="Arial" w:cs="Arial"/>
          <w:bCs/>
          <w:sz w:val="24"/>
          <w:szCs w:val="24"/>
        </w:rPr>
      </w:pPr>
      <w:r w:rsidRPr="00C11195">
        <w:rPr>
          <w:rFonts w:ascii="Arial" w:hAnsi="Arial" w:cs="Arial"/>
          <w:bCs/>
          <w:sz w:val="24"/>
          <w:szCs w:val="24"/>
        </w:rPr>
        <w:t xml:space="preserve">The </w:t>
      </w:r>
      <w:r w:rsidR="003C58D0" w:rsidRPr="00C11195">
        <w:rPr>
          <w:rFonts w:ascii="Arial" w:hAnsi="Arial" w:cs="Arial"/>
          <w:bCs/>
          <w:sz w:val="24"/>
          <w:szCs w:val="24"/>
        </w:rPr>
        <w:t>Gold S</w:t>
      </w:r>
      <w:r w:rsidR="00846F15" w:rsidRPr="00C11195">
        <w:rPr>
          <w:rFonts w:ascii="Arial" w:hAnsi="Arial" w:cs="Arial"/>
          <w:bCs/>
          <w:sz w:val="24"/>
          <w:szCs w:val="24"/>
        </w:rPr>
        <w:t xml:space="preserve">eason </w:t>
      </w:r>
      <w:r w:rsidR="003C58D0" w:rsidRPr="00C11195">
        <w:rPr>
          <w:rFonts w:ascii="Arial" w:hAnsi="Arial" w:cs="Arial"/>
          <w:bCs/>
          <w:sz w:val="24"/>
          <w:szCs w:val="24"/>
        </w:rPr>
        <w:t>T</w:t>
      </w:r>
      <w:r w:rsidR="00846F15" w:rsidRPr="00C11195">
        <w:rPr>
          <w:rFonts w:ascii="Arial" w:hAnsi="Arial" w:cs="Arial"/>
          <w:bCs/>
          <w:sz w:val="24"/>
          <w:szCs w:val="24"/>
        </w:rPr>
        <w:t xml:space="preserve">icket </w:t>
      </w:r>
      <w:r w:rsidRPr="00C11195">
        <w:rPr>
          <w:rFonts w:ascii="Arial" w:hAnsi="Arial" w:cs="Arial"/>
          <w:bCs/>
          <w:sz w:val="24"/>
          <w:szCs w:val="24"/>
        </w:rPr>
        <w:t>number; and</w:t>
      </w:r>
    </w:p>
    <w:p w14:paraId="6A92BF32" w14:textId="77777777" w:rsidR="00421387" w:rsidRPr="00C11195" w:rsidRDefault="00421387" w:rsidP="00421387">
      <w:pPr>
        <w:pStyle w:val="ListParagraph"/>
        <w:rPr>
          <w:rFonts w:ascii="Arial" w:hAnsi="Arial" w:cs="Arial"/>
          <w:bCs/>
          <w:sz w:val="24"/>
          <w:szCs w:val="24"/>
        </w:rPr>
      </w:pPr>
    </w:p>
    <w:p w14:paraId="0AA5C46A" w14:textId="5C1A54C1" w:rsidR="00671312" w:rsidRPr="00C11195" w:rsidRDefault="00421387" w:rsidP="00CD4153">
      <w:pPr>
        <w:pStyle w:val="ListParagraph"/>
        <w:numPr>
          <w:ilvl w:val="0"/>
          <w:numId w:val="110"/>
        </w:numPr>
        <w:spacing w:after="0" w:line="240" w:lineRule="auto"/>
        <w:rPr>
          <w:rFonts w:ascii="Arial" w:hAnsi="Arial" w:cs="Arial"/>
          <w:bCs/>
          <w:sz w:val="24"/>
          <w:szCs w:val="24"/>
        </w:rPr>
      </w:pPr>
      <w:r w:rsidRPr="00C11195">
        <w:rPr>
          <w:rFonts w:ascii="Arial" w:hAnsi="Arial" w:cs="Arial"/>
          <w:bCs/>
          <w:sz w:val="24"/>
          <w:szCs w:val="24"/>
        </w:rPr>
        <w:t xml:space="preserve">The Registration Mark of the vehicle, or vehicles, on which the </w:t>
      </w:r>
      <w:r w:rsidR="003C58D0" w:rsidRPr="00C11195">
        <w:rPr>
          <w:rFonts w:ascii="Arial" w:hAnsi="Arial" w:cs="Arial"/>
          <w:bCs/>
          <w:sz w:val="24"/>
          <w:szCs w:val="24"/>
        </w:rPr>
        <w:t>Gold S</w:t>
      </w:r>
      <w:r w:rsidRPr="00C11195">
        <w:rPr>
          <w:rFonts w:ascii="Arial" w:hAnsi="Arial" w:cs="Arial"/>
          <w:bCs/>
          <w:sz w:val="24"/>
          <w:szCs w:val="24"/>
        </w:rPr>
        <w:t xml:space="preserve">eason </w:t>
      </w:r>
      <w:r w:rsidR="003C58D0" w:rsidRPr="00C11195">
        <w:rPr>
          <w:rFonts w:ascii="Arial" w:hAnsi="Arial" w:cs="Arial"/>
          <w:bCs/>
          <w:sz w:val="24"/>
          <w:szCs w:val="24"/>
        </w:rPr>
        <w:t>T</w:t>
      </w:r>
      <w:r w:rsidRPr="00C11195">
        <w:rPr>
          <w:rFonts w:ascii="Arial" w:hAnsi="Arial" w:cs="Arial"/>
          <w:bCs/>
          <w:sz w:val="24"/>
          <w:szCs w:val="24"/>
        </w:rPr>
        <w:t>icket may validly be displayed</w:t>
      </w:r>
    </w:p>
    <w:p w14:paraId="3F979FA0" w14:textId="77777777" w:rsidR="00421387" w:rsidRPr="00C11195" w:rsidRDefault="00421387" w:rsidP="00421387">
      <w:pPr>
        <w:pStyle w:val="ListParagraph"/>
        <w:rPr>
          <w:rFonts w:ascii="Arial" w:hAnsi="Arial" w:cs="Arial"/>
          <w:bCs/>
          <w:sz w:val="24"/>
          <w:szCs w:val="24"/>
        </w:rPr>
      </w:pPr>
    </w:p>
    <w:p w14:paraId="0D576924" w14:textId="797D0789" w:rsidR="00FB6F5A" w:rsidRPr="00C11195" w:rsidRDefault="00BE4463" w:rsidP="00CD4153">
      <w:pPr>
        <w:pStyle w:val="ListParagraph"/>
        <w:numPr>
          <w:ilvl w:val="0"/>
          <w:numId w:val="137"/>
        </w:numPr>
        <w:spacing w:after="0" w:line="240" w:lineRule="auto"/>
        <w:ind w:hanging="720"/>
        <w:rPr>
          <w:rFonts w:ascii="Arial" w:hAnsi="Arial" w:cs="Arial"/>
          <w:bCs/>
          <w:sz w:val="24"/>
          <w:szCs w:val="24"/>
        </w:rPr>
      </w:pPr>
      <w:r w:rsidRPr="00C11195">
        <w:rPr>
          <w:rFonts w:ascii="Arial" w:hAnsi="Arial" w:cs="Arial"/>
          <w:bCs/>
          <w:sz w:val="24"/>
          <w:szCs w:val="24"/>
        </w:rPr>
        <w:lastRenderedPageBreak/>
        <w:t>A</w:t>
      </w:r>
      <w:r w:rsidR="00421387" w:rsidRPr="00C11195">
        <w:rPr>
          <w:rFonts w:ascii="Arial" w:hAnsi="Arial" w:cs="Arial"/>
          <w:bCs/>
          <w:sz w:val="24"/>
          <w:szCs w:val="24"/>
        </w:rPr>
        <w:t xml:space="preserve"> Gold Season </w:t>
      </w:r>
      <w:r w:rsidR="00C166DE" w:rsidRPr="00C11195">
        <w:rPr>
          <w:rFonts w:ascii="Arial" w:hAnsi="Arial" w:cs="Arial"/>
          <w:bCs/>
          <w:sz w:val="24"/>
          <w:szCs w:val="24"/>
        </w:rPr>
        <w:t>Ticket</w:t>
      </w:r>
      <w:r w:rsidR="00421387" w:rsidRPr="00C11195">
        <w:rPr>
          <w:rFonts w:ascii="Arial" w:hAnsi="Arial" w:cs="Arial"/>
          <w:bCs/>
          <w:sz w:val="24"/>
          <w:szCs w:val="24"/>
        </w:rPr>
        <w:t xml:space="preserve"> may be issued virtually by means of the Council entering the information set out at sub-paragraphs (</w:t>
      </w:r>
      <w:r w:rsidR="00FC77B7" w:rsidRPr="00C11195">
        <w:rPr>
          <w:rFonts w:ascii="Arial" w:hAnsi="Arial" w:cs="Arial"/>
          <w:bCs/>
          <w:sz w:val="24"/>
          <w:szCs w:val="24"/>
        </w:rPr>
        <w:t>4</w:t>
      </w:r>
      <w:r w:rsidR="00421387" w:rsidRPr="00C11195">
        <w:rPr>
          <w:rFonts w:ascii="Arial" w:hAnsi="Arial" w:cs="Arial"/>
          <w:bCs/>
          <w:sz w:val="24"/>
          <w:szCs w:val="24"/>
        </w:rPr>
        <w:t>)(a) to (e) inclusive of this Article into the Virtual Permit System and upon the Council confirming to the person applying for the Gold Season Ticket that such information has been entered into the Virtual Permit System</w:t>
      </w:r>
    </w:p>
    <w:p w14:paraId="78F287B0" w14:textId="77777777" w:rsidR="00FB6F5A" w:rsidRPr="00C11195" w:rsidRDefault="00FB6F5A" w:rsidP="00FB6F5A">
      <w:pPr>
        <w:pStyle w:val="ListParagraph"/>
        <w:spacing w:after="0" w:line="240" w:lineRule="auto"/>
        <w:rPr>
          <w:rFonts w:ascii="Arial" w:hAnsi="Arial" w:cs="Arial"/>
          <w:bCs/>
          <w:sz w:val="24"/>
          <w:szCs w:val="24"/>
        </w:rPr>
      </w:pPr>
    </w:p>
    <w:p w14:paraId="2EE7437A" w14:textId="2F1AF441" w:rsidR="0021294A" w:rsidRPr="00C11195" w:rsidRDefault="0021294A" w:rsidP="00CD4153">
      <w:pPr>
        <w:pStyle w:val="ListParagraph"/>
        <w:numPr>
          <w:ilvl w:val="0"/>
          <w:numId w:val="137"/>
        </w:numPr>
        <w:spacing w:after="0" w:line="240" w:lineRule="auto"/>
        <w:ind w:hanging="720"/>
        <w:rPr>
          <w:rFonts w:ascii="Arial" w:hAnsi="Arial" w:cs="Arial"/>
          <w:bCs/>
          <w:sz w:val="24"/>
          <w:szCs w:val="24"/>
        </w:rPr>
      </w:pPr>
      <w:r w:rsidRPr="00C11195">
        <w:rPr>
          <w:rFonts w:ascii="Arial" w:hAnsi="Arial" w:cs="Arial"/>
          <w:bCs/>
          <w:sz w:val="24"/>
          <w:szCs w:val="24"/>
        </w:rPr>
        <w:t>During the Charge Period for the Parking Place in which the Gold Season Ticket is valid o</w:t>
      </w:r>
      <w:r w:rsidR="002A48D9" w:rsidRPr="00C11195">
        <w:rPr>
          <w:rFonts w:ascii="Arial" w:hAnsi="Arial" w:cs="Arial"/>
          <w:bCs/>
          <w:sz w:val="24"/>
          <w:szCs w:val="24"/>
        </w:rPr>
        <w:t>n any day which is a Monday to Friday, a</w:t>
      </w:r>
      <w:r w:rsidR="00FB6F5A" w:rsidRPr="00C11195">
        <w:rPr>
          <w:rFonts w:ascii="Arial" w:hAnsi="Arial" w:cs="Arial"/>
          <w:bCs/>
          <w:sz w:val="24"/>
          <w:szCs w:val="24"/>
        </w:rPr>
        <w:t xml:space="preserve">ny vehicle on which a valid Gold Season Ticket is displayed in the Specified Position shall be authorised to wait or be left in any Parking Bay in </w:t>
      </w:r>
      <w:r w:rsidR="00396805" w:rsidRPr="00C11195">
        <w:rPr>
          <w:rFonts w:ascii="Arial" w:hAnsi="Arial" w:cs="Arial"/>
          <w:bCs/>
          <w:sz w:val="24"/>
          <w:szCs w:val="24"/>
        </w:rPr>
        <w:t>the Parking Place for which the Gold Season Ticket has been issued</w:t>
      </w:r>
      <w:r w:rsidR="00FB6F5A" w:rsidRPr="00C11195">
        <w:rPr>
          <w:rFonts w:ascii="Arial" w:hAnsi="Arial" w:cs="Arial"/>
          <w:bCs/>
          <w:sz w:val="24"/>
          <w:szCs w:val="24"/>
        </w:rPr>
        <w:t xml:space="preserve"> where signs have been erected to indicate that that Parking Bay is designated </w:t>
      </w:r>
      <w:r w:rsidR="00FB6F5A" w:rsidRPr="00C11195">
        <w:rPr>
          <w:rFonts w:ascii="Arial" w:hAnsi="Arial" w:cs="Arial"/>
          <w:sz w:val="24"/>
          <w:szCs w:val="24"/>
        </w:rPr>
        <w:t>Monday to Friday</w:t>
      </w:r>
      <w:r w:rsidR="00FB6F5A" w:rsidRPr="00C11195">
        <w:rPr>
          <w:rFonts w:ascii="Arial" w:hAnsi="Arial" w:cs="Arial"/>
          <w:bCs/>
          <w:sz w:val="24"/>
          <w:szCs w:val="24"/>
        </w:rPr>
        <w:t xml:space="preserve"> for </w:t>
      </w:r>
      <w:r w:rsidR="00396805" w:rsidRPr="00C11195">
        <w:rPr>
          <w:rFonts w:ascii="Arial" w:hAnsi="Arial" w:cs="Arial"/>
          <w:bCs/>
          <w:sz w:val="24"/>
          <w:szCs w:val="24"/>
        </w:rPr>
        <w:t xml:space="preserve">Gold Season Ticket </w:t>
      </w:r>
      <w:r w:rsidR="00FB6F5A" w:rsidRPr="00C11195">
        <w:rPr>
          <w:rFonts w:ascii="Arial" w:hAnsi="Arial" w:cs="Arial"/>
          <w:bCs/>
          <w:sz w:val="24"/>
          <w:szCs w:val="24"/>
        </w:rPr>
        <w:t>holders only</w:t>
      </w:r>
      <w:r w:rsidR="002A48D9" w:rsidRPr="00C11195">
        <w:rPr>
          <w:rFonts w:ascii="Arial" w:hAnsi="Arial" w:cs="Arial"/>
          <w:bCs/>
          <w:sz w:val="24"/>
          <w:szCs w:val="24"/>
        </w:rPr>
        <w:t>, and shall be excepted from any requirement to pay a charge in accordance with Article 10 of this Order</w:t>
      </w:r>
      <w:r w:rsidRPr="00C11195">
        <w:rPr>
          <w:rFonts w:ascii="Arial" w:hAnsi="Arial" w:cs="Arial"/>
          <w:bCs/>
          <w:sz w:val="24"/>
          <w:szCs w:val="24"/>
        </w:rPr>
        <w:t>.</w:t>
      </w:r>
    </w:p>
    <w:p w14:paraId="79147629" w14:textId="77777777" w:rsidR="0021294A" w:rsidRPr="00C11195" w:rsidRDefault="0021294A" w:rsidP="0021294A">
      <w:pPr>
        <w:pStyle w:val="ListParagraph"/>
        <w:rPr>
          <w:rFonts w:ascii="Arial" w:hAnsi="Arial" w:cs="Arial"/>
          <w:bCs/>
          <w:sz w:val="24"/>
          <w:szCs w:val="24"/>
        </w:rPr>
      </w:pPr>
    </w:p>
    <w:p w14:paraId="03CD1619" w14:textId="38193575" w:rsidR="0021294A" w:rsidRPr="00C11195" w:rsidRDefault="0021294A" w:rsidP="00CD4153">
      <w:pPr>
        <w:pStyle w:val="ListParagraph"/>
        <w:numPr>
          <w:ilvl w:val="0"/>
          <w:numId w:val="137"/>
        </w:numPr>
        <w:spacing w:after="0" w:line="240" w:lineRule="auto"/>
        <w:ind w:hanging="720"/>
        <w:rPr>
          <w:rFonts w:ascii="Arial" w:hAnsi="Arial" w:cs="Arial"/>
          <w:bCs/>
          <w:sz w:val="24"/>
          <w:szCs w:val="24"/>
        </w:rPr>
      </w:pPr>
      <w:r w:rsidRPr="00C11195">
        <w:rPr>
          <w:rFonts w:ascii="Arial" w:hAnsi="Arial" w:cs="Arial"/>
          <w:bCs/>
          <w:sz w:val="24"/>
          <w:szCs w:val="24"/>
        </w:rPr>
        <w:t>During the Charge Period for the Parking Place in which the Gold Season Ticket is valid on any day which is a Monday to Friday, a</w:t>
      </w:r>
      <w:r w:rsidR="00FB6F5A" w:rsidRPr="00C11195">
        <w:rPr>
          <w:rFonts w:ascii="Arial" w:hAnsi="Arial" w:cs="Arial"/>
          <w:bCs/>
          <w:sz w:val="24"/>
          <w:szCs w:val="24"/>
        </w:rPr>
        <w:t xml:space="preserve">ny vehicle which is registered in the Virtual Permit System as being a vehicle which has the benefit of a valid </w:t>
      </w:r>
      <w:r w:rsidRPr="00C11195">
        <w:rPr>
          <w:rFonts w:ascii="Arial" w:hAnsi="Arial" w:cs="Arial"/>
          <w:bCs/>
          <w:sz w:val="24"/>
          <w:szCs w:val="24"/>
        </w:rPr>
        <w:t>Gold Season Ticket</w:t>
      </w:r>
      <w:r w:rsidR="00FB6F5A" w:rsidRPr="00C11195">
        <w:rPr>
          <w:rFonts w:ascii="Arial" w:hAnsi="Arial" w:cs="Arial"/>
          <w:bCs/>
          <w:sz w:val="24"/>
          <w:szCs w:val="24"/>
        </w:rPr>
        <w:t xml:space="preserve"> </w:t>
      </w:r>
      <w:r w:rsidRPr="00C11195">
        <w:rPr>
          <w:rFonts w:ascii="Arial" w:hAnsi="Arial" w:cs="Arial"/>
          <w:bCs/>
          <w:sz w:val="24"/>
          <w:szCs w:val="24"/>
        </w:rPr>
        <w:t xml:space="preserve">shall be authorised to wait or be left in any Parking Bay in the Parking Place for which the Gold Season Ticket has been issued where signs have been erected to indicate that that Parking Bay is designated </w:t>
      </w:r>
      <w:r w:rsidRPr="00C11195">
        <w:rPr>
          <w:rFonts w:ascii="Arial" w:hAnsi="Arial" w:cs="Arial"/>
          <w:sz w:val="24"/>
          <w:szCs w:val="24"/>
        </w:rPr>
        <w:t>Monday to Friday</w:t>
      </w:r>
      <w:r w:rsidRPr="00C11195">
        <w:rPr>
          <w:rFonts w:ascii="Arial" w:hAnsi="Arial" w:cs="Arial"/>
          <w:bCs/>
          <w:sz w:val="24"/>
          <w:szCs w:val="24"/>
        </w:rPr>
        <w:t xml:space="preserve"> for Gold Season Ticket holders only, and shall be excepted from any requirement to pay a charge in accordance with Article 10 of this Order</w:t>
      </w:r>
    </w:p>
    <w:p w14:paraId="6DD56F5C" w14:textId="77777777" w:rsidR="0021294A" w:rsidRPr="00C11195" w:rsidRDefault="0021294A" w:rsidP="0021294A">
      <w:pPr>
        <w:pStyle w:val="ListParagraph"/>
        <w:rPr>
          <w:rFonts w:ascii="Arial" w:hAnsi="Arial" w:cs="Arial"/>
          <w:sz w:val="24"/>
          <w:szCs w:val="24"/>
        </w:rPr>
      </w:pPr>
    </w:p>
    <w:p w14:paraId="444EB536" w14:textId="174D7E50" w:rsidR="00986F36" w:rsidRPr="00C11195" w:rsidRDefault="0021294A" w:rsidP="00CD4153">
      <w:pPr>
        <w:pStyle w:val="ListParagraph"/>
        <w:numPr>
          <w:ilvl w:val="0"/>
          <w:numId w:val="137"/>
        </w:numPr>
        <w:spacing w:after="0" w:line="240" w:lineRule="auto"/>
        <w:ind w:hanging="720"/>
        <w:rPr>
          <w:rFonts w:ascii="Arial" w:hAnsi="Arial" w:cs="Arial"/>
          <w:bCs/>
          <w:sz w:val="24"/>
          <w:szCs w:val="24"/>
        </w:rPr>
      </w:pPr>
      <w:r w:rsidRPr="00C11195">
        <w:rPr>
          <w:rFonts w:ascii="Arial" w:hAnsi="Arial" w:cs="Arial"/>
          <w:sz w:val="24"/>
          <w:szCs w:val="24"/>
        </w:rPr>
        <w:t>Whilst specified Parking Bays will be set aside solely for the use of Gold Season Ticket holders only</w:t>
      </w:r>
      <w:r w:rsidRPr="00C11195">
        <w:rPr>
          <w:rFonts w:ascii="Arial" w:hAnsi="Arial" w:cs="Arial"/>
          <w:bCs/>
          <w:sz w:val="24"/>
          <w:szCs w:val="24"/>
        </w:rPr>
        <w:t xml:space="preserve"> on any day which is a </w:t>
      </w:r>
      <w:r w:rsidRPr="00C11195">
        <w:rPr>
          <w:rFonts w:ascii="Arial" w:hAnsi="Arial" w:cs="Arial"/>
          <w:sz w:val="24"/>
          <w:szCs w:val="24"/>
        </w:rPr>
        <w:t>Monday to Friday in any Parking Place for which a Gold Season Ticket has been issued in accordance with the provisions of this Article, the issue of a Gold Season Ticket will not be a guarantee that a specified Parking Bay will be available or that the Parking Place generally will be available for use of the holder of a Gold Season Ticket at all or any times.  However, the Council will use its best endeavours to ensure that sufficient Parking Bays are available</w:t>
      </w:r>
      <w:r w:rsidRPr="00C11195">
        <w:rPr>
          <w:rFonts w:ascii="Arial" w:hAnsi="Arial" w:cs="Arial"/>
          <w:bCs/>
          <w:sz w:val="24"/>
          <w:szCs w:val="24"/>
        </w:rPr>
        <w:t xml:space="preserve"> on any day which is a </w:t>
      </w:r>
      <w:r w:rsidRPr="00C11195">
        <w:rPr>
          <w:rFonts w:ascii="Arial" w:hAnsi="Arial" w:cs="Arial"/>
          <w:sz w:val="24"/>
          <w:szCs w:val="24"/>
        </w:rPr>
        <w:t xml:space="preserve">Monday to Friday for the use of Gold Season Ticket holders, and in the event that a </w:t>
      </w:r>
      <w:r w:rsidRPr="00C11195">
        <w:rPr>
          <w:rFonts w:ascii="Arial" w:hAnsi="Arial" w:cs="Arial"/>
          <w:bCs/>
          <w:sz w:val="24"/>
          <w:szCs w:val="24"/>
        </w:rPr>
        <w:t xml:space="preserve">Parking Bay designated for Gold Season Ticket holders only is </w:t>
      </w:r>
      <w:r w:rsidRPr="00C11195">
        <w:rPr>
          <w:rFonts w:ascii="Arial" w:hAnsi="Arial" w:cs="Arial"/>
          <w:bCs/>
          <w:sz w:val="24"/>
          <w:szCs w:val="24"/>
          <w:u w:val="single"/>
        </w:rPr>
        <w:t>not</w:t>
      </w:r>
      <w:r w:rsidRPr="00C11195">
        <w:rPr>
          <w:rFonts w:ascii="Arial" w:hAnsi="Arial" w:cs="Arial"/>
          <w:bCs/>
          <w:sz w:val="24"/>
          <w:szCs w:val="24"/>
        </w:rPr>
        <w:t xml:space="preserve"> available in any particular Parking Place</w:t>
      </w:r>
      <w:r w:rsidR="006B3123" w:rsidRPr="00C11195">
        <w:rPr>
          <w:rFonts w:ascii="Arial" w:hAnsi="Arial" w:cs="Arial"/>
          <w:bCs/>
          <w:sz w:val="24"/>
          <w:szCs w:val="24"/>
        </w:rPr>
        <w:t xml:space="preserve"> on any day which is a Monday to Friday</w:t>
      </w:r>
      <w:r w:rsidRPr="00C11195">
        <w:rPr>
          <w:rFonts w:ascii="Arial" w:hAnsi="Arial" w:cs="Arial"/>
          <w:bCs/>
          <w:sz w:val="24"/>
          <w:szCs w:val="24"/>
        </w:rPr>
        <w:t>, any vehicle on which a valid Gold Season Ticket is displayed in the Specified Position, or any vehicle which is registered in the Virtual Permit System as being a vehicle which has the benefit of a valid Gold Season Ticket shall be authorised to wait or be left in any other Parking Bay in the same Parking Place, except for a Parking Bay which has been expressly designated as being for any other specific use by means of signs erected in that Parking Bay or markings laid in that Parking Bay</w:t>
      </w:r>
      <w:r w:rsidR="003C58D0" w:rsidRPr="00C11195">
        <w:rPr>
          <w:rFonts w:ascii="Arial" w:hAnsi="Arial" w:cs="Arial"/>
          <w:bCs/>
          <w:sz w:val="24"/>
          <w:szCs w:val="24"/>
        </w:rPr>
        <w:t>, without payment of any charge imposed by Article 10 of this Order.</w:t>
      </w:r>
    </w:p>
    <w:p w14:paraId="12F39304" w14:textId="77777777" w:rsidR="007152A0" w:rsidRPr="00C11195" w:rsidRDefault="007152A0" w:rsidP="007152A0">
      <w:pPr>
        <w:pStyle w:val="ListParagraph"/>
        <w:spacing w:after="0" w:line="240" w:lineRule="auto"/>
        <w:rPr>
          <w:rFonts w:ascii="Arial" w:hAnsi="Arial" w:cs="Arial"/>
          <w:bCs/>
          <w:sz w:val="24"/>
          <w:szCs w:val="24"/>
        </w:rPr>
      </w:pPr>
    </w:p>
    <w:p w14:paraId="0F398A27" w14:textId="435FA58A" w:rsidR="00FE006C" w:rsidRPr="00C11195" w:rsidRDefault="001016FF" w:rsidP="00CD4153">
      <w:pPr>
        <w:pStyle w:val="ListParagraph"/>
        <w:numPr>
          <w:ilvl w:val="0"/>
          <w:numId w:val="137"/>
        </w:numPr>
        <w:spacing w:after="0" w:line="240" w:lineRule="auto"/>
        <w:ind w:hanging="720"/>
        <w:rPr>
          <w:rFonts w:ascii="Arial" w:hAnsi="Arial" w:cs="Arial"/>
          <w:bCs/>
          <w:sz w:val="24"/>
          <w:szCs w:val="24"/>
        </w:rPr>
      </w:pPr>
      <w:r w:rsidRPr="00C11195">
        <w:rPr>
          <w:rFonts w:ascii="Arial" w:hAnsi="Arial" w:cs="Arial"/>
          <w:bCs/>
          <w:sz w:val="24"/>
          <w:szCs w:val="24"/>
        </w:rPr>
        <w:t xml:space="preserve">In the case of </w:t>
      </w:r>
      <w:r w:rsidR="00467AB1" w:rsidRPr="00C11195">
        <w:rPr>
          <w:rFonts w:ascii="Arial" w:hAnsi="Arial" w:cs="Arial"/>
          <w:bCs/>
          <w:sz w:val="24"/>
          <w:szCs w:val="24"/>
        </w:rPr>
        <w:t xml:space="preserve">the Parking Place listed at item </w:t>
      </w:r>
      <w:r w:rsidR="004A60EE" w:rsidRPr="00C11195">
        <w:rPr>
          <w:rFonts w:ascii="Arial" w:hAnsi="Arial" w:cs="Arial"/>
          <w:bCs/>
          <w:sz w:val="24"/>
          <w:szCs w:val="24"/>
        </w:rPr>
        <w:t xml:space="preserve">8 </w:t>
      </w:r>
      <w:r w:rsidR="00467AB1" w:rsidRPr="00C11195">
        <w:rPr>
          <w:rFonts w:ascii="Arial" w:hAnsi="Arial" w:cs="Arial"/>
          <w:bCs/>
          <w:sz w:val="24"/>
          <w:szCs w:val="24"/>
        </w:rPr>
        <w:t xml:space="preserve">of Schedule </w:t>
      </w:r>
      <w:r w:rsidR="004A60EE" w:rsidRPr="00C11195">
        <w:rPr>
          <w:rFonts w:ascii="Arial" w:hAnsi="Arial" w:cs="Arial"/>
          <w:bCs/>
          <w:sz w:val="24"/>
          <w:szCs w:val="24"/>
        </w:rPr>
        <w:t xml:space="preserve">2 </w:t>
      </w:r>
      <w:r w:rsidR="00467AB1" w:rsidRPr="00C11195">
        <w:rPr>
          <w:rFonts w:ascii="Arial" w:hAnsi="Arial" w:cs="Arial"/>
          <w:bCs/>
          <w:sz w:val="24"/>
          <w:szCs w:val="24"/>
        </w:rPr>
        <w:t>to this Order (Stadium), the use of th</w:t>
      </w:r>
      <w:r w:rsidR="00F331ED" w:rsidRPr="00C11195">
        <w:rPr>
          <w:rFonts w:ascii="Arial" w:hAnsi="Arial" w:cs="Arial"/>
          <w:bCs/>
          <w:sz w:val="24"/>
          <w:szCs w:val="24"/>
        </w:rPr>
        <w:t>at</w:t>
      </w:r>
      <w:r w:rsidR="00467AB1" w:rsidRPr="00C11195">
        <w:rPr>
          <w:rFonts w:ascii="Arial" w:hAnsi="Arial" w:cs="Arial"/>
          <w:bCs/>
          <w:sz w:val="24"/>
          <w:szCs w:val="24"/>
        </w:rPr>
        <w:t xml:space="preserve"> Parking Place may be suspended on any Match Day</w:t>
      </w:r>
      <w:r w:rsidR="00F331ED" w:rsidRPr="00C11195">
        <w:rPr>
          <w:rFonts w:ascii="Arial" w:hAnsi="Arial" w:cs="Arial"/>
          <w:bCs/>
          <w:sz w:val="24"/>
          <w:szCs w:val="24"/>
        </w:rPr>
        <w:t xml:space="preserve"> in accordance with Article 16(1)(f) of this Order, and may be suspended in accordance with the remaining sub-paragraphs of Article 16(1) of this Order </w:t>
      </w:r>
      <w:r w:rsidR="00F331ED" w:rsidRPr="00C11195">
        <w:rPr>
          <w:rFonts w:ascii="Arial" w:hAnsi="Arial" w:cs="Arial"/>
          <w:bCs/>
          <w:sz w:val="24"/>
          <w:szCs w:val="24"/>
        </w:rPr>
        <w:lastRenderedPageBreak/>
        <w:t xml:space="preserve">on other days which are not Match Days but where the </w:t>
      </w:r>
      <w:r w:rsidR="00C32861" w:rsidRPr="00C11195">
        <w:rPr>
          <w:rFonts w:ascii="Arial" w:hAnsi="Arial" w:cs="Arial"/>
          <w:bCs/>
          <w:sz w:val="24"/>
          <w:szCs w:val="24"/>
        </w:rPr>
        <w:t xml:space="preserve">use of the </w:t>
      </w:r>
      <w:r w:rsidR="00F331ED" w:rsidRPr="00C11195">
        <w:rPr>
          <w:rFonts w:ascii="Arial" w:hAnsi="Arial" w:cs="Arial"/>
          <w:bCs/>
          <w:sz w:val="24"/>
          <w:szCs w:val="24"/>
        </w:rPr>
        <w:t xml:space="preserve">Parking Place is required to facilitate an event taking place at St James Park. </w:t>
      </w:r>
    </w:p>
    <w:p w14:paraId="179618FA" w14:textId="77777777" w:rsidR="00FE006C" w:rsidRPr="00C11195" w:rsidRDefault="00FE006C" w:rsidP="00FE006C">
      <w:pPr>
        <w:pStyle w:val="ListParagraph"/>
        <w:spacing w:after="0" w:line="240" w:lineRule="auto"/>
        <w:rPr>
          <w:rFonts w:ascii="Arial" w:hAnsi="Arial" w:cs="Arial"/>
          <w:bCs/>
          <w:sz w:val="24"/>
          <w:szCs w:val="24"/>
        </w:rPr>
      </w:pPr>
    </w:p>
    <w:p w14:paraId="6C35F380" w14:textId="63302A90" w:rsidR="001016FF" w:rsidRPr="00C11195" w:rsidRDefault="00C32861" w:rsidP="00FE006C">
      <w:pPr>
        <w:pStyle w:val="ListParagraph"/>
        <w:spacing w:after="0" w:line="240" w:lineRule="auto"/>
        <w:rPr>
          <w:rFonts w:ascii="Arial" w:hAnsi="Arial" w:cs="Arial"/>
          <w:bCs/>
          <w:sz w:val="24"/>
          <w:szCs w:val="24"/>
        </w:rPr>
      </w:pPr>
      <w:r w:rsidRPr="00C11195">
        <w:rPr>
          <w:rFonts w:ascii="Arial" w:hAnsi="Arial" w:cs="Arial"/>
          <w:bCs/>
          <w:sz w:val="24"/>
          <w:szCs w:val="24"/>
        </w:rPr>
        <w:t>On any</w:t>
      </w:r>
      <w:r w:rsidR="00F331ED" w:rsidRPr="00C11195">
        <w:rPr>
          <w:rFonts w:ascii="Arial" w:hAnsi="Arial" w:cs="Arial"/>
          <w:bCs/>
          <w:sz w:val="24"/>
          <w:szCs w:val="24"/>
        </w:rPr>
        <w:t xml:space="preserve"> </w:t>
      </w:r>
      <w:r w:rsidRPr="00C11195">
        <w:rPr>
          <w:rFonts w:ascii="Arial" w:hAnsi="Arial" w:cs="Arial"/>
          <w:bCs/>
          <w:sz w:val="24"/>
          <w:szCs w:val="24"/>
        </w:rPr>
        <w:t xml:space="preserve">day where the use of that Parking Place has been suspended pursuant to Article 16 of this Order </w:t>
      </w:r>
      <w:r w:rsidR="00F331ED" w:rsidRPr="00C11195">
        <w:rPr>
          <w:rFonts w:ascii="Arial" w:hAnsi="Arial" w:cs="Arial"/>
          <w:bCs/>
          <w:sz w:val="24"/>
          <w:szCs w:val="24"/>
        </w:rPr>
        <w:t xml:space="preserve">coincides with any day on which a Gold Season Ticket would otherwise be valid for use in that Parking Place, the exceptions in paragraphs (6) to (8) inclusive of this Article shall not apply to any vehicle in respect of that Parking Place. </w:t>
      </w:r>
      <w:r w:rsidRPr="00C11195">
        <w:rPr>
          <w:rFonts w:ascii="Arial" w:hAnsi="Arial" w:cs="Arial"/>
          <w:bCs/>
          <w:sz w:val="24"/>
          <w:szCs w:val="24"/>
        </w:rPr>
        <w:t xml:space="preserve">However, any </w:t>
      </w:r>
      <w:r w:rsidR="00F331ED" w:rsidRPr="00C11195">
        <w:rPr>
          <w:rFonts w:ascii="Arial" w:hAnsi="Arial" w:cs="Arial"/>
          <w:bCs/>
          <w:sz w:val="24"/>
          <w:szCs w:val="24"/>
        </w:rPr>
        <w:t xml:space="preserve">vehicle on which a Gold Season Ticket </w:t>
      </w:r>
      <w:r w:rsidRPr="00C11195">
        <w:rPr>
          <w:rFonts w:ascii="Arial" w:hAnsi="Arial" w:cs="Arial"/>
          <w:bCs/>
          <w:sz w:val="24"/>
          <w:szCs w:val="24"/>
        </w:rPr>
        <w:t xml:space="preserve">valid for Stadium Car Park </w:t>
      </w:r>
      <w:r w:rsidR="00F331ED" w:rsidRPr="00C11195">
        <w:rPr>
          <w:rFonts w:ascii="Arial" w:hAnsi="Arial" w:cs="Arial"/>
          <w:bCs/>
          <w:sz w:val="24"/>
          <w:szCs w:val="24"/>
        </w:rPr>
        <w:t>is displayed in the Specified Position, or any vehicle which is registered in the Virtual Permit System as being a vehicle which has the benefit of a valid Gold Season Ticket</w:t>
      </w:r>
      <w:r w:rsidRPr="00C11195">
        <w:rPr>
          <w:rFonts w:ascii="Arial" w:hAnsi="Arial" w:cs="Arial"/>
          <w:bCs/>
          <w:sz w:val="24"/>
          <w:szCs w:val="24"/>
        </w:rPr>
        <w:t xml:space="preserve"> for Stadium Car Park</w:t>
      </w:r>
      <w:r w:rsidR="00F331ED" w:rsidRPr="00C11195">
        <w:rPr>
          <w:rFonts w:ascii="Arial" w:hAnsi="Arial" w:cs="Arial"/>
          <w:bCs/>
          <w:sz w:val="24"/>
          <w:szCs w:val="24"/>
        </w:rPr>
        <w:t xml:space="preserve"> shall be authorised to wait or be left in any other Parking Bay </w:t>
      </w:r>
      <w:r w:rsidRPr="00C11195">
        <w:rPr>
          <w:rFonts w:ascii="Arial" w:hAnsi="Arial" w:cs="Arial"/>
          <w:bCs/>
          <w:sz w:val="24"/>
          <w:szCs w:val="24"/>
        </w:rPr>
        <w:t>in any other</w:t>
      </w:r>
      <w:r w:rsidR="00F331ED" w:rsidRPr="00C11195">
        <w:rPr>
          <w:rFonts w:ascii="Arial" w:hAnsi="Arial" w:cs="Arial"/>
          <w:bCs/>
          <w:sz w:val="24"/>
          <w:szCs w:val="24"/>
        </w:rPr>
        <w:t xml:space="preserve"> Parking Place</w:t>
      </w:r>
      <w:r w:rsidRPr="00C11195">
        <w:rPr>
          <w:rFonts w:ascii="Arial" w:hAnsi="Arial" w:cs="Arial"/>
          <w:bCs/>
          <w:sz w:val="24"/>
          <w:szCs w:val="24"/>
        </w:rPr>
        <w:t xml:space="preserve"> designated by this Order</w:t>
      </w:r>
      <w:r w:rsidR="00E95308" w:rsidRPr="00C11195">
        <w:rPr>
          <w:rFonts w:ascii="Arial" w:hAnsi="Arial" w:cs="Arial"/>
          <w:bCs/>
          <w:sz w:val="24"/>
          <w:szCs w:val="24"/>
        </w:rPr>
        <w:t xml:space="preserve"> without payment of any charge imposed by Article 10 of this Order in respect of that other Parking Place</w:t>
      </w:r>
      <w:r w:rsidR="00F331ED" w:rsidRPr="00C11195">
        <w:rPr>
          <w:rFonts w:ascii="Arial" w:hAnsi="Arial" w:cs="Arial"/>
          <w:bCs/>
          <w:sz w:val="24"/>
          <w:szCs w:val="24"/>
        </w:rPr>
        <w:t>, except for a</w:t>
      </w:r>
      <w:r w:rsidR="00E95308" w:rsidRPr="00C11195">
        <w:rPr>
          <w:rFonts w:ascii="Arial" w:hAnsi="Arial" w:cs="Arial"/>
          <w:bCs/>
          <w:sz w:val="24"/>
          <w:szCs w:val="24"/>
        </w:rPr>
        <w:t>ny</w:t>
      </w:r>
      <w:r w:rsidR="00F331ED" w:rsidRPr="00C11195">
        <w:rPr>
          <w:rFonts w:ascii="Arial" w:hAnsi="Arial" w:cs="Arial"/>
          <w:bCs/>
          <w:sz w:val="24"/>
          <w:szCs w:val="24"/>
        </w:rPr>
        <w:t xml:space="preserve"> Parking Bay</w:t>
      </w:r>
      <w:r w:rsidRPr="00C11195">
        <w:rPr>
          <w:rFonts w:ascii="Arial" w:hAnsi="Arial" w:cs="Arial"/>
          <w:bCs/>
          <w:sz w:val="24"/>
          <w:szCs w:val="24"/>
        </w:rPr>
        <w:t xml:space="preserve"> or Parking Place</w:t>
      </w:r>
      <w:r w:rsidR="00F331ED" w:rsidRPr="00C11195">
        <w:rPr>
          <w:rFonts w:ascii="Arial" w:hAnsi="Arial" w:cs="Arial"/>
          <w:bCs/>
          <w:sz w:val="24"/>
          <w:szCs w:val="24"/>
        </w:rPr>
        <w:t xml:space="preserve"> which has been expressly designated as being for any other specific use by means of signs erected in that Parking Bay or markings laid in that Parking Bay</w:t>
      </w:r>
      <w:r w:rsidRPr="00C11195">
        <w:rPr>
          <w:rFonts w:ascii="Arial" w:hAnsi="Arial" w:cs="Arial"/>
          <w:bCs/>
          <w:sz w:val="24"/>
          <w:szCs w:val="24"/>
        </w:rPr>
        <w:t xml:space="preserve"> or Parking Place</w:t>
      </w:r>
      <w:r w:rsidR="00F331ED" w:rsidRPr="00C11195">
        <w:rPr>
          <w:rFonts w:ascii="Arial" w:hAnsi="Arial" w:cs="Arial"/>
          <w:bCs/>
          <w:sz w:val="24"/>
          <w:szCs w:val="24"/>
        </w:rPr>
        <w:t xml:space="preserve"> </w:t>
      </w:r>
    </w:p>
    <w:p w14:paraId="5615425D" w14:textId="77777777" w:rsidR="00986F36" w:rsidRPr="00C11195" w:rsidRDefault="00986F36" w:rsidP="00986F36">
      <w:pPr>
        <w:pStyle w:val="ListParagraph"/>
        <w:spacing w:after="0" w:line="240" w:lineRule="auto"/>
        <w:rPr>
          <w:rFonts w:ascii="Arial" w:hAnsi="Arial" w:cs="Arial"/>
          <w:bCs/>
          <w:sz w:val="24"/>
          <w:szCs w:val="24"/>
        </w:rPr>
      </w:pPr>
    </w:p>
    <w:p w14:paraId="0CB96656" w14:textId="71087FA5" w:rsidR="00421387" w:rsidRPr="00C11195" w:rsidRDefault="009E0915" w:rsidP="00CD4153">
      <w:pPr>
        <w:pStyle w:val="ListParagraph"/>
        <w:numPr>
          <w:ilvl w:val="0"/>
          <w:numId w:val="137"/>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order to procure the issue of </w:t>
      </w:r>
      <w:r w:rsidR="00986F36" w:rsidRPr="00C11195">
        <w:rPr>
          <w:rFonts w:ascii="Arial" w:hAnsi="Arial" w:cs="Arial"/>
          <w:bCs/>
          <w:sz w:val="24"/>
          <w:szCs w:val="24"/>
        </w:rPr>
        <w:t xml:space="preserve">a Gold Season Ticket for a particular Parking Place shall be the </w:t>
      </w:r>
      <w:r w:rsidR="00E2627F" w:rsidRPr="00C11195">
        <w:rPr>
          <w:rFonts w:ascii="Arial" w:hAnsi="Arial" w:cs="Arial"/>
          <w:bCs/>
          <w:sz w:val="24"/>
          <w:szCs w:val="24"/>
        </w:rPr>
        <w:t xml:space="preserve">4-weekly, 13-weekly, 26-weekly </w:t>
      </w:r>
      <w:r w:rsidR="009A700E" w:rsidRPr="00C11195">
        <w:rPr>
          <w:rFonts w:ascii="Arial" w:hAnsi="Arial" w:cs="Arial"/>
          <w:bCs/>
          <w:sz w:val="24"/>
          <w:szCs w:val="24"/>
        </w:rPr>
        <w:t xml:space="preserve">or yearly </w:t>
      </w:r>
      <w:r w:rsidR="00986F36" w:rsidRPr="00C11195">
        <w:rPr>
          <w:rFonts w:ascii="Arial" w:hAnsi="Arial" w:cs="Arial"/>
          <w:bCs/>
          <w:sz w:val="24"/>
          <w:szCs w:val="24"/>
        </w:rPr>
        <w:t>figure</w:t>
      </w:r>
      <w:r w:rsidR="009A700E" w:rsidRPr="00C11195">
        <w:rPr>
          <w:rFonts w:ascii="Arial" w:hAnsi="Arial" w:cs="Arial"/>
          <w:bCs/>
          <w:sz w:val="24"/>
          <w:szCs w:val="24"/>
        </w:rPr>
        <w:t xml:space="preserve"> as the case may be as</w:t>
      </w:r>
      <w:r w:rsidR="00986F36" w:rsidRPr="00C11195">
        <w:rPr>
          <w:rFonts w:ascii="Arial" w:hAnsi="Arial" w:cs="Arial"/>
          <w:bCs/>
          <w:sz w:val="24"/>
          <w:szCs w:val="24"/>
        </w:rPr>
        <w:t xml:space="preserve"> specified in Column </w:t>
      </w:r>
      <w:r w:rsidR="007152A0" w:rsidRPr="00C11195">
        <w:rPr>
          <w:rFonts w:ascii="Arial" w:hAnsi="Arial" w:cs="Arial"/>
          <w:bCs/>
          <w:sz w:val="24"/>
          <w:szCs w:val="24"/>
        </w:rPr>
        <w:t>11</w:t>
      </w:r>
      <w:r w:rsidR="00986F36" w:rsidRPr="00C11195">
        <w:rPr>
          <w:rFonts w:ascii="Arial" w:hAnsi="Arial" w:cs="Arial"/>
          <w:bCs/>
          <w:sz w:val="24"/>
          <w:szCs w:val="24"/>
        </w:rPr>
        <w:t xml:space="preserve"> of Schedules </w:t>
      </w:r>
      <w:r w:rsidR="007152A0" w:rsidRPr="00C11195">
        <w:rPr>
          <w:rFonts w:ascii="Arial" w:hAnsi="Arial" w:cs="Arial"/>
          <w:bCs/>
          <w:sz w:val="24"/>
          <w:szCs w:val="24"/>
        </w:rPr>
        <w:t xml:space="preserve">1 or 2 </w:t>
      </w:r>
      <w:r w:rsidR="00986F36" w:rsidRPr="00C11195">
        <w:rPr>
          <w:rFonts w:ascii="Arial" w:hAnsi="Arial" w:cs="Arial"/>
          <w:bCs/>
          <w:sz w:val="24"/>
          <w:szCs w:val="24"/>
        </w:rPr>
        <w:t>to this Order in respect of that Parking Place</w:t>
      </w:r>
    </w:p>
    <w:p w14:paraId="2CD99AF2" w14:textId="0E795612" w:rsidR="00083B39" w:rsidRDefault="00083B39" w:rsidP="00083B39">
      <w:pPr>
        <w:pStyle w:val="ListParagraph"/>
        <w:spacing w:after="0" w:line="240" w:lineRule="auto"/>
        <w:rPr>
          <w:rFonts w:ascii="Arial" w:hAnsi="Arial" w:cs="Arial"/>
          <w:bCs/>
          <w:sz w:val="24"/>
          <w:szCs w:val="24"/>
        </w:rPr>
      </w:pPr>
    </w:p>
    <w:p w14:paraId="5FE7B1A6" w14:textId="77777777" w:rsidR="00361A7F" w:rsidRPr="00C11195" w:rsidRDefault="00361A7F" w:rsidP="00083B39">
      <w:pPr>
        <w:pStyle w:val="ListParagraph"/>
        <w:spacing w:after="0" w:line="240" w:lineRule="auto"/>
        <w:rPr>
          <w:rFonts w:ascii="Arial" w:hAnsi="Arial" w:cs="Arial"/>
          <w:bCs/>
          <w:sz w:val="24"/>
          <w:szCs w:val="24"/>
        </w:rPr>
      </w:pPr>
    </w:p>
    <w:p w14:paraId="2767753F" w14:textId="700AF497" w:rsidR="008125F3" w:rsidRPr="00C11195" w:rsidRDefault="008125F3" w:rsidP="00AC4D7F">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Emerald Season Tickets</w:t>
      </w:r>
    </w:p>
    <w:p w14:paraId="3DF1EFFB" w14:textId="59060BBC" w:rsidR="00671312" w:rsidRPr="00C11195" w:rsidRDefault="00671312" w:rsidP="00671312">
      <w:pPr>
        <w:spacing w:after="0" w:line="240" w:lineRule="auto"/>
        <w:rPr>
          <w:rFonts w:ascii="Arial" w:hAnsi="Arial" w:cs="Arial"/>
          <w:b/>
          <w:sz w:val="24"/>
          <w:szCs w:val="24"/>
        </w:rPr>
      </w:pPr>
    </w:p>
    <w:p w14:paraId="321E80AF" w14:textId="72F5F42D" w:rsidR="00FC77B7" w:rsidRPr="00C11195" w:rsidRDefault="00B0367A" w:rsidP="00CD4153">
      <w:pPr>
        <w:pStyle w:val="ListParagraph"/>
        <w:numPr>
          <w:ilvl w:val="0"/>
          <w:numId w:val="148"/>
        </w:numPr>
        <w:spacing w:after="0" w:line="240" w:lineRule="auto"/>
        <w:ind w:hanging="720"/>
        <w:rPr>
          <w:rFonts w:ascii="Arial" w:hAnsi="Arial" w:cs="Arial"/>
          <w:b/>
          <w:sz w:val="24"/>
          <w:szCs w:val="24"/>
        </w:rPr>
      </w:pPr>
      <w:r w:rsidRPr="00C11195">
        <w:rPr>
          <w:rFonts w:ascii="Arial" w:hAnsi="Arial" w:cs="Arial"/>
          <w:bCs/>
          <w:sz w:val="24"/>
          <w:szCs w:val="24"/>
        </w:rPr>
        <w:t>The Council may at its discretion issue an Emerald Season Ticket, or more than one Emerald Season Ticket, to any person or organisation to authorise one vehicle or two vehicles per Emerald Season Ticket of a class permitted to use a specified Parking Place to wait or be left in a Parking Bay in that specified Parking Place in the circumstances provided for in paragraphs (</w:t>
      </w:r>
      <w:r w:rsidR="004A60EE" w:rsidRPr="00C11195">
        <w:rPr>
          <w:rFonts w:ascii="Arial" w:hAnsi="Arial" w:cs="Arial"/>
          <w:bCs/>
          <w:sz w:val="24"/>
          <w:szCs w:val="24"/>
        </w:rPr>
        <w:t>6) to (9)</w:t>
      </w:r>
      <w:r w:rsidRPr="00C11195">
        <w:rPr>
          <w:rFonts w:ascii="Arial" w:hAnsi="Arial" w:cs="Arial"/>
          <w:bCs/>
          <w:sz w:val="24"/>
          <w:szCs w:val="24"/>
        </w:rPr>
        <w:t xml:space="preserve"> of this Article, provided that Emerald Season Tickets shall only be issued upon receipt of an application for that purpose containing such particulars as the Council may reasonably require to enable the application to be considered, and upon payment of the fee specified in paragraph (</w:t>
      </w:r>
      <w:r w:rsidR="004A60EE" w:rsidRPr="00C11195">
        <w:rPr>
          <w:rFonts w:ascii="Arial" w:hAnsi="Arial" w:cs="Arial"/>
          <w:bCs/>
          <w:sz w:val="24"/>
          <w:szCs w:val="24"/>
        </w:rPr>
        <w:t>10</w:t>
      </w:r>
      <w:r w:rsidRPr="00C11195">
        <w:rPr>
          <w:rFonts w:ascii="Arial" w:hAnsi="Arial" w:cs="Arial"/>
          <w:bCs/>
          <w:sz w:val="24"/>
          <w:szCs w:val="24"/>
        </w:rPr>
        <w:t>) of this Article.</w:t>
      </w:r>
    </w:p>
    <w:p w14:paraId="2200AD4A" w14:textId="77777777" w:rsidR="00FC77B7" w:rsidRPr="00C11195" w:rsidRDefault="00FC77B7" w:rsidP="00FC77B7">
      <w:pPr>
        <w:pStyle w:val="ListParagraph"/>
        <w:spacing w:after="0" w:line="240" w:lineRule="auto"/>
        <w:rPr>
          <w:rFonts w:ascii="Arial" w:hAnsi="Arial" w:cs="Arial"/>
          <w:b/>
          <w:sz w:val="24"/>
          <w:szCs w:val="24"/>
        </w:rPr>
      </w:pPr>
    </w:p>
    <w:p w14:paraId="5D8D24F3" w14:textId="77777777" w:rsidR="00FC77B7" w:rsidRPr="00C11195" w:rsidRDefault="009A700E" w:rsidP="00CD4153">
      <w:pPr>
        <w:pStyle w:val="ListParagraph"/>
        <w:numPr>
          <w:ilvl w:val="0"/>
          <w:numId w:val="148"/>
        </w:numPr>
        <w:spacing w:after="0" w:line="240" w:lineRule="auto"/>
        <w:ind w:hanging="720"/>
        <w:rPr>
          <w:rFonts w:ascii="Arial" w:hAnsi="Arial" w:cs="Arial"/>
          <w:b/>
          <w:sz w:val="24"/>
          <w:szCs w:val="24"/>
        </w:rPr>
      </w:pPr>
      <w:r w:rsidRPr="00C11195">
        <w:rPr>
          <w:rFonts w:ascii="Arial" w:hAnsi="Arial" w:cs="Arial"/>
          <w:bCs/>
          <w:sz w:val="24"/>
          <w:szCs w:val="24"/>
        </w:rPr>
        <w:t xml:space="preserve">An application for an Emerald Season Ticket will only be considered by the Council in respect of a Parking Place where a figure is specified in Column </w:t>
      </w:r>
      <w:r w:rsidR="007152A0" w:rsidRPr="00C11195">
        <w:rPr>
          <w:rFonts w:ascii="Arial" w:hAnsi="Arial" w:cs="Arial"/>
          <w:bCs/>
          <w:sz w:val="24"/>
          <w:szCs w:val="24"/>
        </w:rPr>
        <w:t>12</w:t>
      </w:r>
      <w:r w:rsidRPr="00C11195">
        <w:rPr>
          <w:rFonts w:ascii="Arial" w:hAnsi="Arial" w:cs="Arial"/>
          <w:bCs/>
          <w:sz w:val="24"/>
          <w:szCs w:val="24"/>
        </w:rPr>
        <w:t xml:space="preserve"> of Schedules </w:t>
      </w:r>
      <w:r w:rsidR="007152A0" w:rsidRPr="00C11195">
        <w:rPr>
          <w:rFonts w:ascii="Arial" w:hAnsi="Arial" w:cs="Arial"/>
          <w:bCs/>
          <w:sz w:val="24"/>
          <w:szCs w:val="24"/>
        </w:rPr>
        <w:t>1 and 2</w:t>
      </w:r>
      <w:r w:rsidRPr="00C11195">
        <w:rPr>
          <w:rFonts w:ascii="Arial" w:hAnsi="Arial" w:cs="Arial"/>
          <w:bCs/>
          <w:sz w:val="24"/>
          <w:szCs w:val="24"/>
        </w:rPr>
        <w:t xml:space="preserve"> to this Order for that Parking Place. Any application for an Emerald Season Ticket in respect of a Parking Place where the entry in Column </w:t>
      </w:r>
      <w:r w:rsidR="007152A0" w:rsidRPr="00C11195">
        <w:rPr>
          <w:rFonts w:ascii="Arial" w:hAnsi="Arial" w:cs="Arial"/>
          <w:bCs/>
          <w:sz w:val="24"/>
          <w:szCs w:val="24"/>
        </w:rPr>
        <w:t>12</w:t>
      </w:r>
      <w:r w:rsidRPr="00C11195">
        <w:rPr>
          <w:rFonts w:ascii="Arial" w:hAnsi="Arial" w:cs="Arial"/>
          <w:bCs/>
          <w:sz w:val="24"/>
          <w:szCs w:val="24"/>
        </w:rPr>
        <w:t xml:space="preserve"> is blank will be refused automatically.</w:t>
      </w:r>
    </w:p>
    <w:p w14:paraId="0ACF5AE4" w14:textId="77777777" w:rsidR="00FC77B7" w:rsidRPr="00C11195" w:rsidRDefault="00FC77B7" w:rsidP="00FC77B7">
      <w:pPr>
        <w:pStyle w:val="ListParagraph"/>
        <w:rPr>
          <w:rFonts w:ascii="Arial" w:hAnsi="Arial" w:cs="Arial"/>
          <w:bCs/>
          <w:sz w:val="24"/>
          <w:szCs w:val="24"/>
        </w:rPr>
      </w:pPr>
    </w:p>
    <w:p w14:paraId="1F62CD79" w14:textId="77777777" w:rsidR="00FC77B7" w:rsidRPr="00C11195" w:rsidRDefault="009A700E" w:rsidP="00CD4153">
      <w:pPr>
        <w:pStyle w:val="ListParagraph"/>
        <w:numPr>
          <w:ilvl w:val="0"/>
          <w:numId w:val="148"/>
        </w:numPr>
        <w:spacing w:after="0" w:line="240" w:lineRule="auto"/>
        <w:ind w:hanging="720"/>
        <w:rPr>
          <w:rFonts w:ascii="Arial" w:hAnsi="Arial" w:cs="Arial"/>
          <w:b/>
          <w:sz w:val="24"/>
          <w:szCs w:val="24"/>
        </w:rPr>
      </w:pPr>
      <w:r w:rsidRPr="00C11195">
        <w:rPr>
          <w:rFonts w:ascii="Arial" w:hAnsi="Arial" w:cs="Arial"/>
          <w:bCs/>
          <w:sz w:val="24"/>
          <w:szCs w:val="24"/>
        </w:rPr>
        <w:t xml:space="preserve">An Emerald Season Ticket may be issued on a </w:t>
      </w:r>
      <w:r w:rsidR="00E2627F" w:rsidRPr="00C11195">
        <w:rPr>
          <w:rFonts w:ascii="Arial" w:hAnsi="Arial" w:cs="Arial"/>
          <w:bCs/>
          <w:sz w:val="24"/>
          <w:szCs w:val="24"/>
        </w:rPr>
        <w:t xml:space="preserve">4-weekly, 13-weekly, 26-weekly </w:t>
      </w:r>
      <w:r w:rsidRPr="00C11195">
        <w:rPr>
          <w:rFonts w:ascii="Arial" w:hAnsi="Arial" w:cs="Arial"/>
          <w:bCs/>
          <w:sz w:val="24"/>
          <w:szCs w:val="24"/>
        </w:rPr>
        <w:t xml:space="preserve">or yearly basis, and any application for an Emerald Season Ticket shall, without prejudice to paragraph (1) of this </w:t>
      </w:r>
      <w:r w:rsidR="003C58D0" w:rsidRPr="00C11195">
        <w:rPr>
          <w:rFonts w:ascii="Arial" w:hAnsi="Arial" w:cs="Arial"/>
          <w:bCs/>
          <w:sz w:val="24"/>
          <w:szCs w:val="24"/>
        </w:rPr>
        <w:t>Article</w:t>
      </w:r>
      <w:r w:rsidRPr="00C11195">
        <w:rPr>
          <w:rFonts w:ascii="Arial" w:hAnsi="Arial" w:cs="Arial"/>
          <w:bCs/>
          <w:sz w:val="24"/>
          <w:szCs w:val="24"/>
        </w:rPr>
        <w:t xml:space="preserve">, include the period for which the applicant requests the </w:t>
      </w:r>
      <w:r w:rsidR="003C58D0" w:rsidRPr="00C11195">
        <w:rPr>
          <w:rFonts w:ascii="Arial" w:hAnsi="Arial" w:cs="Arial"/>
          <w:bCs/>
          <w:sz w:val="24"/>
          <w:szCs w:val="24"/>
        </w:rPr>
        <w:t>Emerald</w:t>
      </w:r>
      <w:r w:rsidRPr="00C11195">
        <w:rPr>
          <w:rFonts w:ascii="Arial" w:hAnsi="Arial" w:cs="Arial"/>
          <w:bCs/>
          <w:sz w:val="24"/>
          <w:szCs w:val="24"/>
        </w:rPr>
        <w:t xml:space="preserve"> Season Ticket to be issued.</w:t>
      </w:r>
    </w:p>
    <w:p w14:paraId="2C715EC5" w14:textId="77777777" w:rsidR="00FC77B7" w:rsidRPr="00C11195" w:rsidRDefault="00FC77B7" w:rsidP="00FC77B7">
      <w:pPr>
        <w:pStyle w:val="ListParagraph"/>
        <w:rPr>
          <w:rFonts w:ascii="Arial" w:hAnsi="Arial" w:cs="Arial"/>
          <w:bCs/>
          <w:sz w:val="24"/>
          <w:szCs w:val="24"/>
        </w:rPr>
      </w:pPr>
    </w:p>
    <w:p w14:paraId="1B75AE59" w14:textId="747DF667" w:rsidR="009A700E" w:rsidRPr="00C11195" w:rsidRDefault="009A700E" w:rsidP="00CD4153">
      <w:pPr>
        <w:pStyle w:val="ListParagraph"/>
        <w:numPr>
          <w:ilvl w:val="0"/>
          <w:numId w:val="148"/>
        </w:numPr>
        <w:spacing w:after="0" w:line="240" w:lineRule="auto"/>
        <w:ind w:hanging="720"/>
        <w:rPr>
          <w:rFonts w:ascii="Arial" w:hAnsi="Arial" w:cs="Arial"/>
          <w:b/>
          <w:sz w:val="24"/>
          <w:szCs w:val="24"/>
        </w:rPr>
      </w:pPr>
      <w:r w:rsidRPr="00C11195">
        <w:rPr>
          <w:rFonts w:ascii="Arial" w:hAnsi="Arial" w:cs="Arial"/>
          <w:bCs/>
          <w:sz w:val="24"/>
          <w:szCs w:val="24"/>
        </w:rPr>
        <w:t>A</w:t>
      </w:r>
      <w:r w:rsidR="003C58D0" w:rsidRPr="00C11195">
        <w:rPr>
          <w:rFonts w:ascii="Arial" w:hAnsi="Arial" w:cs="Arial"/>
          <w:bCs/>
          <w:sz w:val="24"/>
          <w:szCs w:val="24"/>
        </w:rPr>
        <w:t>n Emerald</w:t>
      </w:r>
      <w:r w:rsidRPr="00C11195">
        <w:rPr>
          <w:rFonts w:ascii="Arial" w:hAnsi="Arial" w:cs="Arial"/>
          <w:bCs/>
          <w:sz w:val="24"/>
          <w:szCs w:val="24"/>
        </w:rPr>
        <w:t xml:space="preserve"> Season Ticket may be issued in writing and if so issued shall include the following particulars:</w:t>
      </w:r>
    </w:p>
    <w:p w14:paraId="0CAE46DB" w14:textId="77777777" w:rsidR="009A700E" w:rsidRPr="00C11195" w:rsidRDefault="009A700E" w:rsidP="009A700E">
      <w:pPr>
        <w:pStyle w:val="ListParagraph"/>
        <w:rPr>
          <w:rFonts w:ascii="Arial" w:hAnsi="Arial" w:cs="Arial"/>
          <w:bCs/>
          <w:sz w:val="24"/>
          <w:szCs w:val="24"/>
        </w:rPr>
      </w:pPr>
    </w:p>
    <w:p w14:paraId="14E0EDB8" w14:textId="56721E91" w:rsidR="009A700E" w:rsidRPr="00C11195" w:rsidRDefault="009A700E" w:rsidP="00CD4153">
      <w:pPr>
        <w:pStyle w:val="ListParagraph"/>
        <w:numPr>
          <w:ilvl w:val="0"/>
          <w:numId w:val="138"/>
        </w:numPr>
        <w:spacing w:after="0" w:line="240" w:lineRule="auto"/>
        <w:rPr>
          <w:rFonts w:ascii="Arial" w:hAnsi="Arial" w:cs="Arial"/>
          <w:bCs/>
          <w:sz w:val="24"/>
          <w:szCs w:val="24"/>
        </w:rPr>
      </w:pPr>
      <w:r w:rsidRPr="00C11195">
        <w:rPr>
          <w:rFonts w:ascii="Arial" w:hAnsi="Arial" w:cs="Arial"/>
          <w:bCs/>
          <w:sz w:val="24"/>
          <w:szCs w:val="24"/>
        </w:rPr>
        <w:t xml:space="preserve">The Parking Place in which the </w:t>
      </w:r>
      <w:r w:rsidR="003C58D0" w:rsidRPr="00C11195">
        <w:rPr>
          <w:rFonts w:ascii="Arial" w:hAnsi="Arial" w:cs="Arial"/>
          <w:bCs/>
          <w:sz w:val="24"/>
          <w:szCs w:val="24"/>
        </w:rPr>
        <w:t xml:space="preserve">Emerald </w:t>
      </w:r>
      <w:r w:rsidRPr="00C11195">
        <w:rPr>
          <w:rFonts w:ascii="Arial" w:hAnsi="Arial" w:cs="Arial"/>
          <w:bCs/>
          <w:sz w:val="24"/>
          <w:szCs w:val="24"/>
        </w:rPr>
        <w:t>Season Ticket will be valid for use;</w:t>
      </w:r>
    </w:p>
    <w:p w14:paraId="140C5B20" w14:textId="77777777" w:rsidR="009A700E" w:rsidRPr="00C11195" w:rsidRDefault="009A700E" w:rsidP="009A700E">
      <w:pPr>
        <w:pStyle w:val="ListParagraph"/>
        <w:spacing w:after="0" w:line="240" w:lineRule="auto"/>
        <w:ind w:left="1080"/>
        <w:rPr>
          <w:rFonts w:ascii="Arial" w:hAnsi="Arial" w:cs="Arial"/>
          <w:bCs/>
          <w:sz w:val="24"/>
          <w:szCs w:val="24"/>
        </w:rPr>
      </w:pPr>
    </w:p>
    <w:p w14:paraId="3910A5B4" w14:textId="48C3C2A3" w:rsidR="009A700E" w:rsidRPr="00C11195" w:rsidRDefault="009A700E" w:rsidP="00CD4153">
      <w:pPr>
        <w:pStyle w:val="ListParagraph"/>
        <w:numPr>
          <w:ilvl w:val="0"/>
          <w:numId w:val="138"/>
        </w:numPr>
        <w:spacing w:after="0" w:line="240" w:lineRule="auto"/>
        <w:rPr>
          <w:rFonts w:ascii="Arial" w:hAnsi="Arial" w:cs="Arial"/>
          <w:bCs/>
          <w:sz w:val="24"/>
          <w:szCs w:val="24"/>
        </w:rPr>
      </w:pPr>
      <w:r w:rsidRPr="00C11195">
        <w:rPr>
          <w:rFonts w:ascii="Arial" w:hAnsi="Arial" w:cs="Arial"/>
          <w:bCs/>
          <w:sz w:val="24"/>
          <w:szCs w:val="24"/>
        </w:rPr>
        <w:t xml:space="preserve">An authentication that the </w:t>
      </w:r>
      <w:r w:rsidR="003C58D0" w:rsidRPr="00C11195">
        <w:rPr>
          <w:rFonts w:ascii="Arial" w:hAnsi="Arial" w:cs="Arial"/>
          <w:bCs/>
          <w:sz w:val="24"/>
          <w:szCs w:val="24"/>
        </w:rPr>
        <w:t xml:space="preserve">Emerald Season Ticket </w:t>
      </w:r>
      <w:r w:rsidRPr="00C11195">
        <w:rPr>
          <w:rFonts w:ascii="Arial" w:hAnsi="Arial" w:cs="Arial"/>
          <w:bCs/>
          <w:sz w:val="24"/>
          <w:szCs w:val="24"/>
        </w:rPr>
        <w:t>has been issued by the Council;</w:t>
      </w:r>
    </w:p>
    <w:p w14:paraId="4EB1C461" w14:textId="77777777" w:rsidR="009A700E" w:rsidRPr="00C11195" w:rsidRDefault="009A700E" w:rsidP="009A700E">
      <w:pPr>
        <w:pStyle w:val="ListParagraph"/>
        <w:rPr>
          <w:rFonts w:ascii="Arial" w:hAnsi="Arial" w:cs="Arial"/>
          <w:bCs/>
          <w:sz w:val="24"/>
          <w:szCs w:val="24"/>
        </w:rPr>
      </w:pPr>
    </w:p>
    <w:p w14:paraId="14C79CDA" w14:textId="671F3B99" w:rsidR="009A700E" w:rsidRPr="00C11195" w:rsidRDefault="009A700E" w:rsidP="00CD4153">
      <w:pPr>
        <w:pStyle w:val="ListParagraph"/>
        <w:numPr>
          <w:ilvl w:val="0"/>
          <w:numId w:val="138"/>
        </w:numPr>
        <w:spacing w:after="0" w:line="240" w:lineRule="auto"/>
        <w:rPr>
          <w:rFonts w:ascii="Arial" w:hAnsi="Arial" w:cs="Arial"/>
          <w:bCs/>
          <w:sz w:val="24"/>
          <w:szCs w:val="24"/>
        </w:rPr>
      </w:pPr>
      <w:r w:rsidRPr="00C11195">
        <w:rPr>
          <w:rFonts w:ascii="Arial" w:hAnsi="Arial" w:cs="Arial"/>
          <w:bCs/>
          <w:sz w:val="24"/>
          <w:szCs w:val="24"/>
        </w:rPr>
        <w:t xml:space="preserve">The date on which the </w:t>
      </w:r>
      <w:r w:rsidR="003C58D0" w:rsidRPr="00C11195">
        <w:rPr>
          <w:rFonts w:ascii="Arial" w:hAnsi="Arial" w:cs="Arial"/>
          <w:bCs/>
          <w:sz w:val="24"/>
          <w:szCs w:val="24"/>
        </w:rPr>
        <w:t xml:space="preserve">Emerald Season Ticket </w:t>
      </w:r>
      <w:r w:rsidRPr="00C11195">
        <w:rPr>
          <w:rFonts w:ascii="Arial" w:hAnsi="Arial" w:cs="Arial"/>
          <w:bCs/>
          <w:sz w:val="24"/>
          <w:szCs w:val="24"/>
        </w:rPr>
        <w:t xml:space="preserve">will expire; </w:t>
      </w:r>
    </w:p>
    <w:p w14:paraId="48D901FB" w14:textId="77777777" w:rsidR="009A700E" w:rsidRPr="00C11195" w:rsidRDefault="009A700E" w:rsidP="009A700E">
      <w:pPr>
        <w:pStyle w:val="ListParagraph"/>
        <w:rPr>
          <w:rFonts w:ascii="Arial" w:hAnsi="Arial" w:cs="Arial"/>
          <w:bCs/>
          <w:sz w:val="24"/>
          <w:szCs w:val="24"/>
        </w:rPr>
      </w:pPr>
    </w:p>
    <w:p w14:paraId="482DC928" w14:textId="56D963EF" w:rsidR="009A700E" w:rsidRPr="00C11195" w:rsidRDefault="009A700E" w:rsidP="00CD4153">
      <w:pPr>
        <w:pStyle w:val="ListParagraph"/>
        <w:numPr>
          <w:ilvl w:val="0"/>
          <w:numId w:val="138"/>
        </w:numPr>
        <w:spacing w:after="0" w:line="240" w:lineRule="auto"/>
        <w:rPr>
          <w:rFonts w:ascii="Arial" w:hAnsi="Arial" w:cs="Arial"/>
          <w:bCs/>
          <w:sz w:val="24"/>
          <w:szCs w:val="24"/>
        </w:rPr>
      </w:pPr>
      <w:r w:rsidRPr="00C11195">
        <w:rPr>
          <w:rFonts w:ascii="Arial" w:hAnsi="Arial" w:cs="Arial"/>
          <w:bCs/>
          <w:sz w:val="24"/>
          <w:szCs w:val="24"/>
        </w:rPr>
        <w:t xml:space="preserve">The </w:t>
      </w:r>
      <w:r w:rsidR="003C58D0" w:rsidRPr="00C11195">
        <w:rPr>
          <w:rFonts w:ascii="Arial" w:hAnsi="Arial" w:cs="Arial"/>
          <w:bCs/>
          <w:sz w:val="24"/>
          <w:szCs w:val="24"/>
        </w:rPr>
        <w:t xml:space="preserve">Emerald Season Ticket </w:t>
      </w:r>
      <w:r w:rsidRPr="00C11195">
        <w:rPr>
          <w:rFonts w:ascii="Arial" w:hAnsi="Arial" w:cs="Arial"/>
          <w:bCs/>
          <w:sz w:val="24"/>
          <w:szCs w:val="24"/>
        </w:rPr>
        <w:t>number; and</w:t>
      </w:r>
    </w:p>
    <w:p w14:paraId="1F8AEE9B" w14:textId="77777777" w:rsidR="009A700E" w:rsidRPr="00C11195" w:rsidRDefault="009A700E" w:rsidP="009A700E">
      <w:pPr>
        <w:pStyle w:val="ListParagraph"/>
        <w:rPr>
          <w:rFonts w:ascii="Arial" w:hAnsi="Arial" w:cs="Arial"/>
          <w:bCs/>
          <w:sz w:val="24"/>
          <w:szCs w:val="24"/>
        </w:rPr>
      </w:pPr>
    </w:p>
    <w:p w14:paraId="2FF07971" w14:textId="40DB882C" w:rsidR="009A700E" w:rsidRPr="00C11195" w:rsidRDefault="009A700E" w:rsidP="00CD4153">
      <w:pPr>
        <w:pStyle w:val="ListParagraph"/>
        <w:numPr>
          <w:ilvl w:val="0"/>
          <w:numId w:val="138"/>
        </w:numPr>
        <w:spacing w:after="0" w:line="240" w:lineRule="auto"/>
        <w:rPr>
          <w:rFonts w:ascii="Arial" w:hAnsi="Arial" w:cs="Arial"/>
          <w:bCs/>
          <w:sz w:val="24"/>
          <w:szCs w:val="24"/>
        </w:rPr>
      </w:pPr>
      <w:r w:rsidRPr="00C11195">
        <w:rPr>
          <w:rFonts w:ascii="Arial" w:hAnsi="Arial" w:cs="Arial"/>
          <w:bCs/>
          <w:sz w:val="24"/>
          <w:szCs w:val="24"/>
        </w:rPr>
        <w:t xml:space="preserve">The Registration Mark of the vehicle, or vehicles, on which the </w:t>
      </w:r>
      <w:r w:rsidR="003C58D0" w:rsidRPr="00C11195">
        <w:rPr>
          <w:rFonts w:ascii="Arial" w:hAnsi="Arial" w:cs="Arial"/>
          <w:bCs/>
          <w:sz w:val="24"/>
          <w:szCs w:val="24"/>
        </w:rPr>
        <w:t xml:space="preserve">Emerald Season Ticket </w:t>
      </w:r>
      <w:r w:rsidRPr="00C11195">
        <w:rPr>
          <w:rFonts w:ascii="Arial" w:hAnsi="Arial" w:cs="Arial"/>
          <w:bCs/>
          <w:sz w:val="24"/>
          <w:szCs w:val="24"/>
        </w:rPr>
        <w:t>may validly be displayed</w:t>
      </w:r>
    </w:p>
    <w:p w14:paraId="376FA251" w14:textId="77777777" w:rsidR="009A700E" w:rsidRPr="00C11195" w:rsidRDefault="009A700E" w:rsidP="009A700E">
      <w:pPr>
        <w:pStyle w:val="ListParagraph"/>
        <w:rPr>
          <w:rFonts w:ascii="Arial" w:hAnsi="Arial" w:cs="Arial"/>
          <w:bCs/>
          <w:sz w:val="24"/>
          <w:szCs w:val="24"/>
        </w:rPr>
      </w:pPr>
    </w:p>
    <w:p w14:paraId="50B2D517" w14:textId="0FDF8F42" w:rsidR="009A700E" w:rsidRPr="00C11195" w:rsidRDefault="009A700E" w:rsidP="00CD4153">
      <w:pPr>
        <w:pStyle w:val="ListParagraph"/>
        <w:numPr>
          <w:ilvl w:val="0"/>
          <w:numId w:val="148"/>
        </w:numPr>
        <w:spacing w:after="0" w:line="240" w:lineRule="auto"/>
        <w:ind w:hanging="720"/>
        <w:rPr>
          <w:rFonts w:ascii="Arial" w:hAnsi="Arial" w:cs="Arial"/>
          <w:bCs/>
          <w:sz w:val="24"/>
          <w:szCs w:val="24"/>
        </w:rPr>
      </w:pPr>
      <w:r w:rsidRPr="00C11195">
        <w:rPr>
          <w:rFonts w:ascii="Arial" w:hAnsi="Arial" w:cs="Arial"/>
          <w:bCs/>
          <w:sz w:val="24"/>
          <w:szCs w:val="24"/>
        </w:rPr>
        <w:t>A</w:t>
      </w:r>
      <w:r w:rsidR="003C58D0" w:rsidRPr="00C11195">
        <w:rPr>
          <w:rFonts w:ascii="Arial" w:hAnsi="Arial" w:cs="Arial"/>
          <w:bCs/>
          <w:sz w:val="24"/>
          <w:szCs w:val="24"/>
        </w:rPr>
        <w:t xml:space="preserve">n Emerald Season Ticket </w:t>
      </w:r>
      <w:r w:rsidRPr="00C11195">
        <w:rPr>
          <w:rFonts w:ascii="Arial" w:hAnsi="Arial" w:cs="Arial"/>
          <w:bCs/>
          <w:sz w:val="24"/>
          <w:szCs w:val="24"/>
        </w:rPr>
        <w:t>may be issued virtually by means of the Council entering the information set out at sub-paragraphs (</w:t>
      </w:r>
      <w:r w:rsidR="00FC77B7" w:rsidRPr="00C11195">
        <w:rPr>
          <w:rFonts w:ascii="Arial" w:hAnsi="Arial" w:cs="Arial"/>
          <w:bCs/>
          <w:sz w:val="24"/>
          <w:szCs w:val="24"/>
        </w:rPr>
        <w:t>4</w:t>
      </w:r>
      <w:r w:rsidRPr="00C11195">
        <w:rPr>
          <w:rFonts w:ascii="Arial" w:hAnsi="Arial" w:cs="Arial"/>
          <w:bCs/>
          <w:sz w:val="24"/>
          <w:szCs w:val="24"/>
        </w:rPr>
        <w:t xml:space="preserve">)(a) to (e) inclusive of this Article into the Virtual Permit System and upon the Council confirming to the person applying for the </w:t>
      </w:r>
      <w:r w:rsidR="003C58D0" w:rsidRPr="00C11195">
        <w:rPr>
          <w:rFonts w:ascii="Arial" w:hAnsi="Arial" w:cs="Arial"/>
          <w:bCs/>
          <w:sz w:val="24"/>
          <w:szCs w:val="24"/>
        </w:rPr>
        <w:t xml:space="preserve">Emerald Season Ticket </w:t>
      </w:r>
      <w:r w:rsidRPr="00C11195">
        <w:rPr>
          <w:rFonts w:ascii="Arial" w:hAnsi="Arial" w:cs="Arial"/>
          <w:bCs/>
          <w:sz w:val="24"/>
          <w:szCs w:val="24"/>
        </w:rPr>
        <w:t>that such information has been entered into the Virtual Permit System</w:t>
      </w:r>
    </w:p>
    <w:p w14:paraId="77A5C11F" w14:textId="77777777" w:rsidR="009A700E" w:rsidRPr="00C11195" w:rsidRDefault="009A700E" w:rsidP="009A700E">
      <w:pPr>
        <w:pStyle w:val="ListParagraph"/>
        <w:spacing w:after="0" w:line="240" w:lineRule="auto"/>
        <w:rPr>
          <w:rFonts w:ascii="Arial" w:hAnsi="Arial" w:cs="Arial"/>
          <w:bCs/>
          <w:sz w:val="24"/>
          <w:szCs w:val="24"/>
        </w:rPr>
      </w:pPr>
    </w:p>
    <w:p w14:paraId="2CEEC670" w14:textId="224552D0" w:rsidR="009A700E" w:rsidRPr="00C11195" w:rsidRDefault="009A700E" w:rsidP="00CD4153">
      <w:pPr>
        <w:pStyle w:val="ListParagraph"/>
        <w:numPr>
          <w:ilvl w:val="0"/>
          <w:numId w:val="148"/>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in which the </w:t>
      </w:r>
      <w:r w:rsidR="003C58D0" w:rsidRPr="00C11195">
        <w:rPr>
          <w:rFonts w:ascii="Arial" w:hAnsi="Arial" w:cs="Arial"/>
          <w:bCs/>
          <w:sz w:val="24"/>
          <w:szCs w:val="24"/>
        </w:rPr>
        <w:t xml:space="preserve">Emerald Season Ticket </w:t>
      </w:r>
      <w:r w:rsidRPr="00C11195">
        <w:rPr>
          <w:rFonts w:ascii="Arial" w:hAnsi="Arial" w:cs="Arial"/>
          <w:bCs/>
          <w:sz w:val="24"/>
          <w:szCs w:val="24"/>
        </w:rPr>
        <w:t xml:space="preserve">is valid on any day which is a Monday </w:t>
      </w:r>
      <w:r w:rsidR="003C58D0" w:rsidRPr="00C11195">
        <w:rPr>
          <w:rFonts w:ascii="Arial" w:hAnsi="Arial" w:cs="Arial"/>
          <w:bCs/>
          <w:sz w:val="24"/>
          <w:szCs w:val="24"/>
        </w:rPr>
        <w:t>to Saturday</w:t>
      </w:r>
      <w:r w:rsidRPr="00C11195">
        <w:rPr>
          <w:rFonts w:ascii="Arial" w:hAnsi="Arial" w:cs="Arial"/>
          <w:bCs/>
          <w:sz w:val="24"/>
          <w:szCs w:val="24"/>
        </w:rPr>
        <w:t xml:space="preserve">, any vehicle on which a valid </w:t>
      </w:r>
      <w:r w:rsidR="003C58D0" w:rsidRPr="00C11195">
        <w:rPr>
          <w:rFonts w:ascii="Arial" w:hAnsi="Arial" w:cs="Arial"/>
          <w:bCs/>
          <w:sz w:val="24"/>
          <w:szCs w:val="24"/>
        </w:rPr>
        <w:t xml:space="preserve">Emerald Season Ticket </w:t>
      </w:r>
      <w:r w:rsidRPr="00C11195">
        <w:rPr>
          <w:rFonts w:ascii="Arial" w:hAnsi="Arial" w:cs="Arial"/>
          <w:bCs/>
          <w:sz w:val="24"/>
          <w:szCs w:val="24"/>
        </w:rPr>
        <w:t xml:space="preserve">is displayed in the Specified Position shall be authorised to wait or be left in any Parking Bay in the Parking Place for which the </w:t>
      </w:r>
      <w:r w:rsidR="003C58D0" w:rsidRPr="00C11195">
        <w:rPr>
          <w:rFonts w:ascii="Arial" w:hAnsi="Arial" w:cs="Arial"/>
          <w:bCs/>
          <w:sz w:val="24"/>
          <w:szCs w:val="24"/>
        </w:rPr>
        <w:t xml:space="preserve">Emerald Season Ticket </w:t>
      </w:r>
      <w:r w:rsidRPr="00C11195">
        <w:rPr>
          <w:rFonts w:ascii="Arial" w:hAnsi="Arial" w:cs="Arial"/>
          <w:bCs/>
          <w:sz w:val="24"/>
          <w:szCs w:val="24"/>
        </w:rPr>
        <w:t xml:space="preserve">has been issued where signs have been erected to indicate that that Parking Bay is designated </w:t>
      </w:r>
      <w:r w:rsidRPr="00C11195">
        <w:rPr>
          <w:rFonts w:ascii="Arial" w:hAnsi="Arial" w:cs="Arial"/>
          <w:sz w:val="24"/>
          <w:szCs w:val="24"/>
        </w:rPr>
        <w:t xml:space="preserve">Monday to </w:t>
      </w:r>
      <w:r w:rsidR="003C58D0" w:rsidRPr="00C11195">
        <w:rPr>
          <w:rFonts w:ascii="Arial" w:hAnsi="Arial" w:cs="Arial"/>
          <w:sz w:val="24"/>
          <w:szCs w:val="24"/>
        </w:rPr>
        <w:t>Saturday</w:t>
      </w:r>
      <w:r w:rsidRPr="00C11195">
        <w:rPr>
          <w:rFonts w:ascii="Arial" w:hAnsi="Arial" w:cs="Arial"/>
          <w:bCs/>
          <w:sz w:val="24"/>
          <w:szCs w:val="24"/>
        </w:rPr>
        <w:t xml:space="preserve"> for </w:t>
      </w:r>
      <w:r w:rsidR="003C58D0" w:rsidRPr="00C11195">
        <w:rPr>
          <w:rFonts w:ascii="Arial" w:hAnsi="Arial" w:cs="Arial"/>
          <w:bCs/>
          <w:sz w:val="24"/>
          <w:szCs w:val="24"/>
        </w:rPr>
        <w:t xml:space="preserve">Emerald Season Ticket </w:t>
      </w:r>
      <w:r w:rsidRPr="00C11195">
        <w:rPr>
          <w:rFonts w:ascii="Arial" w:hAnsi="Arial" w:cs="Arial"/>
          <w:bCs/>
          <w:sz w:val="24"/>
          <w:szCs w:val="24"/>
        </w:rPr>
        <w:t>holders only, and shall be excepted from any requirement to pay a charge in accordance with Article 10 of this Order.</w:t>
      </w:r>
    </w:p>
    <w:p w14:paraId="5F3F7A0C" w14:textId="77777777" w:rsidR="009A700E" w:rsidRPr="00C11195" w:rsidRDefault="009A700E" w:rsidP="009A700E">
      <w:pPr>
        <w:pStyle w:val="ListParagraph"/>
        <w:rPr>
          <w:rFonts w:ascii="Arial" w:hAnsi="Arial" w:cs="Arial"/>
          <w:bCs/>
          <w:sz w:val="24"/>
          <w:szCs w:val="24"/>
        </w:rPr>
      </w:pPr>
    </w:p>
    <w:p w14:paraId="213A0384" w14:textId="2EC6BC42" w:rsidR="009A700E" w:rsidRPr="00C11195" w:rsidRDefault="009A700E" w:rsidP="00CD4153">
      <w:pPr>
        <w:pStyle w:val="ListParagraph"/>
        <w:numPr>
          <w:ilvl w:val="0"/>
          <w:numId w:val="148"/>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in which the </w:t>
      </w:r>
      <w:r w:rsidR="003C58D0" w:rsidRPr="00C11195">
        <w:rPr>
          <w:rFonts w:ascii="Arial" w:hAnsi="Arial" w:cs="Arial"/>
          <w:bCs/>
          <w:sz w:val="24"/>
          <w:szCs w:val="24"/>
        </w:rPr>
        <w:t>Emerald Season Ticket</w:t>
      </w:r>
      <w:r w:rsidRPr="00C11195">
        <w:rPr>
          <w:rFonts w:ascii="Arial" w:hAnsi="Arial" w:cs="Arial"/>
          <w:bCs/>
          <w:sz w:val="24"/>
          <w:szCs w:val="24"/>
        </w:rPr>
        <w:t xml:space="preserve"> is valid on any day which is a Monday to </w:t>
      </w:r>
      <w:r w:rsidR="003C58D0" w:rsidRPr="00C11195">
        <w:rPr>
          <w:rFonts w:ascii="Arial" w:hAnsi="Arial" w:cs="Arial"/>
          <w:bCs/>
          <w:sz w:val="24"/>
          <w:szCs w:val="24"/>
        </w:rPr>
        <w:t>Saturday</w:t>
      </w:r>
      <w:r w:rsidRPr="00C11195">
        <w:rPr>
          <w:rFonts w:ascii="Arial" w:hAnsi="Arial" w:cs="Arial"/>
          <w:bCs/>
          <w:sz w:val="24"/>
          <w:szCs w:val="24"/>
        </w:rPr>
        <w:t xml:space="preserve">, any vehicle which is registered in the Virtual Permit System as being a vehicle which has the benefit of a valid </w:t>
      </w:r>
      <w:r w:rsidR="003C58D0" w:rsidRPr="00C11195">
        <w:rPr>
          <w:rFonts w:ascii="Arial" w:hAnsi="Arial" w:cs="Arial"/>
          <w:bCs/>
          <w:sz w:val="24"/>
          <w:szCs w:val="24"/>
        </w:rPr>
        <w:t xml:space="preserve">Emerald Season Ticket </w:t>
      </w:r>
      <w:r w:rsidRPr="00C11195">
        <w:rPr>
          <w:rFonts w:ascii="Arial" w:hAnsi="Arial" w:cs="Arial"/>
          <w:bCs/>
          <w:sz w:val="24"/>
          <w:szCs w:val="24"/>
        </w:rPr>
        <w:t xml:space="preserve">shall be authorised to wait or be left in any Parking Bay in the Parking Place for which the </w:t>
      </w:r>
      <w:r w:rsidR="003C58D0" w:rsidRPr="00C11195">
        <w:rPr>
          <w:rFonts w:ascii="Arial" w:hAnsi="Arial" w:cs="Arial"/>
          <w:bCs/>
          <w:sz w:val="24"/>
          <w:szCs w:val="24"/>
        </w:rPr>
        <w:t xml:space="preserve">Emerald Season Ticket </w:t>
      </w:r>
      <w:r w:rsidRPr="00C11195">
        <w:rPr>
          <w:rFonts w:ascii="Arial" w:hAnsi="Arial" w:cs="Arial"/>
          <w:bCs/>
          <w:sz w:val="24"/>
          <w:szCs w:val="24"/>
        </w:rPr>
        <w:t xml:space="preserve">has been issued where signs have been erected to indicate that that Parking Bay is designated </w:t>
      </w:r>
      <w:r w:rsidRPr="00C11195">
        <w:rPr>
          <w:rFonts w:ascii="Arial" w:hAnsi="Arial" w:cs="Arial"/>
          <w:sz w:val="24"/>
          <w:szCs w:val="24"/>
        </w:rPr>
        <w:t xml:space="preserve">Monday to </w:t>
      </w:r>
      <w:r w:rsidR="003C58D0" w:rsidRPr="00C11195">
        <w:rPr>
          <w:rFonts w:ascii="Arial" w:hAnsi="Arial" w:cs="Arial"/>
          <w:sz w:val="24"/>
          <w:szCs w:val="24"/>
        </w:rPr>
        <w:t>Saturday</w:t>
      </w:r>
      <w:r w:rsidRPr="00C11195">
        <w:rPr>
          <w:rFonts w:ascii="Arial" w:hAnsi="Arial" w:cs="Arial"/>
          <w:bCs/>
          <w:sz w:val="24"/>
          <w:szCs w:val="24"/>
        </w:rPr>
        <w:t xml:space="preserve"> for </w:t>
      </w:r>
      <w:r w:rsidR="003C58D0" w:rsidRPr="00C11195">
        <w:rPr>
          <w:rFonts w:ascii="Arial" w:hAnsi="Arial" w:cs="Arial"/>
          <w:bCs/>
          <w:sz w:val="24"/>
          <w:szCs w:val="24"/>
        </w:rPr>
        <w:t xml:space="preserve">Emerald Season Ticket </w:t>
      </w:r>
      <w:r w:rsidRPr="00C11195">
        <w:rPr>
          <w:rFonts w:ascii="Arial" w:hAnsi="Arial" w:cs="Arial"/>
          <w:bCs/>
          <w:sz w:val="24"/>
          <w:szCs w:val="24"/>
        </w:rPr>
        <w:t>holders only, and shall be excepted from any requirement to pay a charge in accordance with Article 10 of this Order</w:t>
      </w:r>
    </w:p>
    <w:p w14:paraId="49A59AAC" w14:textId="77777777" w:rsidR="009A700E" w:rsidRPr="00C11195" w:rsidRDefault="009A700E" w:rsidP="009A700E">
      <w:pPr>
        <w:pStyle w:val="ListParagraph"/>
        <w:rPr>
          <w:rFonts w:ascii="Arial" w:hAnsi="Arial" w:cs="Arial"/>
          <w:sz w:val="24"/>
          <w:szCs w:val="24"/>
        </w:rPr>
      </w:pPr>
    </w:p>
    <w:p w14:paraId="712B8967" w14:textId="4C1FE26C" w:rsidR="009A700E" w:rsidRPr="00C11195" w:rsidRDefault="009A700E" w:rsidP="00CD4153">
      <w:pPr>
        <w:pStyle w:val="ListParagraph"/>
        <w:numPr>
          <w:ilvl w:val="0"/>
          <w:numId w:val="148"/>
        </w:numPr>
        <w:spacing w:after="0" w:line="240" w:lineRule="auto"/>
        <w:ind w:hanging="720"/>
        <w:rPr>
          <w:rFonts w:ascii="Arial" w:hAnsi="Arial" w:cs="Arial"/>
          <w:bCs/>
          <w:sz w:val="24"/>
          <w:szCs w:val="24"/>
        </w:rPr>
      </w:pPr>
      <w:r w:rsidRPr="00C11195">
        <w:rPr>
          <w:rFonts w:ascii="Arial" w:hAnsi="Arial" w:cs="Arial"/>
          <w:sz w:val="24"/>
          <w:szCs w:val="24"/>
        </w:rPr>
        <w:t xml:space="preserve">Whilst specified Parking Bays will be set aside solely for the use of </w:t>
      </w:r>
      <w:r w:rsidR="003C58D0" w:rsidRPr="00C11195">
        <w:rPr>
          <w:rFonts w:ascii="Arial" w:hAnsi="Arial" w:cs="Arial"/>
          <w:bCs/>
          <w:sz w:val="24"/>
          <w:szCs w:val="24"/>
        </w:rPr>
        <w:t xml:space="preserve">Emerald Season Ticket </w:t>
      </w:r>
      <w:r w:rsidRPr="00C11195">
        <w:rPr>
          <w:rFonts w:ascii="Arial" w:hAnsi="Arial" w:cs="Arial"/>
          <w:sz w:val="24"/>
          <w:szCs w:val="24"/>
        </w:rPr>
        <w:t>holders only</w:t>
      </w:r>
      <w:r w:rsidRPr="00C11195">
        <w:rPr>
          <w:rFonts w:ascii="Arial" w:hAnsi="Arial" w:cs="Arial"/>
          <w:bCs/>
          <w:sz w:val="24"/>
          <w:szCs w:val="24"/>
        </w:rPr>
        <w:t xml:space="preserve"> on any day which is a </w:t>
      </w:r>
      <w:r w:rsidRPr="00C11195">
        <w:rPr>
          <w:rFonts w:ascii="Arial" w:hAnsi="Arial" w:cs="Arial"/>
          <w:sz w:val="24"/>
          <w:szCs w:val="24"/>
        </w:rPr>
        <w:t xml:space="preserve">Monday to </w:t>
      </w:r>
      <w:r w:rsidR="003C58D0" w:rsidRPr="00C11195">
        <w:rPr>
          <w:rFonts w:ascii="Arial" w:hAnsi="Arial" w:cs="Arial"/>
          <w:sz w:val="24"/>
          <w:szCs w:val="24"/>
        </w:rPr>
        <w:t xml:space="preserve">Saturday </w:t>
      </w:r>
      <w:r w:rsidRPr="00C11195">
        <w:rPr>
          <w:rFonts w:ascii="Arial" w:hAnsi="Arial" w:cs="Arial"/>
          <w:sz w:val="24"/>
          <w:szCs w:val="24"/>
        </w:rPr>
        <w:t>in any Parking Place for which a</w:t>
      </w:r>
      <w:r w:rsidR="003C58D0" w:rsidRPr="00C11195">
        <w:rPr>
          <w:rFonts w:ascii="Arial" w:hAnsi="Arial" w:cs="Arial"/>
          <w:sz w:val="24"/>
          <w:szCs w:val="24"/>
        </w:rPr>
        <w:t>n</w:t>
      </w:r>
      <w:r w:rsidRPr="00C11195">
        <w:rPr>
          <w:rFonts w:ascii="Arial" w:hAnsi="Arial" w:cs="Arial"/>
          <w:sz w:val="24"/>
          <w:szCs w:val="24"/>
        </w:rPr>
        <w:t xml:space="preserve"> </w:t>
      </w:r>
      <w:r w:rsidR="003C58D0" w:rsidRPr="00C11195">
        <w:rPr>
          <w:rFonts w:ascii="Arial" w:hAnsi="Arial" w:cs="Arial"/>
          <w:bCs/>
          <w:sz w:val="24"/>
          <w:szCs w:val="24"/>
        </w:rPr>
        <w:t xml:space="preserve">Emerald Season Ticket </w:t>
      </w:r>
      <w:r w:rsidRPr="00C11195">
        <w:rPr>
          <w:rFonts w:ascii="Arial" w:hAnsi="Arial" w:cs="Arial"/>
          <w:sz w:val="24"/>
          <w:szCs w:val="24"/>
        </w:rPr>
        <w:t xml:space="preserve">has been issued in accordance with the provisions of this Article, the issue of </w:t>
      </w:r>
      <w:r w:rsidR="003C58D0" w:rsidRPr="00C11195">
        <w:rPr>
          <w:rFonts w:ascii="Arial" w:hAnsi="Arial" w:cs="Arial"/>
          <w:sz w:val="24"/>
          <w:szCs w:val="24"/>
        </w:rPr>
        <w:t xml:space="preserve">an </w:t>
      </w:r>
      <w:r w:rsidR="003C58D0" w:rsidRPr="00C11195">
        <w:rPr>
          <w:rFonts w:ascii="Arial" w:hAnsi="Arial" w:cs="Arial"/>
          <w:bCs/>
          <w:sz w:val="24"/>
          <w:szCs w:val="24"/>
        </w:rPr>
        <w:t xml:space="preserve">Emerald Season Ticket </w:t>
      </w:r>
      <w:r w:rsidRPr="00C11195">
        <w:rPr>
          <w:rFonts w:ascii="Arial" w:hAnsi="Arial" w:cs="Arial"/>
          <w:sz w:val="24"/>
          <w:szCs w:val="24"/>
        </w:rPr>
        <w:t>will not be a guarantee that a specified Parking Bay will be available or that the Parking Place generally will be available for use of the holder of a</w:t>
      </w:r>
      <w:r w:rsidR="003C58D0" w:rsidRPr="00C11195">
        <w:rPr>
          <w:rFonts w:ascii="Arial" w:hAnsi="Arial" w:cs="Arial"/>
          <w:sz w:val="24"/>
          <w:szCs w:val="24"/>
        </w:rPr>
        <w:t xml:space="preserve">n </w:t>
      </w:r>
      <w:r w:rsidRPr="00C11195">
        <w:rPr>
          <w:rFonts w:ascii="Arial" w:hAnsi="Arial" w:cs="Arial"/>
          <w:sz w:val="24"/>
          <w:szCs w:val="24"/>
        </w:rPr>
        <w:t xml:space="preserve"> </w:t>
      </w:r>
      <w:r w:rsidR="003C58D0" w:rsidRPr="00C11195">
        <w:rPr>
          <w:rFonts w:ascii="Arial" w:hAnsi="Arial" w:cs="Arial"/>
          <w:bCs/>
          <w:sz w:val="24"/>
          <w:szCs w:val="24"/>
        </w:rPr>
        <w:t xml:space="preserve">Emerald Season Ticket </w:t>
      </w:r>
      <w:r w:rsidRPr="00C11195">
        <w:rPr>
          <w:rFonts w:ascii="Arial" w:hAnsi="Arial" w:cs="Arial"/>
          <w:sz w:val="24"/>
          <w:szCs w:val="24"/>
        </w:rPr>
        <w:t>at all or any times.  However, the Council will use its best endeavours to ensure that sufficient Parking Bays are available</w:t>
      </w:r>
      <w:r w:rsidRPr="00C11195">
        <w:rPr>
          <w:rFonts w:ascii="Arial" w:hAnsi="Arial" w:cs="Arial"/>
          <w:bCs/>
          <w:sz w:val="24"/>
          <w:szCs w:val="24"/>
        </w:rPr>
        <w:t xml:space="preserve"> on any day which is a </w:t>
      </w:r>
      <w:r w:rsidRPr="00C11195">
        <w:rPr>
          <w:rFonts w:ascii="Arial" w:hAnsi="Arial" w:cs="Arial"/>
          <w:sz w:val="24"/>
          <w:szCs w:val="24"/>
        </w:rPr>
        <w:t xml:space="preserve">Monday to </w:t>
      </w:r>
      <w:r w:rsidR="003C58D0" w:rsidRPr="00C11195">
        <w:rPr>
          <w:rFonts w:ascii="Arial" w:hAnsi="Arial" w:cs="Arial"/>
          <w:sz w:val="24"/>
          <w:szCs w:val="24"/>
        </w:rPr>
        <w:t>Saturday</w:t>
      </w:r>
      <w:r w:rsidRPr="00C11195">
        <w:rPr>
          <w:rFonts w:ascii="Arial" w:hAnsi="Arial" w:cs="Arial"/>
          <w:sz w:val="24"/>
          <w:szCs w:val="24"/>
        </w:rPr>
        <w:t xml:space="preserve"> for the use of </w:t>
      </w:r>
      <w:r w:rsidR="003C58D0" w:rsidRPr="00C11195">
        <w:rPr>
          <w:rFonts w:ascii="Arial" w:hAnsi="Arial" w:cs="Arial"/>
          <w:bCs/>
          <w:sz w:val="24"/>
          <w:szCs w:val="24"/>
        </w:rPr>
        <w:t xml:space="preserve">Emerald Season Ticket </w:t>
      </w:r>
      <w:r w:rsidRPr="00C11195">
        <w:rPr>
          <w:rFonts w:ascii="Arial" w:hAnsi="Arial" w:cs="Arial"/>
          <w:sz w:val="24"/>
          <w:szCs w:val="24"/>
        </w:rPr>
        <w:t xml:space="preserve">holders, and in the event that a </w:t>
      </w:r>
      <w:r w:rsidRPr="00C11195">
        <w:rPr>
          <w:rFonts w:ascii="Arial" w:hAnsi="Arial" w:cs="Arial"/>
          <w:bCs/>
          <w:sz w:val="24"/>
          <w:szCs w:val="24"/>
        </w:rPr>
        <w:t xml:space="preserve">Parking Bay designated for </w:t>
      </w:r>
      <w:r w:rsidR="003C58D0" w:rsidRPr="00C11195">
        <w:rPr>
          <w:rFonts w:ascii="Arial" w:hAnsi="Arial" w:cs="Arial"/>
          <w:bCs/>
          <w:sz w:val="24"/>
          <w:szCs w:val="24"/>
        </w:rPr>
        <w:t xml:space="preserve">Emerald Season Ticket </w:t>
      </w:r>
      <w:r w:rsidRPr="00C11195">
        <w:rPr>
          <w:rFonts w:ascii="Arial" w:hAnsi="Arial" w:cs="Arial"/>
          <w:bCs/>
          <w:sz w:val="24"/>
          <w:szCs w:val="24"/>
        </w:rPr>
        <w:t xml:space="preserve">holders only is </w:t>
      </w:r>
      <w:r w:rsidRPr="00C11195">
        <w:rPr>
          <w:rFonts w:ascii="Arial" w:hAnsi="Arial" w:cs="Arial"/>
          <w:bCs/>
          <w:sz w:val="24"/>
          <w:szCs w:val="24"/>
          <w:u w:val="single"/>
        </w:rPr>
        <w:t>not</w:t>
      </w:r>
      <w:r w:rsidRPr="00C11195">
        <w:rPr>
          <w:rFonts w:ascii="Arial" w:hAnsi="Arial" w:cs="Arial"/>
          <w:bCs/>
          <w:sz w:val="24"/>
          <w:szCs w:val="24"/>
        </w:rPr>
        <w:t xml:space="preserve"> available in any particular Parking Place</w:t>
      </w:r>
      <w:r w:rsidR="006B3123" w:rsidRPr="00C11195">
        <w:rPr>
          <w:rFonts w:ascii="Arial" w:hAnsi="Arial" w:cs="Arial"/>
          <w:bCs/>
          <w:sz w:val="24"/>
          <w:szCs w:val="24"/>
        </w:rPr>
        <w:t xml:space="preserve"> on any day </w:t>
      </w:r>
      <w:r w:rsidR="006B3123" w:rsidRPr="00C11195">
        <w:rPr>
          <w:rFonts w:ascii="Arial" w:hAnsi="Arial" w:cs="Arial"/>
          <w:bCs/>
          <w:sz w:val="24"/>
          <w:szCs w:val="24"/>
        </w:rPr>
        <w:lastRenderedPageBreak/>
        <w:t>which is a Monday to Saturday</w:t>
      </w:r>
      <w:r w:rsidRPr="00C11195">
        <w:rPr>
          <w:rFonts w:ascii="Arial" w:hAnsi="Arial" w:cs="Arial"/>
          <w:bCs/>
          <w:sz w:val="24"/>
          <w:szCs w:val="24"/>
        </w:rPr>
        <w:t xml:space="preserve">, any vehicle on which a valid </w:t>
      </w:r>
      <w:r w:rsidR="003C58D0" w:rsidRPr="00C11195">
        <w:rPr>
          <w:rFonts w:ascii="Arial" w:hAnsi="Arial" w:cs="Arial"/>
          <w:bCs/>
          <w:sz w:val="24"/>
          <w:szCs w:val="24"/>
        </w:rPr>
        <w:t xml:space="preserve">Emerald Season Ticket </w:t>
      </w:r>
      <w:r w:rsidRPr="00C11195">
        <w:rPr>
          <w:rFonts w:ascii="Arial" w:hAnsi="Arial" w:cs="Arial"/>
          <w:bCs/>
          <w:sz w:val="24"/>
          <w:szCs w:val="24"/>
        </w:rPr>
        <w:t xml:space="preserve">is displayed in the Specified Position, or any vehicle which is registered in the Virtual Permit System as being a vehicle which has the benefit of a valid </w:t>
      </w:r>
      <w:r w:rsidR="003C58D0" w:rsidRPr="00C11195">
        <w:rPr>
          <w:rFonts w:ascii="Arial" w:hAnsi="Arial" w:cs="Arial"/>
          <w:bCs/>
          <w:sz w:val="24"/>
          <w:szCs w:val="24"/>
        </w:rPr>
        <w:t xml:space="preserve">Emerald Season Ticket </w:t>
      </w:r>
      <w:r w:rsidRPr="00C11195">
        <w:rPr>
          <w:rFonts w:ascii="Arial" w:hAnsi="Arial" w:cs="Arial"/>
          <w:bCs/>
          <w:sz w:val="24"/>
          <w:szCs w:val="24"/>
        </w:rPr>
        <w:t>shall be authorised to wait or be left in any other Parking Bay in the same Parking Place, except for a Parking Bay which has been expressly designated as being for any other specific use by means of signs erected in that Parking Bay or markings laid in that Parking Bay</w:t>
      </w:r>
      <w:r w:rsidR="003C58D0" w:rsidRPr="00C11195">
        <w:rPr>
          <w:rFonts w:ascii="Arial" w:hAnsi="Arial" w:cs="Arial"/>
          <w:bCs/>
          <w:sz w:val="24"/>
          <w:szCs w:val="24"/>
        </w:rPr>
        <w:t>, without payment of any charge imposed by Article 10 of this Order</w:t>
      </w:r>
    </w:p>
    <w:p w14:paraId="7E3E3295" w14:textId="77777777" w:rsidR="00E95308" w:rsidRPr="00C11195" w:rsidRDefault="00E95308" w:rsidP="00E95308">
      <w:pPr>
        <w:pStyle w:val="ListParagraph"/>
        <w:spacing w:after="0" w:line="240" w:lineRule="auto"/>
        <w:rPr>
          <w:rFonts w:ascii="Arial" w:hAnsi="Arial" w:cs="Arial"/>
          <w:bCs/>
          <w:sz w:val="24"/>
          <w:szCs w:val="24"/>
        </w:rPr>
      </w:pPr>
    </w:p>
    <w:p w14:paraId="5CC71B7E" w14:textId="7023D1D6" w:rsidR="00E95308" w:rsidRPr="00C11195" w:rsidRDefault="00E95308" w:rsidP="00CD4153">
      <w:pPr>
        <w:pStyle w:val="ListParagraph"/>
        <w:numPr>
          <w:ilvl w:val="0"/>
          <w:numId w:val="148"/>
        </w:numPr>
        <w:spacing w:after="0" w:line="240" w:lineRule="auto"/>
        <w:ind w:hanging="720"/>
        <w:rPr>
          <w:rFonts w:ascii="Arial" w:hAnsi="Arial" w:cs="Arial"/>
          <w:bCs/>
          <w:sz w:val="24"/>
          <w:szCs w:val="24"/>
        </w:rPr>
      </w:pPr>
      <w:r w:rsidRPr="00C11195">
        <w:rPr>
          <w:rFonts w:ascii="Arial" w:hAnsi="Arial" w:cs="Arial"/>
          <w:bCs/>
          <w:sz w:val="24"/>
          <w:szCs w:val="24"/>
        </w:rPr>
        <w:t xml:space="preserve">In the case of the Parking Place listed at item </w:t>
      </w:r>
      <w:r w:rsidR="004A60EE" w:rsidRPr="00C11195">
        <w:rPr>
          <w:rFonts w:ascii="Arial" w:hAnsi="Arial" w:cs="Arial"/>
          <w:bCs/>
          <w:sz w:val="24"/>
          <w:szCs w:val="24"/>
        </w:rPr>
        <w:t>8</w:t>
      </w:r>
      <w:r w:rsidRPr="00C11195">
        <w:rPr>
          <w:rFonts w:ascii="Arial" w:hAnsi="Arial" w:cs="Arial"/>
          <w:bCs/>
          <w:sz w:val="24"/>
          <w:szCs w:val="24"/>
        </w:rPr>
        <w:t xml:space="preserve"> of Schedule </w:t>
      </w:r>
      <w:r w:rsidR="004A60EE" w:rsidRPr="00C11195">
        <w:rPr>
          <w:rFonts w:ascii="Arial" w:hAnsi="Arial" w:cs="Arial"/>
          <w:bCs/>
          <w:sz w:val="24"/>
          <w:szCs w:val="24"/>
        </w:rPr>
        <w:t xml:space="preserve">2 </w:t>
      </w:r>
      <w:r w:rsidRPr="00C11195">
        <w:rPr>
          <w:rFonts w:ascii="Arial" w:hAnsi="Arial" w:cs="Arial"/>
          <w:bCs/>
          <w:sz w:val="24"/>
          <w:szCs w:val="24"/>
        </w:rPr>
        <w:t xml:space="preserve">to this Order (Stadium), the use of that Parking Place may be suspended on any Match Day in accordance with Article 16(1)(f) of this Order, and may be suspended in accordance with the remaining sub-paragraphs of Article 16(1) of this Order on other days which are not Match Days but where the use of the Parking Place is required to facilitate an event taking place at St James Park. </w:t>
      </w:r>
    </w:p>
    <w:p w14:paraId="5D76885D" w14:textId="77777777" w:rsidR="00E95308" w:rsidRPr="00C11195" w:rsidRDefault="00E95308" w:rsidP="00E95308">
      <w:pPr>
        <w:pStyle w:val="ListParagraph"/>
        <w:spacing w:after="0" w:line="240" w:lineRule="auto"/>
        <w:rPr>
          <w:rFonts w:ascii="Arial" w:hAnsi="Arial" w:cs="Arial"/>
          <w:bCs/>
          <w:sz w:val="24"/>
          <w:szCs w:val="24"/>
        </w:rPr>
      </w:pPr>
    </w:p>
    <w:p w14:paraId="64A65992" w14:textId="1164B129" w:rsidR="00E95308" w:rsidRPr="00C11195" w:rsidRDefault="00E95308" w:rsidP="00E95308">
      <w:pPr>
        <w:pStyle w:val="ListParagraph"/>
        <w:spacing w:after="0" w:line="240" w:lineRule="auto"/>
        <w:rPr>
          <w:rFonts w:ascii="Arial" w:hAnsi="Arial" w:cs="Arial"/>
          <w:bCs/>
          <w:sz w:val="24"/>
          <w:szCs w:val="24"/>
        </w:rPr>
      </w:pPr>
      <w:r w:rsidRPr="00C11195">
        <w:rPr>
          <w:rFonts w:ascii="Arial" w:hAnsi="Arial" w:cs="Arial"/>
          <w:bCs/>
          <w:sz w:val="24"/>
          <w:szCs w:val="24"/>
        </w:rPr>
        <w:t>On any day where the use of that Parking Place has been suspended pursuant to Article 16 of this Order coincides with any day on which a</w:t>
      </w:r>
      <w:r w:rsidR="00510171" w:rsidRPr="00C11195">
        <w:rPr>
          <w:rFonts w:ascii="Arial" w:hAnsi="Arial" w:cs="Arial"/>
          <w:bCs/>
          <w:sz w:val="24"/>
          <w:szCs w:val="24"/>
        </w:rPr>
        <w:t>n Emerald</w:t>
      </w:r>
      <w:r w:rsidRPr="00C11195">
        <w:rPr>
          <w:rFonts w:ascii="Arial" w:hAnsi="Arial" w:cs="Arial"/>
          <w:bCs/>
          <w:sz w:val="24"/>
          <w:szCs w:val="24"/>
        </w:rPr>
        <w:t xml:space="preserve"> Season Ticket would otherwise be valid for use in that Parking Place, the exceptions in paragraphs (6) to (8) inclusive of this Article shall not apply to any vehicle in respect of that Parking Place. However, any vehicle on which a</w:t>
      </w:r>
      <w:r w:rsidR="00B14C6E" w:rsidRPr="00C11195">
        <w:rPr>
          <w:rFonts w:ascii="Arial" w:hAnsi="Arial" w:cs="Arial"/>
          <w:bCs/>
          <w:sz w:val="24"/>
          <w:szCs w:val="24"/>
        </w:rPr>
        <w:t>n Emerald</w:t>
      </w:r>
      <w:r w:rsidRPr="00C11195">
        <w:rPr>
          <w:rFonts w:ascii="Arial" w:hAnsi="Arial" w:cs="Arial"/>
          <w:bCs/>
          <w:sz w:val="24"/>
          <w:szCs w:val="24"/>
        </w:rPr>
        <w:t xml:space="preserve"> Season Ticket valid for Stadium Car Park is displayed in the Specified Position, or any vehicle which is registered in the Virtual Permit System as being a vehicle which has the benefit of a valid </w:t>
      </w:r>
      <w:r w:rsidR="00B14C6E" w:rsidRPr="00C11195">
        <w:rPr>
          <w:rFonts w:ascii="Arial" w:hAnsi="Arial" w:cs="Arial"/>
          <w:bCs/>
          <w:sz w:val="24"/>
          <w:szCs w:val="24"/>
        </w:rPr>
        <w:t>Emerald</w:t>
      </w:r>
      <w:r w:rsidRPr="00C11195">
        <w:rPr>
          <w:rFonts w:ascii="Arial" w:hAnsi="Arial" w:cs="Arial"/>
          <w:bCs/>
          <w:sz w:val="24"/>
          <w:szCs w:val="24"/>
        </w:rPr>
        <w:t xml:space="preserve"> Season Ticket for Stadium Car Park shall be authorised to wait or be left in any other Parking Bay in any other Parking Place designated by this Order without payment of any charge imposed by Article 10 of this Order in respect of that other Parking Place, except for any Parking Bay or Parking Place which has been expressly designated as being for any other specific use by means of signs erected in that Parking Bay or markings laid in that Parking Bay or Parking Place </w:t>
      </w:r>
    </w:p>
    <w:p w14:paraId="2E433B37" w14:textId="77777777" w:rsidR="009A700E" w:rsidRPr="00C11195" w:rsidRDefault="009A700E" w:rsidP="009A700E">
      <w:pPr>
        <w:pStyle w:val="ListParagraph"/>
        <w:spacing w:after="0" w:line="240" w:lineRule="auto"/>
        <w:rPr>
          <w:rFonts w:ascii="Arial" w:hAnsi="Arial" w:cs="Arial"/>
          <w:bCs/>
          <w:sz w:val="24"/>
          <w:szCs w:val="24"/>
        </w:rPr>
      </w:pPr>
    </w:p>
    <w:p w14:paraId="3835618F" w14:textId="5F28BAF0" w:rsidR="0021294A" w:rsidRPr="00C11195" w:rsidRDefault="009A700E" w:rsidP="00CD4153">
      <w:pPr>
        <w:pStyle w:val="ListParagraph"/>
        <w:numPr>
          <w:ilvl w:val="0"/>
          <w:numId w:val="148"/>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order to procure the issue of a</w:t>
      </w:r>
      <w:r w:rsidR="003C58D0" w:rsidRPr="00C11195">
        <w:rPr>
          <w:rFonts w:ascii="Arial" w:hAnsi="Arial" w:cs="Arial"/>
          <w:bCs/>
          <w:sz w:val="24"/>
          <w:szCs w:val="24"/>
        </w:rPr>
        <w:t>n Emerald Season Ticket</w:t>
      </w:r>
      <w:r w:rsidRPr="00C11195">
        <w:rPr>
          <w:rFonts w:ascii="Arial" w:hAnsi="Arial" w:cs="Arial"/>
          <w:bCs/>
          <w:sz w:val="24"/>
          <w:szCs w:val="24"/>
        </w:rPr>
        <w:t xml:space="preserve"> for a particular Parking Place shall be the </w:t>
      </w:r>
      <w:r w:rsidR="00E2627F" w:rsidRPr="00C11195">
        <w:rPr>
          <w:rFonts w:ascii="Arial" w:hAnsi="Arial" w:cs="Arial"/>
          <w:bCs/>
          <w:sz w:val="24"/>
          <w:szCs w:val="24"/>
        </w:rPr>
        <w:t xml:space="preserve">4-weekly, 13-weekly, 26-weekly </w:t>
      </w:r>
      <w:r w:rsidRPr="00C11195">
        <w:rPr>
          <w:rFonts w:ascii="Arial" w:hAnsi="Arial" w:cs="Arial"/>
          <w:bCs/>
          <w:sz w:val="24"/>
          <w:szCs w:val="24"/>
        </w:rPr>
        <w:t xml:space="preserve">or yearly figure as the case may be as specified in Column </w:t>
      </w:r>
      <w:r w:rsidR="007152A0" w:rsidRPr="00C11195">
        <w:rPr>
          <w:rFonts w:ascii="Arial" w:hAnsi="Arial" w:cs="Arial"/>
          <w:bCs/>
          <w:sz w:val="24"/>
          <w:szCs w:val="24"/>
        </w:rPr>
        <w:t>12</w:t>
      </w:r>
      <w:r w:rsidRPr="00C11195">
        <w:rPr>
          <w:rFonts w:ascii="Arial" w:hAnsi="Arial" w:cs="Arial"/>
          <w:bCs/>
          <w:sz w:val="24"/>
          <w:szCs w:val="24"/>
        </w:rPr>
        <w:t xml:space="preserve"> of Schedules </w:t>
      </w:r>
      <w:r w:rsidR="007152A0" w:rsidRPr="00C11195">
        <w:rPr>
          <w:rFonts w:ascii="Arial" w:hAnsi="Arial" w:cs="Arial"/>
          <w:bCs/>
          <w:sz w:val="24"/>
          <w:szCs w:val="24"/>
        </w:rPr>
        <w:t>1 or 2</w:t>
      </w:r>
      <w:r w:rsidRPr="00C11195">
        <w:rPr>
          <w:rFonts w:ascii="Arial" w:hAnsi="Arial" w:cs="Arial"/>
          <w:bCs/>
          <w:sz w:val="24"/>
          <w:szCs w:val="24"/>
        </w:rPr>
        <w:t xml:space="preserve"> to this Order in respect of that Parking Place</w:t>
      </w:r>
    </w:p>
    <w:p w14:paraId="5627104B" w14:textId="65639494" w:rsidR="00663028" w:rsidRDefault="00663028" w:rsidP="00663028">
      <w:pPr>
        <w:spacing w:after="0" w:line="240" w:lineRule="auto"/>
        <w:rPr>
          <w:rFonts w:ascii="Arial" w:hAnsi="Arial" w:cs="Arial"/>
          <w:bCs/>
          <w:sz w:val="24"/>
          <w:szCs w:val="24"/>
        </w:rPr>
      </w:pPr>
    </w:p>
    <w:p w14:paraId="3847EF45" w14:textId="77777777" w:rsidR="00361A7F" w:rsidRPr="00C11195" w:rsidRDefault="00361A7F" w:rsidP="00663028">
      <w:pPr>
        <w:spacing w:after="0" w:line="240" w:lineRule="auto"/>
        <w:rPr>
          <w:rFonts w:ascii="Arial" w:hAnsi="Arial" w:cs="Arial"/>
          <w:bCs/>
          <w:sz w:val="24"/>
          <w:szCs w:val="24"/>
        </w:rPr>
      </w:pPr>
    </w:p>
    <w:p w14:paraId="712AF9DE" w14:textId="7A65AF00"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Diamond Season Tickets</w:t>
      </w:r>
    </w:p>
    <w:p w14:paraId="0BD2C33E" w14:textId="590AD0DE" w:rsidR="00671312" w:rsidRPr="00C11195" w:rsidRDefault="00671312" w:rsidP="00671312">
      <w:pPr>
        <w:spacing w:after="0" w:line="240" w:lineRule="auto"/>
        <w:rPr>
          <w:rFonts w:ascii="Arial" w:hAnsi="Arial" w:cs="Arial"/>
          <w:b/>
          <w:sz w:val="24"/>
          <w:szCs w:val="24"/>
        </w:rPr>
      </w:pPr>
    </w:p>
    <w:p w14:paraId="2AD325E1" w14:textId="713DAEB1" w:rsidR="00FC77B7" w:rsidRPr="00C11195" w:rsidRDefault="00B0367A" w:rsidP="00CD4153">
      <w:pPr>
        <w:pStyle w:val="ListParagraph"/>
        <w:numPr>
          <w:ilvl w:val="0"/>
          <w:numId w:val="149"/>
        </w:numPr>
        <w:spacing w:after="0" w:line="240" w:lineRule="auto"/>
        <w:ind w:hanging="720"/>
        <w:rPr>
          <w:rFonts w:ascii="Arial" w:hAnsi="Arial" w:cs="Arial"/>
          <w:b/>
          <w:sz w:val="24"/>
          <w:szCs w:val="24"/>
        </w:rPr>
      </w:pPr>
      <w:r w:rsidRPr="00C11195">
        <w:rPr>
          <w:rFonts w:ascii="Arial" w:hAnsi="Arial" w:cs="Arial"/>
          <w:bCs/>
          <w:sz w:val="24"/>
          <w:szCs w:val="24"/>
        </w:rPr>
        <w:t>The Council may at its discretion issue a Diamond Season Ticket, or more than one Diamond Season Ticket, to any person or organisation to authorise one vehicle or two vehicles per Diamond Season Ticket of a class permitted to use a specified Parking Place to wait or be left in a Parking Bay in that specified Parking Place in the circumstances provided for in paragraphs (</w:t>
      </w:r>
      <w:r w:rsidR="004A60EE" w:rsidRPr="00C11195">
        <w:rPr>
          <w:rFonts w:ascii="Arial" w:hAnsi="Arial" w:cs="Arial"/>
          <w:bCs/>
          <w:sz w:val="24"/>
          <w:szCs w:val="24"/>
        </w:rPr>
        <w:t>6</w:t>
      </w:r>
      <w:r w:rsidRPr="00C11195">
        <w:rPr>
          <w:rFonts w:ascii="Arial" w:hAnsi="Arial" w:cs="Arial"/>
          <w:bCs/>
          <w:sz w:val="24"/>
          <w:szCs w:val="24"/>
        </w:rPr>
        <w:t xml:space="preserve">) </w:t>
      </w:r>
      <w:r w:rsidR="004A60EE" w:rsidRPr="00C11195">
        <w:rPr>
          <w:rFonts w:ascii="Arial" w:hAnsi="Arial" w:cs="Arial"/>
          <w:bCs/>
          <w:sz w:val="24"/>
          <w:szCs w:val="24"/>
        </w:rPr>
        <w:t>to (9)</w:t>
      </w:r>
      <w:r w:rsidRPr="00C11195">
        <w:rPr>
          <w:rFonts w:ascii="Arial" w:hAnsi="Arial" w:cs="Arial"/>
          <w:bCs/>
          <w:sz w:val="24"/>
          <w:szCs w:val="24"/>
        </w:rPr>
        <w:t xml:space="preserve"> of this Article, provided that Diamond Season Tickets shall only be issued upon receipt of an application for that purpose containing such particulars as the Council may reasonably require to enable the application to be considered, and upon payment of the fee specified in paragraph (</w:t>
      </w:r>
      <w:r w:rsidR="004A60EE" w:rsidRPr="00C11195">
        <w:rPr>
          <w:rFonts w:ascii="Arial" w:hAnsi="Arial" w:cs="Arial"/>
          <w:bCs/>
          <w:sz w:val="24"/>
          <w:szCs w:val="24"/>
        </w:rPr>
        <w:t>10</w:t>
      </w:r>
      <w:r w:rsidRPr="00C11195">
        <w:rPr>
          <w:rFonts w:ascii="Arial" w:hAnsi="Arial" w:cs="Arial"/>
          <w:bCs/>
          <w:sz w:val="24"/>
          <w:szCs w:val="24"/>
        </w:rPr>
        <w:t>) of this Article.</w:t>
      </w:r>
    </w:p>
    <w:p w14:paraId="7CDE70C9" w14:textId="77777777" w:rsidR="00FC77B7" w:rsidRPr="00C11195" w:rsidRDefault="00FC77B7" w:rsidP="00FC77B7">
      <w:pPr>
        <w:pStyle w:val="ListParagraph"/>
        <w:spacing w:after="0" w:line="240" w:lineRule="auto"/>
        <w:rPr>
          <w:rFonts w:ascii="Arial" w:hAnsi="Arial" w:cs="Arial"/>
          <w:b/>
          <w:sz w:val="24"/>
          <w:szCs w:val="24"/>
        </w:rPr>
      </w:pPr>
    </w:p>
    <w:p w14:paraId="0EF0410B" w14:textId="77777777" w:rsidR="00FC77B7" w:rsidRPr="00C11195" w:rsidRDefault="006B3123" w:rsidP="00CD4153">
      <w:pPr>
        <w:pStyle w:val="ListParagraph"/>
        <w:numPr>
          <w:ilvl w:val="0"/>
          <w:numId w:val="149"/>
        </w:numPr>
        <w:spacing w:after="0" w:line="240" w:lineRule="auto"/>
        <w:ind w:hanging="720"/>
        <w:rPr>
          <w:rFonts w:ascii="Arial" w:hAnsi="Arial" w:cs="Arial"/>
          <w:b/>
          <w:sz w:val="24"/>
          <w:szCs w:val="24"/>
        </w:rPr>
      </w:pPr>
      <w:r w:rsidRPr="00C11195">
        <w:rPr>
          <w:rFonts w:ascii="Arial" w:hAnsi="Arial" w:cs="Arial"/>
          <w:bCs/>
          <w:sz w:val="24"/>
          <w:szCs w:val="24"/>
        </w:rPr>
        <w:t xml:space="preserve">An application for a Diamond Season Ticket will only be considered by the Council in respect of a Parking Place where a figure is specified in Column </w:t>
      </w:r>
      <w:r w:rsidR="007152A0" w:rsidRPr="00C11195">
        <w:rPr>
          <w:rFonts w:ascii="Arial" w:hAnsi="Arial" w:cs="Arial"/>
          <w:bCs/>
          <w:sz w:val="24"/>
          <w:szCs w:val="24"/>
        </w:rPr>
        <w:t>13</w:t>
      </w:r>
      <w:r w:rsidRPr="00C11195">
        <w:rPr>
          <w:rFonts w:ascii="Arial" w:hAnsi="Arial" w:cs="Arial"/>
          <w:bCs/>
          <w:sz w:val="24"/>
          <w:szCs w:val="24"/>
        </w:rPr>
        <w:t xml:space="preserve"> of Schedules </w:t>
      </w:r>
      <w:r w:rsidR="007152A0" w:rsidRPr="00C11195">
        <w:rPr>
          <w:rFonts w:ascii="Arial" w:hAnsi="Arial" w:cs="Arial"/>
          <w:bCs/>
          <w:sz w:val="24"/>
          <w:szCs w:val="24"/>
        </w:rPr>
        <w:t>1 and 2</w:t>
      </w:r>
      <w:r w:rsidRPr="00C11195">
        <w:rPr>
          <w:rFonts w:ascii="Arial" w:hAnsi="Arial" w:cs="Arial"/>
          <w:bCs/>
          <w:sz w:val="24"/>
          <w:szCs w:val="24"/>
        </w:rPr>
        <w:t xml:space="preserve"> to this Order for that Parking Place. Any application for a Diamond Season Ticket in respect of a Parking Place where the entry in Column </w:t>
      </w:r>
      <w:r w:rsidR="007152A0" w:rsidRPr="00C11195">
        <w:rPr>
          <w:rFonts w:ascii="Arial" w:hAnsi="Arial" w:cs="Arial"/>
          <w:bCs/>
          <w:sz w:val="24"/>
          <w:szCs w:val="24"/>
        </w:rPr>
        <w:t>13</w:t>
      </w:r>
      <w:r w:rsidRPr="00C11195">
        <w:rPr>
          <w:rFonts w:ascii="Arial" w:hAnsi="Arial" w:cs="Arial"/>
          <w:bCs/>
          <w:sz w:val="24"/>
          <w:szCs w:val="24"/>
        </w:rPr>
        <w:t xml:space="preserve"> is blank will be refused automatically.</w:t>
      </w:r>
    </w:p>
    <w:p w14:paraId="31FC0443" w14:textId="77777777" w:rsidR="00FC77B7" w:rsidRPr="00C11195" w:rsidRDefault="00FC77B7" w:rsidP="00FC77B7">
      <w:pPr>
        <w:pStyle w:val="ListParagraph"/>
        <w:rPr>
          <w:rFonts w:ascii="Arial" w:hAnsi="Arial" w:cs="Arial"/>
          <w:bCs/>
          <w:sz w:val="24"/>
          <w:szCs w:val="24"/>
        </w:rPr>
      </w:pPr>
    </w:p>
    <w:p w14:paraId="107AACE0" w14:textId="77777777" w:rsidR="00FC77B7" w:rsidRPr="00C11195" w:rsidRDefault="006B3123" w:rsidP="00CD4153">
      <w:pPr>
        <w:pStyle w:val="ListParagraph"/>
        <w:numPr>
          <w:ilvl w:val="0"/>
          <w:numId w:val="149"/>
        </w:numPr>
        <w:spacing w:after="0" w:line="240" w:lineRule="auto"/>
        <w:ind w:hanging="720"/>
        <w:rPr>
          <w:rFonts w:ascii="Arial" w:hAnsi="Arial" w:cs="Arial"/>
          <w:b/>
          <w:sz w:val="24"/>
          <w:szCs w:val="24"/>
        </w:rPr>
      </w:pPr>
      <w:r w:rsidRPr="00C11195">
        <w:rPr>
          <w:rFonts w:ascii="Arial" w:hAnsi="Arial" w:cs="Arial"/>
          <w:bCs/>
          <w:sz w:val="24"/>
          <w:szCs w:val="24"/>
        </w:rPr>
        <w:t xml:space="preserve">A Diamond Season Ticket may be issued on a </w:t>
      </w:r>
      <w:r w:rsidR="00E2627F" w:rsidRPr="00C11195">
        <w:rPr>
          <w:rFonts w:ascii="Arial" w:hAnsi="Arial" w:cs="Arial"/>
          <w:bCs/>
          <w:sz w:val="24"/>
          <w:szCs w:val="24"/>
        </w:rPr>
        <w:t xml:space="preserve">4-weekly, 13-weekly, 26-weekly </w:t>
      </w:r>
      <w:r w:rsidRPr="00C11195">
        <w:rPr>
          <w:rFonts w:ascii="Arial" w:hAnsi="Arial" w:cs="Arial"/>
          <w:bCs/>
          <w:sz w:val="24"/>
          <w:szCs w:val="24"/>
        </w:rPr>
        <w:t>or yearly basis, and any application for a Diamond Season Ticket shall, without prejudice to paragraph (1) of this Article, include the period for which the applicant requests the Diamond Season Ticket to be issued.</w:t>
      </w:r>
    </w:p>
    <w:p w14:paraId="4D46D634" w14:textId="77777777" w:rsidR="00FC77B7" w:rsidRPr="00C11195" w:rsidRDefault="00FC77B7" w:rsidP="00FC77B7">
      <w:pPr>
        <w:pStyle w:val="ListParagraph"/>
        <w:rPr>
          <w:rFonts w:ascii="Arial" w:hAnsi="Arial" w:cs="Arial"/>
          <w:bCs/>
          <w:sz w:val="24"/>
          <w:szCs w:val="24"/>
        </w:rPr>
      </w:pPr>
    </w:p>
    <w:p w14:paraId="3CC28698" w14:textId="3691BFDF" w:rsidR="006B3123" w:rsidRPr="00C11195" w:rsidRDefault="006B3123" w:rsidP="00CD4153">
      <w:pPr>
        <w:pStyle w:val="ListParagraph"/>
        <w:numPr>
          <w:ilvl w:val="0"/>
          <w:numId w:val="149"/>
        </w:numPr>
        <w:spacing w:after="0" w:line="240" w:lineRule="auto"/>
        <w:ind w:hanging="720"/>
        <w:rPr>
          <w:rFonts w:ascii="Arial" w:hAnsi="Arial" w:cs="Arial"/>
          <w:b/>
          <w:sz w:val="24"/>
          <w:szCs w:val="24"/>
        </w:rPr>
      </w:pPr>
      <w:r w:rsidRPr="00C11195">
        <w:rPr>
          <w:rFonts w:ascii="Arial" w:hAnsi="Arial" w:cs="Arial"/>
          <w:bCs/>
          <w:sz w:val="24"/>
          <w:szCs w:val="24"/>
        </w:rPr>
        <w:t>A Diamond Season Ticket may be issued in writing and if so issued shall include the following particulars:</w:t>
      </w:r>
    </w:p>
    <w:p w14:paraId="0DB24C37" w14:textId="77777777" w:rsidR="006B3123" w:rsidRPr="00C11195" w:rsidRDefault="006B3123" w:rsidP="006B3123">
      <w:pPr>
        <w:pStyle w:val="ListParagraph"/>
        <w:rPr>
          <w:rFonts w:ascii="Arial" w:hAnsi="Arial" w:cs="Arial"/>
          <w:bCs/>
          <w:sz w:val="24"/>
          <w:szCs w:val="24"/>
        </w:rPr>
      </w:pPr>
    </w:p>
    <w:p w14:paraId="0C22890A" w14:textId="7A0C11C9" w:rsidR="006B3123" w:rsidRPr="00C11195" w:rsidRDefault="006B3123" w:rsidP="00CD4153">
      <w:pPr>
        <w:pStyle w:val="ListParagraph"/>
        <w:numPr>
          <w:ilvl w:val="0"/>
          <w:numId w:val="139"/>
        </w:numPr>
        <w:spacing w:after="0" w:line="240" w:lineRule="auto"/>
        <w:rPr>
          <w:rFonts w:ascii="Arial" w:hAnsi="Arial" w:cs="Arial"/>
          <w:bCs/>
          <w:sz w:val="24"/>
          <w:szCs w:val="24"/>
        </w:rPr>
      </w:pPr>
      <w:r w:rsidRPr="00C11195">
        <w:rPr>
          <w:rFonts w:ascii="Arial" w:hAnsi="Arial" w:cs="Arial"/>
          <w:bCs/>
          <w:sz w:val="24"/>
          <w:szCs w:val="24"/>
        </w:rPr>
        <w:t>The Parking Place in which the Diamond Season Ticket will be valid for use;</w:t>
      </w:r>
    </w:p>
    <w:p w14:paraId="23EFFACF" w14:textId="77777777" w:rsidR="006B3123" w:rsidRPr="00C11195" w:rsidRDefault="006B3123" w:rsidP="006B3123">
      <w:pPr>
        <w:pStyle w:val="ListParagraph"/>
        <w:spacing w:after="0" w:line="240" w:lineRule="auto"/>
        <w:ind w:left="1080"/>
        <w:rPr>
          <w:rFonts w:ascii="Arial" w:hAnsi="Arial" w:cs="Arial"/>
          <w:bCs/>
          <w:sz w:val="24"/>
          <w:szCs w:val="24"/>
        </w:rPr>
      </w:pPr>
    </w:p>
    <w:p w14:paraId="48759730" w14:textId="1A3F1259" w:rsidR="006B3123" w:rsidRPr="00C11195" w:rsidRDefault="006B3123" w:rsidP="00CD4153">
      <w:pPr>
        <w:pStyle w:val="ListParagraph"/>
        <w:numPr>
          <w:ilvl w:val="0"/>
          <w:numId w:val="139"/>
        </w:numPr>
        <w:spacing w:after="0" w:line="240" w:lineRule="auto"/>
        <w:rPr>
          <w:rFonts w:ascii="Arial" w:hAnsi="Arial" w:cs="Arial"/>
          <w:bCs/>
          <w:sz w:val="24"/>
          <w:szCs w:val="24"/>
        </w:rPr>
      </w:pPr>
      <w:r w:rsidRPr="00C11195">
        <w:rPr>
          <w:rFonts w:ascii="Arial" w:hAnsi="Arial" w:cs="Arial"/>
          <w:bCs/>
          <w:sz w:val="24"/>
          <w:szCs w:val="24"/>
        </w:rPr>
        <w:t>An authentication that the Diamond Season Ticket has been issued by the Council;</w:t>
      </w:r>
    </w:p>
    <w:p w14:paraId="6235EAEC" w14:textId="77777777" w:rsidR="006B3123" w:rsidRPr="00C11195" w:rsidRDefault="006B3123" w:rsidP="006B3123">
      <w:pPr>
        <w:pStyle w:val="ListParagraph"/>
        <w:rPr>
          <w:rFonts w:ascii="Arial" w:hAnsi="Arial" w:cs="Arial"/>
          <w:bCs/>
          <w:sz w:val="24"/>
          <w:szCs w:val="24"/>
        </w:rPr>
      </w:pPr>
    </w:p>
    <w:p w14:paraId="49823B72" w14:textId="6A8CC075" w:rsidR="006B3123" w:rsidRPr="00C11195" w:rsidRDefault="006B3123" w:rsidP="00CD4153">
      <w:pPr>
        <w:pStyle w:val="ListParagraph"/>
        <w:numPr>
          <w:ilvl w:val="0"/>
          <w:numId w:val="139"/>
        </w:numPr>
        <w:spacing w:after="0" w:line="240" w:lineRule="auto"/>
        <w:rPr>
          <w:rFonts w:ascii="Arial" w:hAnsi="Arial" w:cs="Arial"/>
          <w:bCs/>
          <w:sz w:val="24"/>
          <w:szCs w:val="24"/>
        </w:rPr>
      </w:pPr>
      <w:r w:rsidRPr="00C11195">
        <w:rPr>
          <w:rFonts w:ascii="Arial" w:hAnsi="Arial" w:cs="Arial"/>
          <w:bCs/>
          <w:sz w:val="24"/>
          <w:szCs w:val="24"/>
        </w:rPr>
        <w:t xml:space="preserve">The date on which the Diamond Season Ticket will expire; </w:t>
      </w:r>
    </w:p>
    <w:p w14:paraId="242F6AD8" w14:textId="77777777" w:rsidR="006B3123" w:rsidRPr="00C11195" w:rsidRDefault="006B3123" w:rsidP="006B3123">
      <w:pPr>
        <w:pStyle w:val="ListParagraph"/>
        <w:rPr>
          <w:rFonts w:ascii="Arial" w:hAnsi="Arial" w:cs="Arial"/>
          <w:bCs/>
          <w:sz w:val="24"/>
          <w:szCs w:val="24"/>
        </w:rPr>
      </w:pPr>
    </w:p>
    <w:p w14:paraId="4A229F8F" w14:textId="4ABB9E0D" w:rsidR="006B3123" w:rsidRPr="00C11195" w:rsidRDefault="006B3123" w:rsidP="00CD4153">
      <w:pPr>
        <w:pStyle w:val="ListParagraph"/>
        <w:numPr>
          <w:ilvl w:val="0"/>
          <w:numId w:val="139"/>
        </w:numPr>
        <w:spacing w:after="0" w:line="240" w:lineRule="auto"/>
        <w:rPr>
          <w:rFonts w:ascii="Arial" w:hAnsi="Arial" w:cs="Arial"/>
          <w:bCs/>
          <w:sz w:val="24"/>
          <w:szCs w:val="24"/>
        </w:rPr>
      </w:pPr>
      <w:r w:rsidRPr="00C11195">
        <w:rPr>
          <w:rFonts w:ascii="Arial" w:hAnsi="Arial" w:cs="Arial"/>
          <w:bCs/>
          <w:sz w:val="24"/>
          <w:szCs w:val="24"/>
        </w:rPr>
        <w:t>The Diamond Season Ticket number; and</w:t>
      </w:r>
    </w:p>
    <w:p w14:paraId="2D50088B" w14:textId="77777777" w:rsidR="006B3123" w:rsidRPr="00C11195" w:rsidRDefault="006B3123" w:rsidP="006B3123">
      <w:pPr>
        <w:pStyle w:val="ListParagraph"/>
        <w:rPr>
          <w:rFonts w:ascii="Arial" w:hAnsi="Arial" w:cs="Arial"/>
          <w:bCs/>
          <w:sz w:val="24"/>
          <w:szCs w:val="24"/>
        </w:rPr>
      </w:pPr>
    </w:p>
    <w:p w14:paraId="72647CEF" w14:textId="7E989364" w:rsidR="006B3123" w:rsidRPr="00C11195" w:rsidRDefault="006B3123" w:rsidP="00CD4153">
      <w:pPr>
        <w:pStyle w:val="ListParagraph"/>
        <w:numPr>
          <w:ilvl w:val="0"/>
          <w:numId w:val="139"/>
        </w:numPr>
        <w:spacing w:after="0" w:line="240" w:lineRule="auto"/>
        <w:rPr>
          <w:rFonts w:ascii="Arial" w:hAnsi="Arial" w:cs="Arial"/>
          <w:bCs/>
          <w:sz w:val="24"/>
          <w:szCs w:val="24"/>
        </w:rPr>
      </w:pPr>
      <w:r w:rsidRPr="00C11195">
        <w:rPr>
          <w:rFonts w:ascii="Arial" w:hAnsi="Arial" w:cs="Arial"/>
          <w:bCs/>
          <w:sz w:val="24"/>
          <w:szCs w:val="24"/>
        </w:rPr>
        <w:t>The Registration Mark of the vehicle, or vehicles, on which the Diamond Season Ticket may validly be displayed</w:t>
      </w:r>
    </w:p>
    <w:p w14:paraId="1419BEC2" w14:textId="77777777" w:rsidR="006B3123" w:rsidRPr="00C11195" w:rsidRDefault="006B3123" w:rsidP="006B3123">
      <w:pPr>
        <w:pStyle w:val="ListParagraph"/>
        <w:rPr>
          <w:rFonts w:ascii="Arial" w:hAnsi="Arial" w:cs="Arial"/>
          <w:bCs/>
          <w:sz w:val="24"/>
          <w:szCs w:val="24"/>
        </w:rPr>
      </w:pPr>
    </w:p>
    <w:p w14:paraId="3AB7DB8A" w14:textId="2B140E93" w:rsidR="006B3123" w:rsidRPr="00C11195" w:rsidRDefault="006B3123" w:rsidP="00CD4153">
      <w:pPr>
        <w:pStyle w:val="ListParagraph"/>
        <w:numPr>
          <w:ilvl w:val="0"/>
          <w:numId w:val="149"/>
        </w:numPr>
        <w:spacing w:after="0" w:line="240" w:lineRule="auto"/>
        <w:ind w:hanging="720"/>
        <w:rPr>
          <w:rFonts w:ascii="Arial" w:hAnsi="Arial" w:cs="Arial"/>
          <w:bCs/>
          <w:sz w:val="24"/>
          <w:szCs w:val="24"/>
        </w:rPr>
      </w:pPr>
      <w:r w:rsidRPr="00C11195">
        <w:rPr>
          <w:rFonts w:ascii="Arial" w:hAnsi="Arial" w:cs="Arial"/>
          <w:bCs/>
          <w:sz w:val="24"/>
          <w:szCs w:val="24"/>
        </w:rPr>
        <w:t>A Diamond Season Ticket may be issued virtually by means of the Council entering the information set out at sub-paragraphs (</w:t>
      </w:r>
      <w:r w:rsidR="00FC77B7" w:rsidRPr="00C11195">
        <w:rPr>
          <w:rFonts w:ascii="Arial" w:hAnsi="Arial" w:cs="Arial"/>
          <w:bCs/>
          <w:sz w:val="24"/>
          <w:szCs w:val="24"/>
        </w:rPr>
        <w:t>4</w:t>
      </w:r>
      <w:r w:rsidRPr="00C11195">
        <w:rPr>
          <w:rFonts w:ascii="Arial" w:hAnsi="Arial" w:cs="Arial"/>
          <w:bCs/>
          <w:sz w:val="24"/>
          <w:szCs w:val="24"/>
        </w:rPr>
        <w:t>)(a) to (e) inclusive of this Article into the Virtual Permit System and upon the Council confirming to the person applying for the Diamond Season Ticket that such information has been entered into the Virtual Permit System</w:t>
      </w:r>
    </w:p>
    <w:p w14:paraId="3A6E066A" w14:textId="77777777" w:rsidR="006B3123" w:rsidRPr="00C11195" w:rsidRDefault="006B3123" w:rsidP="006B3123">
      <w:pPr>
        <w:pStyle w:val="ListParagraph"/>
        <w:spacing w:after="0" w:line="240" w:lineRule="auto"/>
        <w:rPr>
          <w:rFonts w:ascii="Arial" w:hAnsi="Arial" w:cs="Arial"/>
          <w:bCs/>
          <w:sz w:val="24"/>
          <w:szCs w:val="24"/>
        </w:rPr>
      </w:pPr>
    </w:p>
    <w:p w14:paraId="29F8DCB6" w14:textId="23160C1D" w:rsidR="006B3123" w:rsidRPr="00C11195" w:rsidRDefault="006B3123" w:rsidP="00CD4153">
      <w:pPr>
        <w:pStyle w:val="ListParagraph"/>
        <w:numPr>
          <w:ilvl w:val="0"/>
          <w:numId w:val="149"/>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in which the Diamond Season Ticket is valid on all days of the week, any vehicle on which a valid Diamond Season Ticket is displayed in the Specified Position shall be authorised to wait or be left in any Parking Bay in the Parking Place for which the Diamond Season Ticket has been issued where signs have been erected to indicate that that Parking Bay is designated </w:t>
      </w:r>
      <w:r w:rsidRPr="00C11195">
        <w:rPr>
          <w:rFonts w:ascii="Arial" w:hAnsi="Arial" w:cs="Arial"/>
          <w:sz w:val="24"/>
          <w:szCs w:val="24"/>
        </w:rPr>
        <w:t>on all days of the week</w:t>
      </w:r>
      <w:r w:rsidRPr="00C11195">
        <w:rPr>
          <w:rFonts w:ascii="Arial" w:hAnsi="Arial" w:cs="Arial"/>
          <w:bCs/>
          <w:sz w:val="24"/>
          <w:szCs w:val="24"/>
        </w:rPr>
        <w:t xml:space="preserve"> for Diamond Season Ticket holders only, and shall be excepted from any requirement to pay a charge in accordance with Article 10 of this Order.</w:t>
      </w:r>
    </w:p>
    <w:p w14:paraId="4B38018A" w14:textId="77777777" w:rsidR="006B3123" w:rsidRPr="00C11195" w:rsidRDefault="006B3123" w:rsidP="006B3123">
      <w:pPr>
        <w:pStyle w:val="ListParagraph"/>
        <w:rPr>
          <w:rFonts w:ascii="Arial" w:hAnsi="Arial" w:cs="Arial"/>
          <w:bCs/>
          <w:sz w:val="24"/>
          <w:szCs w:val="24"/>
        </w:rPr>
      </w:pPr>
    </w:p>
    <w:p w14:paraId="2BE9BA42" w14:textId="77777777" w:rsidR="00E95308" w:rsidRPr="00C11195" w:rsidRDefault="006B3123" w:rsidP="00CD4153">
      <w:pPr>
        <w:pStyle w:val="ListParagraph"/>
        <w:numPr>
          <w:ilvl w:val="0"/>
          <w:numId w:val="149"/>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in which the Diamond Season Ticket is valid on all days of the week, any vehicle which is registered in the Virtual Permit System as being a vehicle which has the benefit of a valid Diamond Season Ticket shall be authorised to wait or be left in any Parking Bay in the Parking Place for which the Diamond Season Ticket has been issued where signs have been erected to indicate that that Parking Bay is </w:t>
      </w:r>
      <w:r w:rsidRPr="00C11195">
        <w:rPr>
          <w:rFonts w:ascii="Arial" w:hAnsi="Arial" w:cs="Arial"/>
          <w:bCs/>
          <w:sz w:val="24"/>
          <w:szCs w:val="24"/>
        </w:rPr>
        <w:lastRenderedPageBreak/>
        <w:t xml:space="preserve">designated </w:t>
      </w:r>
      <w:r w:rsidRPr="00C11195">
        <w:rPr>
          <w:rFonts w:ascii="Arial" w:hAnsi="Arial" w:cs="Arial"/>
          <w:sz w:val="24"/>
          <w:szCs w:val="24"/>
        </w:rPr>
        <w:t>on all days of the week</w:t>
      </w:r>
      <w:r w:rsidRPr="00C11195">
        <w:rPr>
          <w:rFonts w:ascii="Arial" w:hAnsi="Arial" w:cs="Arial"/>
          <w:bCs/>
          <w:sz w:val="24"/>
          <w:szCs w:val="24"/>
        </w:rPr>
        <w:t xml:space="preserve"> for Diamond Season Ticket holders only, and shall be excepted from any requirement to pay a charge in accordance with Article 10 of this Order</w:t>
      </w:r>
    </w:p>
    <w:p w14:paraId="409B45A0" w14:textId="77777777" w:rsidR="00E95308" w:rsidRPr="00C11195" w:rsidRDefault="00E95308" w:rsidP="00E95308">
      <w:pPr>
        <w:pStyle w:val="ListParagraph"/>
        <w:rPr>
          <w:rFonts w:ascii="Arial" w:hAnsi="Arial" w:cs="Arial"/>
          <w:sz w:val="24"/>
          <w:szCs w:val="24"/>
        </w:rPr>
      </w:pPr>
    </w:p>
    <w:p w14:paraId="1D7726DB" w14:textId="7F1A586D" w:rsidR="00E95308" w:rsidRPr="00C11195" w:rsidRDefault="006B3123" w:rsidP="00CD4153">
      <w:pPr>
        <w:pStyle w:val="ListParagraph"/>
        <w:numPr>
          <w:ilvl w:val="0"/>
          <w:numId w:val="149"/>
        </w:numPr>
        <w:spacing w:after="0" w:line="240" w:lineRule="auto"/>
        <w:ind w:hanging="720"/>
        <w:rPr>
          <w:rFonts w:ascii="Arial" w:hAnsi="Arial" w:cs="Arial"/>
          <w:bCs/>
          <w:sz w:val="24"/>
          <w:szCs w:val="24"/>
        </w:rPr>
      </w:pPr>
      <w:r w:rsidRPr="00C11195">
        <w:rPr>
          <w:rFonts w:ascii="Arial" w:hAnsi="Arial" w:cs="Arial"/>
          <w:sz w:val="24"/>
          <w:szCs w:val="24"/>
        </w:rPr>
        <w:t xml:space="preserve">Whilst specified Parking Bays will be set aside solely for the use of </w:t>
      </w:r>
      <w:r w:rsidR="00421DE8" w:rsidRPr="00C11195">
        <w:rPr>
          <w:rFonts w:ascii="Arial" w:hAnsi="Arial" w:cs="Arial"/>
          <w:bCs/>
          <w:sz w:val="24"/>
          <w:szCs w:val="24"/>
        </w:rPr>
        <w:t>Diamond</w:t>
      </w:r>
      <w:r w:rsidRPr="00C11195">
        <w:rPr>
          <w:rFonts w:ascii="Arial" w:hAnsi="Arial" w:cs="Arial"/>
          <w:bCs/>
          <w:sz w:val="24"/>
          <w:szCs w:val="24"/>
        </w:rPr>
        <w:t xml:space="preserve"> Season Ticket </w:t>
      </w:r>
      <w:r w:rsidRPr="00C11195">
        <w:rPr>
          <w:rFonts w:ascii="Arial" w:hAnsi="Arial" w:cs="Arial"/>
          <w:sz w:val="24"/>
          <w:szCs w:val="24"/>
        </w:rPr>
        <w:t>holders only</w:t>
      </w:r>
      <w:r w:rsidRPr="00C11195">
        <w:rPr>
          <w:rFonts w:ascii="Arial" w:hAnsi="Arial" w:cs="Arial"/>
          <w:bCs/>
          <w:sz w:val="24"/>
          <w:szCs w:val="24"/>
        </w:rPr>
        <w:t xml:space="preserve"> on </w:t>
      </w:r>
      <w:r w:rsidR="00421DE8" w:rsidRPr="00C11195">
        <w:rPr>
          <w:rFonts w:ascii="Arial" w:hAnsi="Arial" w:cs="Arial"/>
          <w:bCs/>
          <w:sz w:val="24"/>
          <w:szCs w:val="24"/>
        </w:rPr>
        <w:t>all days of the week</w:t>
      </w:r>
      <w:r w:rsidRPr="00C11195">
        <w:rPr>
          <w:rFonts w:ascii="Arial" w:hAnsi="Arial" w:cs="Arial"/>
          <w:sz w:val="24"/>
          <w:szCs w:val="24"/>
        </w:rPr>
        <w:t xml:space="preserve"> in any Parking Place for which a </w:t>
      </w:r>
      <w:r w:rsidR="00421DE8" w:rsidRPr="00C11195">
        <w:rPr>
          <w:rFonts w:ascii="Arial" w:hAnsi="Arial" w:cs="Arial"/>
          <w:bCs/>
          <w:sz w:val="24"/>
          <w:szCs w:val="24"/>
        </w:rPr>
        <w:t>Diamond</w:t>
      </w:r>
      <w:r w:rsidRPr="00C11195">
        <w:rPr>
          <w:rFonts w:ascii="Arial" w:hAnsi="Arial" w:cs="Arial"/>
          <w:bCs/>
          <w:sz w:val="24"/>
          <w:szCs w:val="24"/>
        </w:rPr>
        <w:t xml:space="preserve"> Season Ticket </w:t>
      </w:r>
      <w:r w:rsidRPr="00C11195">
        <w:rPr>
          <w:rFonts w:ascii="Arial" w:hAnsi="Arial" w:cs="Arial"/>
          <w:sz w:val="24"/>
          <w:szCs w:val="24"/>
        </w:rPr>
        <w:t xml:space="preserve">has been issued in accordance with the provisions of this Article, the issue of a </w:t>
      </w:r>
      <w:r w:rsidR="00421DE8" w:rsidRPr="00C11195">
        <w:rPr>
          <w:rFonts w:ascii="Arial" w:hAnsi="Arial" w:cs="Arial"/>
          <w:bCs/>
          <w:sz w:val="24"/>
          <w:szCs w:val="24"/>
        </w:rPr>
        <w:t>Diamond</w:t>
      </w:r>
      <w:r w:rsidRPr="00C11195">
        <w:rPr>
          <w:rFonts w:ascii="Arial" w:hAnsi="Arial" w:cs="Arial"/>
          <w:bCs/>
          <w:sz w:val="24"/>
          <w:szCs w:val="24"/>
        </w:rPr>
        <w:t xml:space="preserve"> Season Ticket </w:t>
      </w:r>
      <w:r w:rsidRPr="00C11195">
        <w:rPr>
          <w:rFonts w:ascii="Arial" w:hAnsi="Arial" w:cs="Arial"/>
          <w:sz w:val="24"/>
          <w:szCs w:val="24"/>
        </w:rPr>
        <w:t xml:space="preserve">will not be a guarantee that a specified Parking Bay will be available or that the Parking Place generally will be available for use of the holder of a </w:t>
      </w:r>
      <w:r w:rsidR="00421DE8" w:rsidRPr="00C11195">
        <w:rPr>
          <w:rFonts w:ascii="Arial" w:hAnsi="Arial" w:cs="Arial"/>
          <w:bCs/>
          <w:sz w:val="24"/>
          <w:szCs w:val="24"/>
        </w:rPr>
        <w:t xml:space="preserve">Diamond </w:t>
      </w:r>
      <w:r w:rsidRPr="00C11195">
        <w:rPr>
          <w:rFonts w:ascii="Arial" w:hAnsi="Arial" w:cs="Arial"/>
          <w:bCs/>
          <w:sz w:val="24"/>
          <w:szCs w:val="24"/>
        </w:rPr>
        <w:t xml:space="preserve">Season Ticket </w:t>
      </w:r>
      <w:r w:rsidRPr="00C11195">
        <w:rPr>
          <w:rFonts w:ascii="Arial" w:hAnsi="Arial" w:cs="Arial"/>
          <w:sz w:val="24"/>
          <w:szCs w:val="24"/>
        </w:rPr>
        <w:t>at all or any times.  However, the Council will use its best endeavours to ensure that sufficient Parking Bays are available</w:t>
      </w:r>
      <w:r w:rsidRPr="00C11195">
        <w:rPr>
          <w:rFonts w:ascii="Arial" w:hAnsi="Arial" w:cs="Arial"/>
          <w:bCs/>
          <w:sz w:val="24"/>
          <w:szCs w:val="24"/>
        </w:rPr>
        <w:t xml:space="preserve"> on </w:t>
      </w:r>
      <w:r w:rsidR="00421DE8" w:rsidRPr="00C11195">
        <w:rPr>
          <w:rFonts w:ascii="Arial" w:hAnsi="Arial" w:cs="Arial"/>
          <w:bCs/>
          <w:sz w:val="24"/>
          <w:szCs w:val="24"/>
        </w:rPr>
        <w:t>all days of the week</w:t>
      </w:r>
      <w:r w:rsidRPr="00C11195">
        <w:rPr>
          <w:rFonts w:ascii="Arial" w:hAnsi="Arial" w:cs="Arial"/>
          <w:sz w:val="24"/>
          <w:szCs w:val="24"/>
        </w:rPr>
        <w:t xml:space="preserve"> for the use of </w:t>
      </w:r>
      <w:r w:rsidR="00421DE8" w:rsidRPr="00C11195">
        <w:rPr>
          <w:rFonts w:ascii="Arial" w:hAnsi="Arial" w:cs="Arial"/>
          <w:bCs/>
          <w:sz w:val="24"/>
          <w:szCs w:val="24"/>
        </w:rPr>
        <w:t>Diamond</w:t>
      </w:r>
      <w:r w:rsidRPr="00C11195">
        <w:rPr>
          <w:rFonts w:ascii="Arial" w:hAnsi="Arial" w:cs="Arial"/>
          <w:bCs/>
          <w:sz w:val="24"/>
          <w:szCs w:val="24"/>
        </w:rPr>
        <w:t xml:space="preserve"> Season Ticket </w:t>
      </w:r>
      <w:r w:rsidRPr="00C11195">
        <w:rPr>
          <w:rFonts w:ascii="Arial" w:hAnsi="Arial" w:cs="Arial"/>
          <w:sz w:val="24"/>
          <w:szCs w:val="24"/>
        </w:rPr>
        <w:t xml:space="preserve">holders, and in the event that a </w:t>
      </w:r>
      <w:r w:rsidRPr="00C11195">
        <w:rPr>
          <w:rFonts w:ascii="Arial" w:hAnsi="Arial" w:cs="Arial"/>
          <w:bCs/>
          <w:sz w:val="24"/>
          <w:szCs w:val="24"/>
        </w:rPr>
        <w:t xml:space="preserve">Parking Bay designated for </w:t>
      </w:r>
      <w:r w:rsidR="00421DE8" w:rsidRPr="00C11195">
        <w:rPr>
          <w:rFonts w:ascii="Arial" w:hAnsi="Arial" w:cs="Arial"/>
          <w:bCs/>
          <w:sz w:val="24"/>
          <w:szCs w:val="24"/>
        </w:rPr>
        <w:t>Diamond</w:t>
      </w:r>
      <w:r w:rsidRPr="00C11195">
        <w:rPr>
          <w:rFonts w:ascii="Arial" w:hAnsi="Arial" w:cs="Arial"/>
          <w:bCs/>
          <w:sz w:val="24"/>
          <w:szCs w:val="24"/>
        </w:rPr>
        <w:t xml:space="preserve"> Season Ticket holders only is </w:t>
      </w:r>
      <w:r w:rsidRPr="00C11195">
        <w:rPr>
          <w:rFonts w:ascii="Arial" w:hAnsi="Arial" w:cs="Arial"/>
          <w:bCs/>
          <w:sz w:val="24"/>
          <w:szCs w:val="24"/>
          <w:u w:val="single"/>
        </w:rPr>
        <w:t>not</w:t>
      </w:r>
      <w:r w:rsidRPr="00C11195">
        <w:rPr>
          <w:rFonts w:ascii="Arial" w:hAnsi="Arial" w:cs="Arial"/>
          <w:bCs/>
          <w:sz w:val="24"/>
          <w:szCs w:val="24"/>
        </w:rPr>
        <w:t xml:space="preserve"> available in any particular Parking Place on any day </w:t>
      </w:r>
      <w:r w:rsidR="00421DE8" w:rsidRPr="00C11195">
        <w:rPr>
          <w:rFonts w:ascii="Arial" w:hAnsi="Arial" w:cs="Arial"/>
          <w:bCs/>
          <w:sz w:val="24"/>
          <w:szCs w:val="24"/>
        </w:rPr>
        <w:t>of the week</w:t>
      </w:r>
      <w:r w:rsidRPr="00C11195">
        <w:rPr>
          <w:rFonts w:ascii="Arial" w:hAnsi="Arial" w:cs="Arial"/>
          <w:bCs/>
          <w:sz w:val="24"/>
          <w:szCs w:val="24"/>
        </w:rPr>
        <w:t xml:space="preserve">, any vehicle on which a valid </w:t>
      </w:r>
      <w:r w:rsidR="00421DE8" w:rsidRPr="00C11195">
        <w:rPr>
          <w:rFonts w:ascii="Arial" w:hAnsi="Arial" w:cs="Arial"/>
          <w:bCs/>
          <w:sz w:val="24"/>
          <w:szCs w:val="24"/>
        </w:rPr>
        <w:t>Diamond</w:t>
      </w:r>
      <w:r w:rsidRPr="00C11195">
        <w:rPr>
          <w:rFonts w:ascii="Arial" w:hAnsi="Arial" w:cs="Arial"/>
          <w:bCs/>
          <w:sz w:val="24"/>
          <w:szCs w:val="24"/>
        </w:rPr>
        <w:t xml:space="preserve"> Season Ticket is displayed in the Specified Position, or any vehicle which is registered in the Virtual Permit System as being a vehicle which has the benefit of a valid </w:t>
      </w:r>
      <w:r w:rsidR="00421DE8" w:rsidRPr="00C11195">
        <w:rPr>
          <w:rFonts w:ascii="Arial" w:hAnsi="Arial" w:cs="Arial"/>
          <w:bCs/>
          <w:sz w:val="24"/>
          <w:szCs w:val="24"/>
        </w:rPr>
        <w:t xml:space="preserve">Diamond </w:t>
      </w:r>
      <w:r w:rsidRPr="00C11195">
        <w:rPr>
          <w:rFonts w:ascii="Arial" w:hAnsi="Arial" w:cs="Arial"/>
          <w:bCs/>
          <w:sz w:val="24"/>
          <w:szCs w:val="24"/>
        </w:rPr>
        <w:t>Season Ticket shall be authorised to wait or be left in any other Parking Bay in the same Parking Place, except for a Parking Bay which has been expressly designated as being for any other specific use by means of signs erected in that Parking Bay or markings laid in that Parking Bay, without payment of any charge imposed by Article 10 of this Order</w:t>
      </w:r>
      <w:r w:rsidR="00E95308" w:rsidRPr="00C11195">
        <w:rPr>
          <w:rFonts w:ascii="Arial" w:hAnsi="Arial" w:cs="Arial"/>
          <w:bCs/>
          <w:sz w:val="24"/>
          <w:szCs w:val="24"/>
        </w:rPr>
        <w:t xml:space="preserve"> </w:t>
      </w:r>
    </w:p>
    <w:p w14:paraId="30BF48A2" w14:textId="77777777" w:rsidR="00E95308" w:rsidRPr="00C11195" w:rsidRDefault="00E95308" w:rsidP="00E95308">
      <w:pPr>
        <w:pStyle w:val="ListParagraph"/>
        <w:spacing w:after="0" w:line="240" w:lineRule="auto"/>
        <w:rPr>
          <w:rFonts w:ascii="Arial" w:hAnsi="Arial" w:cs="Arial"/>
          <w:bCs/>
          <w:sz w:val="24"/>
          <w:szCs w:val="24"/>
        </w:rPr>
      </w:pPr>
    </w:p>
    <w:p w14:paraId="706F00F3" w14:textId="08C80F40" w:rsidR="00E95308" w:rsidRPr="00C11195" w:rsidRDefault="00E95308" w:rsidP="00CD4153">
      <w:pPr>
        <w:pStyle w:val="ListParagraph"/>
        <w:numPr>
          <w:ilvl w:val="0"/>
          <w:numId w:val="149"/>
        </w:numPr>
        <w:spacing w:after="0" w:line="240" w:lineRule="auto"/>
        <w:ind w:hanging="720"/>
        <w:rPr>
          <w:rFonts w:ascii="Arial" w:hAnsi="Arial" w:cs="Arial"/>
          <w:bCs/>
          <w:sz w:val="24"/>
          <w:szCs w:val="24"/>
        </w:rPr>
      </w:pPr>
      <w:r w:rsidRPr="00C11195">
        <w:rPr>
          <w:rFonts w:ascii="Arial" w:hAnsi="Arial" w:cs="Arial"/>
          <w:bCs/>
          <w:sz w:val="24"/>
          <w:szCs w:val="24"/>
        </w:rPr>
        <w:t xml:space="preserve">In the case of the Parking Place listed at item </w:t>
      </w:r>
      <w:r w:rsidR="004A60EE" w:rsidRPr="00C11195">
        <w:rPr>
          <w:rFonts w:ascii="Arial" w:hAnsi="Arial" w:cs="Arial"/>
          <w:bCs/>
          <w:sz w:val="24"/>
          <w:szCs w:val="24"/>
        </w:rPr>
        <w:t xml:space="preserve">8 </w:t>
      </w:r>
      <w:r w:rsidRPr="00C11195">
        <w:rPr>
          <w:rFonts w:ascii="Arial" w:hAnsi="Arial" w:cs="Arial"/>
          <w:bCs/>
          <w:sz w:val="24"/>
          <w:szCs w:val="24"/>
        </w:rPr>
        <w:t xml:space="preserve">of Schedule </w:t>
      </w:r>
      <w:r w:rsidR="004A60EE" w:rsidRPr="00C11195">
        <w:rPr>
          <w:rFonts w:ascii="Arial" w:hAnsi="Arial" w:cs="Arial"/>
          <w:bCs/>
          <w:sz w:val="24"/>
          <w:szCs w:val="24"/>
        </w:rPr>
        <w:t xml:space="preserve">2 </w:t>
      </w:r>
      <w:r w:rsidRPr="00C11195">
        <w:rPr>
          <w:rFonts w:ascii="Arial" w:hAnsi="Arial" w:cs="Arial"/>
          <w:bCs/>
          <w:sz w:val="24"/>
          <w:szCs w:val="24"/>
        </w:rPr>
        <w:t xml:space="preserve">to this Order (Stadium), the use of that Parking Place may be suspended on any Match Day in accordance with Article 16(1)(f) of this Order, and may be suspended in accordance with the remaining sub-paragraphs of Article 16(1) of this Order on other days which are not Match Days but where the use of the Parking Place is required to facilitate an event taking place at St James Park. </w:t>
      </w:r>
    </w:p>
    <w:p w14:paraId="6D846BAD" w14:textId="77777777" w:rsidR="00E95308" w:rsidRPr="00C11195" w:rsidRDefault="00E95308" w:rsidP="00E95308">
      <w:pPr>
        <w:pStyle w:val="ListParagraph"/>
        <w:spacing w:after="0" w:line="240" w:lineRule="auto"/>
        <w:rPr>
          <w:rFonts w:ascii="Arial" w:hAnsi="Arial" w:cs="Arial"/>
          <w:bCs/>
          <w:sz w:val="24"/>
          <w:szCs w:val="24"/>
        </w:rPr>
      </w:pPr>
    </w:p>
    <w:p w14:paraId="241C5334" w14:textId="5654F863" w:rsidR="006B3123" w:rsidRPr="00C11195" w:rsidRDefault="00E95308" w:rsidP="00E95308">
      <w:pPr>
        <w:pStyle w:val="ListParagraph"/>
        <w:spacing w:after="0" w:line="240" w:lineRule="auto"/>
        <w:rPr>
          <w:rFonts w:ascii="Arial" w:hAnsi="Arial" w:cs="Arial"/>
          <w:bCs/>
          <w:sz w:val="24"/>
          <w:szCs w:val="24"/>
        </w:rPr>
      </w:pPr>
      <w:r w:rsidRPr="00C11195">
        <w:rPr>
          <w:rFonts w:ascii="Arial" w:hAnsi="Arial" w:cs="Arial"/>
          <w:bCs/>
          <w:sz w:val="24"/>
          <w:szCs w:val="24"/>
        </w:rPr>
        <w:t xml:space="preserve">On any day where the use of that Parking Place has been suspended pursuant to Article 16 of this Order coincides with any day on which a </w:t>
      </w:r>
      <w:r w:rsidR="00B14C6E" w:rsidRPr="00C11195">
        <w:rPr>
          <w:rFonts w:ascii="Arial" w:hAnsi="Arial" w:cs="Arial"/>
          <w:bCs/>
          <w:sz w:val="24"/>
          <w:szCs w:val="24"/>
        </w:rPr>
        <w:t>Diamon</w:t>
      </w:r>
      <w:r w:rsidRPr="00C11195">
        <w:rPr>
          <w:rFonts w:ascii="Arial" w:hAnsi="Arial" w:cs="Arial"/>
          <w:bCs/>
          <w:sz w:val="24"/>
          <w:szCs w:val="24"/>
        </w:rPr>
        <w:t xml:space="preserve">d Season Ticket would otherwise be valid for use in that Parking Place, the exceptions in paragraphs (6) to (8) inclusive of this Article shall not apply to any vehicle in respect of that Parking Place. However, any vehicle on which a </w:t>
      </w:r>
      <w:r w:rsidR="00B14C6E" w:rsidRPr="00C11195">
        <w:rPr>
          <w:rFonts w:ascii="Arial" w:hAnsi="Arial" w:cs="Arial"/>
          <w:bCs/>
          <w:sz w:val="24"/>
          <w:szCs w:val="24"/>
        </w:rPr>
        <w:t>Diamond</w:t>
      </w:r>
      <w:r w:rsidRPr="00C11195">
        <w:rPr>
          <w:rFonts w:ascii="Arial" w:hAnsi="Arial" w:cs="Arial"/>
          <w:bCs/>
          <w:sz w:val="24"/>
          <w:szCs w:val="24"/>
        </w:rPr>
        <w:t xml:space="preserve"> Season Ticket valid for Stadium Car Park is displayed in the Specified Position, or any vehicle which is registered in the Virtual Permit System as being a vehicle which has the benefit of a valid </w:t>
      </w:r>
      <w:r w:rsidR="00B14C6E" w:rsidRPr="00C11195">
        <w:rPr>
          <w:rFonts w:ascii="Arial" w:hAnsi="Arial" w:cs="Arial"/>
          <w:bCs/>
          <w:sz w:val="24"/>
          <w:szCs w:val="24"/>
        </w:rPr>
        <w:t>Diamond</w:t>
      </w:r>
      <w:r w:rsidRPr="00C11195">
        <w:rPr>
          <w:rFonts w:ascii="Arial" w:hAnsi="Arial" w:cs="Arial"/>
          <w:bCs/>
          <w:sz w:val="24"/>
          <w:szCs w:val="24"/>
        </w:rPr>
        <w:t xml:space="preserve"> Season Ticket for Stadium Car Park shall be authorised to wait or be left in any other Parking Bay in any other Parking Place designated by this Order without payment of any charge imposed by Article 10 of this Order in respect of that other Parking Place, except for any Parking Bay or Parking Place which has been expressly designated as being for any other specific use by means of signs erected in that Parking Bay or markings laid in that Parking Bay or Parking Place </w:t>
      </w:r>
    </w:p>
    <w:p w14:paraId="6DB0B46D" w14:textId="77777777" w:rsidR="006B3123" w:rsidRPr="00C11195" w:rsidRDefault="006B3123" w:rsidP="006B3123">
      <w:pPr>
        <w:pStyle w:val="ListParagraph"/>
        <w:spacing w:after="0" w:line="240" w:lineRule="auto"/>
        <w:rPr>
          <w:rFonts w:ascii="Arial" w:hAnsi="Arial" w:cs="Arial"/>
          <w:bCs/>
          <w:sz w:val="24"/>
          <w:szCs w:val="24"/>
        </w:rPr>
      </w:pPr>
    </w:p>
    <w:p w14:paraId="4E78991A" w14:textId="449AAB43" w:rsidR="0021294A" w:rsidRPr="00C11195" w:rsidRDefault="006B3123" w:rsidP="00CD4153">
      <w:pPr>
        <w:pStyle w:val="ListParagraph"/>
        <w:numPr>
          <w:ilvl w:val="0"/>
          <w:numId w:val="149"/>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order to procure the issue of a </w:t>
      </w:r>
      <w:r w:rsidR="00421DE8" w:rsidRPr="00C11195">
        <w:rPr>
          <w:rFonts w:ascii="Arial" w:hAnsi="Arial" w:cs="Arial"/>
          <w:bCs/>
          <w:sz w:val="24"/>
          <w:szCs w:val="24"/>
        </w:rPr>
        <w:t>Diamond</w:t>
      </w:r>
      <w:r w:rsidRPr="00C11195">
        <w:rPr>
          <w:rFonts w:ascii="Arial" w:hAnsi="Arial" w:cs="Arial"/>
          <w:bCs/>
          <w:sz w:val="24"/>
          <w:szCs w:val="24"/>
        </w:rPr>
        <w:t xml:space="preserve"> Season Ticket for a particular Parking Place shall be the </w:t>
      </w:r>
      <w:r w:rsidR="00E2627F" w:rsidRPr="00C11195">
        <w:rPr>
          <w:rFonts w:ascii="Arial" w:hAnsi="Arial" w:cs="Arial"/>
          <w:bCs/>
          <w:sz w:val="24"/>
          <w:szCs w:val="24"/>
        </w:rPr>
        <w:t xml:space="preserve">4-weekly, 13-weekly, </w:t>
      </w:r>
      <w:r w:rsidR="00E2627F" w:rsidRPr="00C11195">
        <w:rPr>
          <w:rFonts w:ascii="Arial" w:hAnsi="Arial" w:cs="Arial"/>
          <w:bCs/>
          <w:sz w:val="24"/>
          <w:szCs w:val="24"/>
        </w:rPr>
        <w:lastRenderedPageBreak/>
        <w:t>26-weekly</w:t>
      </w:r>
      <w:r w:rsidRPr="00C11195">
        <w:rPr>
          <w:rFonts w:ascii="Arial" w:hAnsi="Arial" w:cs="Arial"/>
          <w:bCs/>
          <w:sz w:val="24"/>
          <w:szCs w:val="24"/>
        </w:rPr>
        <w:t xml:space="preserve"> or yearly figure as the case may be as specified in Column </w:t>
      </w:r>
      <w:r w:rsidR="007152A0" w:rsidRPr="00C11195">
        <w:rPr>
          <w:rFonts w:ascii="Arial" w:hAnsi="Arial" w:cs="Arial"/>
          <w:bCs/>
          <w:sz w:val="24"/>
          <w:szCs w:val="24"/>
        </w:rPr>
        <w:t>13</w:t>
      </w:r>
      <w:r w:rsidRPr="00C11195">
        <w:rPr>
          <w:rFonts w:ascii="Arial" w:hAnsi="Arial" w:cs="Arial"/>
          <w:bCs/>
          <w:sz w:val="24"/>
          <w:szCs w:val="24"/>
        </w:rPr>
        <w:t xml:space="preserve"> of Schedules </w:t>
      </w:r>
      <w:r w:rsidR="007152A0" w:rsidRPr="00C11195">
        <w:rPr>
          <w:rFonts w:ascii="Arial" w:hAnsi="Arial" w:cs="Arial"/>
          <w:bCs/>
          <w:sz w:val="24"/>
          <w:szCs w:val="24"/>
        </w:rPr>
        <w:t>1 or 2</w:t>
      </w:r>
      <w:r w:rsidRPr="00C11195">
        <w:rPr>
          <w:rFonts w:ascii="Arial" w:hAnsi="Arial" w:cs="Arial"/>
          <w:bCs/>
          <w:sz w:val="24"/>
          <w:szCs w:val="24"/>
        </w:rPr>
        <w:t xml:space="preserve"> to this Order in respect of that Parking Place</w:t>
      </w:r>
    </w:p>
    <w:p w14:paraId="636AA299" w14:textId="3AB30D6C" w:rsidR="00663028" w:rsidRDefault="00663028" w:rsidP="00663028">
      <w:pPr>
        <w:spacing w:after="0" w:line="240" w:lineRule="auto"/>
        <w:rPr>
          <w:rFonts w:ascii="Arial" w:hAnsi="Arial" w:cs="Arial"/>
          <w:bCs/>
          <w:sz w:val="24"/>
          <w:szCs w:val="24"/>
        </w:rPr>
      </w:pPr>
    </w:p>
    <w:p w14:paraId="0216BC88" w14:textId="77777777" w:rsidR="00361A7F" w:rsidRPr="00C11195" w:rsidRDefault="00361A7F" w:rsidP="00663028">
      <w:pPr>
        <w:spacing w:after="0" w:line="240" w:lineRule="auto"/>
        <w:rPr>
          <w:rFonts w:ascii="Arial" w:hAnsi="Arial" w:cs="Arial"/>
          <w:bCs/>
          <w:sz w:val="24"/>
          <w:szCs w:val="24"/>
        </w:rPr>
      </w:pPr>
    </w:p>
    <w:p w14:paraId="404471D7" w14:textId="4A05261D"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Citypark Platinum Permits</w:t>
      </w:r>
    </w:p>
    <w:p w14:paraId="53DE3CC8" w14:textId="549AD8BF" w:rsidR="00800730" w:rsidRPr="00C11195" w:rsidRDefault="00800730" w:rsidP="00800730">
      <w:pPr>
        <w:spacing w:after="0" w:line="240" w:lineRule="auto"/>
        <w:rPr>
          <w:rFonts w:ascii="Arial" w:hAnsi="Arial" w:cs="Arial"/>
          <w:b/>
          <w:sz w:val="24"/>
          <w:szCs w:val="24"/>
        </w:rPr>
      </w:pPr>
    </w:p>
    <w:p w14:paraId="4A16D663" w14:textId="209F0879" w:rsidR="00800730" w:rsidRPr="00C11195" w:rsidRDefault="00800730" w:rsidP="00CD4153">
      <w:pPr>
        <w:pStyle w:val="ListParagraph"/>
        <w:numPr>
          <w:ilvl w:val="0"/>
          <w:numId w:val="140"/>
        </w:numPr>
        <w:spacing w:after="0" w:line="240" w:lineRule="auto"/>
        <w:ind w:hanging="720"/>
        <w:rPr>
          <w:rFonts w:ascii="Arial" w:hAnsi="Arial" w:cs="Arial"/>
          <w:b/>
          <w:sz w:val="24"/>
          <w:szCs w:val="24"/>
        </w:rPr>
      </w:pPr>
      <w:r w:rsidRPr="00C11195">
        <w:rPr>
          <w:rFonts w:ascii="Arial" w:hAnsi="Arial" w:cs="Arial"/>
          <w:bCs/>
          <w:sz w:val="24"/>
          <w:szCs w:val="24"/>
        </w:rPr>
        <w:t>The Council may at its discretion issue a Citypark Platinum Permit, or more than one Citypark Platinum Permit, to any person or organisation to authorise one vehicle or two vehicles per Citypark Platinum Permit of a class permitted to use a specified Parking Place to wait or be left in a Parking Bay in that specified Parking Place in the circumstances provided for in paragraphs (</w:t>
      </w:r>
      <w:r w:rsidR="004A60EE" w:rsidRPr="00C11195">
        <w:rPr>
          <w:rFonts w:ascii="Arial" w:hAnsi="Arial" w:cs="Arial"/>
          <w:bCs/>
          <w:sz w:val="24"/>
          <w:szCs w:val="24"/>
        </w:rPr>
        <w:t>6</w:t>
      </w:r>
      <w:r w:rsidRPr="00C11195">
        <w:rPr>
          <w:rFonts w:ascii="Arial" w:hAnsi="Arial" w:cs="Arial"/>
          <w:bCs/>
          <w:sz w:val="24"/>
          <w:szCs w:val="24"/>
        </w:rPr>
        <w:t>)</w:t>
      </w:r>
      <w:r w:rsidR="004A60EE" w:rsidRPr="00C11195">
        <w:rPr>
          <w:rFonts w:ascii="Arial" w:hAnsi="Arial" w:cs="Arial"/>
          <w:bCs/>
          <w:sz w:val="24"/>
          <w:szCs w:val="24"/>
        </w:rPr>
        <w:t xml:space="preserve"> to (8)</w:t>
      </w:r>
      <w:r w:rsidRPr="00C11195">
        <w:rPr>
          <w:rFonts w:ascii="Arial" w:hAnsi="Arial" w:cs="Arial"/>
          <w:bCs/>
          <w:sz w:val="24"/>
          <w:szCs w:val="24"/>
        </w:rPr>
        <w:t xml:space="preserve"> of this Article.</w:t>
      </w:r>
    </w:p>
    <w:p w14:paraId="42906477" w14:textId="77777777" w:rsidR="00800730" w:rsidRPr="00C11195" w:rsidRDefault="00800730" w:rsidP="00800730">
      <w:pPr>
        <w:pStyle w:val="ListParagraph"/>
        <w:spacing w:after="0" w:line="240" w:lineRule="auto"/>
        <w:rPr>
          <w:rFonts w:ascii="Arial" w:hAnsi="Arial" w:cs="Arial"/>
          <w:b/>
          <w:sz w:val="24"/>
          <w:szCs w:val="24"/>
        </w:rPr>
      </w:pPr>
    </w:p>
    <w:p w14:paraId="3E353CBD" w14:textId="40C3BEFD" w:rsidR="00800730" w:rsidRPr="00C11195" w:rsidRDefault="00800730" w:rsidP="00CD4153">
      <w:pPr>
        <w:pStyle w:val="ListParagraph"/>
        <w:numPr>
          <w:ilvl w:val="0"/>
          <w:numId w:val="140"/>
        </w:numPr>
        <w:spacing w:after="0" w:line="240" w:lineRule="auto"/>
        <w:ind w:hanging="720"/>
        <w:rPr>
          <w:rFonts w:ascii="Arial" w:hAnsi="Arial" w:cs="Arial"/>
          <w:b/>
          <w:sz w:val="24"/>
          <w:szCs w:val="24"/>
        </w:rPr>
      </w:pPr>
      <w:r w:rsidRPr="00C11195">
        <w:rPr>
          <w:rFonts w:ascii="Arial" w:hAnsi="Arial" w:cs="Arial"/>
          <w:bCs/>
          <w:sz w:val="24"/>
          <w:szCs w:val="24"/>
        </w:rPr>
        <w:t>Citypark Platinum Permits shall not be available to the general public and, as such, there shall be n</w:t>
      </w:r>
      <w:r w:rsidR="00ED505D" w:rsidRPr="00C11195">
        <w:rPr>
          <w:rFonts w:ascii="Arial" w:hAnsi="Arial" w:cs="Arial"/>
          <w:bCs/>
          <w:sz w:val="24"/>
          <w:szCs w:val="24"/>
        </w:rPr>
        <w:t>o</w:t>
      </w:r>
      <w:r w:rsidRPr="00C11195">
        <w:rPr>
          <w:rFonts w:ascii="Arial" w:hAnsi="Arial" w:cs="Arial"/>
          <w:bCs/>
          <w:sz w:val="24"/>
          <w:szCs w:val="24"/>
        </w:rPr>
        <w:t xml:space="preserve"> process</w:t>
      </w:r>
      <w:r w:rsidR="00ED505D" w:rsidRPr="00C11195">
        <w:rPr>
          <w:rFonts w:ascii="Arial" w:hAnsi="Arial" w:cs="Arial"/>
          <w:bCs/>
          <w:sz w:val="24"/>
          <w:szCs w:val="24"/>
        </w:rPr>
        <w:t xml:space="preserve"> by which applications for such Permits shall be considered by the Council; only those persons or organisations who have entered into formal lease arrangements with the Council in respect of the use of a Parking Place, or a part thereof, shall be entitled to the issue of Citypark Platinum Permits</w:t>
      </w:r>
      <w:r w:rsidR="0084431C" w:rsidRPr="00C11195">
        <w:rPr>
          <w:rFonts w:ascii="Arial" w:hAnsi="Arial" w:cs="Arial"/>
          <w:bCs/>
          <w:sz w:val="24"/>
          <w:szCs w:val="24"/>
        </w:rPr>
        <w:t>, and only if the lease provides for such permits to be issued</w:t>
      </w:r>
    </w:p>
    <w:p w14:paraId="45E4C62F" w14:textId="77777777" w:rsidR="00ED505D" w:rsidRPr="00C11195" w:rsidRDefault="00ED505D" w:rsidP="00ED505D">
      <w:pPr>
        <w:spacing w:after="0" w:line="240" w:lineRule="auto"/>
        <w:rPr>
          <w:rFonts w:ascii="Arial" w:hAnsi="Arial" w:cs="Arial"/>
          <w:b/>
          <w:sz w:val="24"/>
          <w:szCs w:val="24"/>
        </w:rPr>
      </w:pPr>
    </w:p>
    <w:p w14:paraId="25BB3751" w14:textId="2B979EDE" w:rsidR="00800730" w:rsidRPr="00C11195" w:rsidRDefault="00800730" w:rsidP="00CD4153">
      <w:pPr>
        <w:pStyle w:val="ListParagraph"/>
        <w:numPr>
          <w:ilvl w:val="0"/>
          <w:numId w:val="140"/>
        </w:numPr>
        <w:spacing w:after="0" w:line="240" w:lineRule="auto"/>
        <w:ind w:hanging="720"/>
        <w:rPr>
          <w:rFonts w:ascii="Arial" w:hAnsi="Arial" w:cs="Arial"/>
          <w:b/>
          <w:sz w:val="24"/>
          <w:szCs w:val="24"/>
        </w:rPr>
      </w:pPr>
      <w:r w:rsidRPr="00C11195">
        <w:rPr>
          <w:rFonts w:ascii="Arial" w:hAnsi="Arial" w:cs="Arial"/>
          <w:bCs/>
          <w:sz w:val="24"/>
          <w:szCs w:val="24"/>
        </w:rPr>
        <w:t xml:space="preserve">A </w:t>
      </w:r>
      <w:r w:rsidR="00ED505D" w:rsidRPr="00C11195">
        <w:rPr>
          <w:rFonts w:ascii="Arial" w:hAnsi="Arial" w:cs="Arial"/>
          <w:bCs/>
          <w:sz w:val="24"/>
          <w:szCs w:val="24"/>
        </w:rPr>
        <w:t>Citypark Platinum Permit</w:t>
      </w:r>
      <w:r w:rsidRPr="00C11195">
        <w:rPr>
          <w:rFonts w:ascii="Arial" w:hAnsi="Arial" w:cs="Arial"/>
          <w:bCs/>
          <w:sz w:val="24"/>
          <w:szCs w:val="24"/>
        </w:rPr>
        <w:t xml:space="preserve"> </w:t>
      </w:r>
      <w:r w:rsidR="00ED505D" w:rsidRPr="00C11195">
        <w:rPr>
          <w:rFonts w:ascii="Arial" w:hAnsi="Arial" w:cs="Arial"/>
          <w:bCs/>
          <w:sz w:val="24"/>
          <w:szCs w:val="24"/>
        </w:rPr>
        <w:t xml:space="preserve">shall </w:t>
      </w:r>
      <w:r w:rsidRPr="00C11195">
        <w:rPr>
          <w:rFonts w:ascii="Arial" w:hAnsi="Arial" w:cs="Arial"/>
          <w:bCs/>
          <w:sz w:val="24"/>
          <w:szCs w:val="24"/>
        </w:rPr>
        <w:t xml:space="preserve">be issued on a </w:t>
      </w:r>
      <w:r w:rsidR="00ED505D" w:rsidRPr="00C11195">
        <w:rPr>
          <w:rFonts w:ascii="Arial" w:hAnsi="Arial" w:cs="Arial"/>
          <w:bCs/>
          <w:sz w:val="24"/>
          <w:szCs w:val="24"/>
        </w:rPr>
        <w:t>ye</w:t>
      </w:r>
      <w:r w:rsidRPr="00C11195">
        <w:rPr>
          <w:rFonts w:ascii="Arial" w:hAnsi="Arial" w:cs="Arial"/>
          <w:bCs/>
          <w:sz w:val="24"/>
          <w:szCs w:val="24"/>
        </w:rPr>
        <w:t>arly basis</w:t>
      </w:r>
      <w:r w:rsidR="00ED505D" w:rsidRPr="00C11195">
        <w:rPr>
          <w:rFonts w:ascii="Arial" w:hAnsi="Arial" w:cs="Arial"/>
          <w:bCs/>
          <w:sz w:val="24"/>
          <w:szCs w:val="24"/>
        </w:rPr>
        <w:t xml:space="preserve"> only.</w:t>
      </w:r>
    </w:p>
    <w:p w14:paraId="1A45E8D5" w14:textId="77777777" w:rsidR="00800730" w:rsidRPr="00C11195" w:rsidRDefault="00800730" w:rsidP="00800730">
      <w:pPr>
        <w:pStyle w:val="ListParagraph"/>
        <w:spacing w:after="0" w:line="240" w:lineRule="auto"/>
        <w:rPr>
          <w:rFonts w:ascii="Arial" w:hAnsi="Arial" w:cs="Arial"/>
          <w:b/>
          <w:sz w:val="24"/>
          <w:szCs w:val="24"/>
        </w:rPr>
      </w:pPr>
    </w:p>
    <w:p w14:paraId="0701F505" w14:textId="35D1831C" w:rsidR="00800730" w:rsidRPr="00C11195" w:rsidRDefault="00800730" w:rsidP="00CD4153">
      <w:pPr>
        <w:pStyle w:val="ListParagraph"/>
        <w:numPr>
          <w:ilvl w:val="0"/>
          <w:numId w:val="140"/>
        </w:numPr>
        <w:spacing w:after="0" w:line="240" w:lineRule="auto"/>
        <w:ind w:hanging="720"/>
        <w:rPr>
          <w:rFonts w:ascii="Arial" w:hAnsi="Arial" w:cs="Arial"/>
          <w:b/>
          <w:sz w:val="24"/>
          <w:szCs w:val="24"/>
        </w:rPr>
      </w:pPr>
      <w:r w:rsidRPr="00C11195">
        <w:rPr>
          <w:rFonts w:ascii="Arial" w:hAnsi="Arial" w:cs="Arial"/>
          <w:bCs/>
          <w:sz w:val="24"/>
          <w:szCs w:val="24"/>
        </w:rPr>
        <w:t xml:space="preserve">A </w:t>
      </w:r>
      <w:r w:rsidR="00ED505D" w:rsidRPr="00C11195">
        <w:rPr>
          <w:rFonts w:ascii="Arial" w:hAnsi="Arial" w:cs="Arial"/>
          <w:bCs/>
          <w:sz w:val="24"/>
          <w:szCs w:val="24"/>
        </w:rPr>
        <w:t>Citypark Platinum</w:t>
      </w:r>
      <w:r w:rsidRPr="00C11195">
        <w:rPr>
          <w:rFonts w:ascii="Arial" w:hAnsi="Arial" w:cs="Arial"/>
          <w:bCs/>
          <w:sz w:val="24"/>
          <w:szCs w:val="24"/>
        </w:rPr>
        <w:t xml:space="preserve"> </w:t>
      </w:r>
      <w:r w:rsidR="00ED505D" w:rsidRPr="00C11195">
        <w:rPr>
          <w:rFonts w:ascii="Arial" w:hAnsi="Arial" w:cs="Arial"/>
          <w:bCs/>
          <w:sz w:val="24"/>
          <w:szCs w:val="24"/>
        </w:rPr>
        <w:t xml:space="preserve">Permit </w:t>
      </w:r>
      <w:r w:rsidRPr="00C11195">
        <w:rPr>
          <w:rFonts w:ascii="Arial" w:hAnsi="Arial" w:cs="Arial"/>
          <w:bCs/>
          <w:sz w:val="24"/>
          <w:szCs w:val="24"/>
        </w:rPr>
        <w:t>may be issued in writing and if so issued shall include the following particulars:</w:t>
      </w:r>
    </w:p>
    <w:p w14:paraId="712178C9" w14:textId="77777777" w:rsidR="00800730" w:rsidRPr="00C11195" w:rsidRDefault="00800730" w:rsidP="00800730">
      <w:pPr>
        <w:pStyle w:val="ListParagraph"/>
        <w:rPr>
          <w:rFonts w:ascii="Arial" w:hAnsi="Arial" w:cs="Arial"/>
          <w:bCs/>
          <w:sz w:val="24"/>
          <w:szCs w:val="24"/>
        </w:rPr>
      </w:pPr>
    </w:p>
    <w:p w14:paraId="2C23AB29" w14:textId="0B18CB2C" w:rsidR="00800730" w:rsidRPr="00C11195" w:rsidRDefault="00800730" w:rsidP="00CD4153">
      <w:pPr>
        <w:pStyle w:val="ListParagraph"/>
        <w:numPr>
          <w:ilvl w:val="0"/>
          <w:numId w:val="150"/>
        </w:numPr>
        <w:spacing w:after="0" w:line="240" w:lineRule="auto"/>
        <w:rPr>
          <w:rFonts w:ascii="Arial" w:hAnsi="Arial" w:cs="Arial"/>
          <w:bCs/>
          <w:sz w:val="24"/>
          <w:szCs w:val="24"/>
        </w:rPr>
      </w:pPr>
      <w:r w:rsidRPr="00C11195">
        <w:rPr>
          <w:rFonts w:ascii="Arial" w:hAnsi="Arial" w:cs="Arial"/>
          <w:bCs/>
          <w:sz w:val="24"/>
          <w:szCs w:val="24"/>
        </w:rPr>
        <w:t xml:space="preserve">The Parking Place in which the </w:t>
      </w:r>
      <w:r w:rsidR="00ED505D" w:rsidRPr="00C11195">
        <w:rPr>
          <w:rFonts w:ascii="Arial" w:hAnsi="Arial" w:cs="Arial"/>
          <w:bCs/>
          <w:sz w:val="24"/>
          <w:szCs w:val="24"/>
        </w:rPr>
        <w:t>Citypark Platinum Permit</w:t>
      </w:r>
      <w:r w:rsidRPr="00C11195">
        <w:rPr>
          <w:rFonts w:ascii="Arial" w:hAnsi="Arial" w:cs="Arial"/>
          <w:bCs/>
          <w:sz w:val="24"/>
          <w:szCs w:val="24"/>
        </w:rPr>
        <w:t xml:space="preserve"> will be valid for use;</w:t>
      </w:r>
    </w:p>
    <w:p w14:paraId="6F6A0C59" w14:textId="77777777" w:rsidR="00800730" w:rsidRPr="00C11195" w:rsidRDefault="00800730" w:rsidP="00800730">
      <w:pPr>
        <w:pStyle w:val="ListParagraph"/>
        <w:spacing w:after="0" w:line="240" w:lineRule="auto"/>
        <w:ind w:left="1080"/>
        <w:rPr>
          <w:rFonts w:ascii="Arial" w:hAnsi="Arial" w:cs="Arial"/>
          <w:bCs/>
          <w:sz w:val="24"/>
          <w:szCs w:val="24"/>
        </w:rPr>
      </w:pPr>
    </w:p>
    <w:p w14:paraId="5268A4F9" w14:textId="679A3A00" w:rsidR="00800730" w:rsidRPr="00C11195" w:rsidRDefault="00800730" w:rsidP="00CD4153">
      <w:pPr>
        <w:pStyle w:val="ListParagraph"/>
        <w:numPr>
          <w:ilvl w:val="0"/>
          <w:numId w:val="150"/>
        </w:numPr>
        <w:spacing w:after="0" w:line="240" w:lineRule="auto"/>
        <w:rPr>
          <w:rFonts w:ascii="Arial" w:hAnsi="Arial" w:cs="Arial"/>
          <w:bCs/>
          <w:sz w:val="24"/>
          <w:szCs w:val="24"/>
        </w:rPr>
      </w:pPr>
      <w:r w:rsidRPr="00C11195">
        <w:rPr>
          <w:rFonts w:ascii="Arial" w:hAnsi="Arial" w:cs="Arial"/>
          <w:bCs/>
          <w:sz w:val="24"/>
          <w:szCs w:val="24"/>
        </w:rPr>
        <w:t xml:space="preserve">An authentication that the </w:t>
      </w:r>
      <w:r w:rsidR="00ED505D" w:rsidRPr="00C11195">
        <w:rPr>
          <w:rFonts w:ascii="Arial" w:hAnsi="Arial" w:cs="Arial"/>
          <w:bCs/>
          <w:sz w:val="24"/>
          <w:szCs w:val="24"/>
        </w:rPr>
        <w:t>Citypark Platinum Permit</w:t>
      </w:r>
      <w:r w:rsidRPr="00C11195">
        <w:rPr>
          <w:rFonts w:ascii="Arial" w:hAnsi="Arial" w:cs="Arial"/>
          <w:bCs/>
          <w:sz w:val="24"/>
          <w:szCs w:val="24"/>
        </w:rPr>
        <w:t xml:space="preserve"> has been issued by the Council;</w:t>
      </w:r>
    </w:p>
    <w:p w14:paraId="138DBB01" w14:textId="77777777" w:rsidR="00800730" w:rsidRPr="00C11195" w:rsidRDefault="00800730" w:rsidP="00800730">
      <w:pPr>
        <w:pStyle w:val="ListParagraph"/>
        <w:rPr>
          <w:rFonts w:ascii="Arial" w:hAnsi="Arial" w:cs="Arial"/>
          <w:bCs/>
          <w:sz w:val="24"/>
          <w:szCs w:val="24"/>
        </w:rPr>
      </w:pPr>
    </w:p>
    <w:p w14:paraId="3F4BC0F9" w14:textId="5EC135B6" w:rsidR="00800730" w:rsidRPr="00C11195" w:rsidRDefault="00800730" w:rsidP="00CD4153">
      <w:pPr>
        <w:pStyle w:val="ListParagraph"/>
        <w:numPr>
          <w:ilvl w:val="0"/>
          <w:numId w:val="150"/>
        </w:numPr>
        <w:spacing w:after="0" w:line="240" w:lineRule="auto"/>
        <w:rPr>
          <w:rFonts w:ascii="Arial" w:hAnsi="Arial" w:cs="Arial"/>
          <w:bCs/>
          <w:sz w:val="24"/>
          <w:szCs w:val="24"/>
        </w:rPr>
      </w:pPr>
      <w:r w:rsidRPr="00C11195">
        <w:rPr>
          <w:rFonts w:ascii="Arial" w:hAnsi="Arial" w:cs="Arial"/>
          <w:bCs/>
          <w:sz w:val="24"/>
          <w:szCs w:val="24"/>
        </w:rPr>
        <w:t xml:space="preserve">The date on which the </w:t>
      </w:r>
      <w:r w:rsidR="00ED505D" w:rsidRPr="00C11195">
        <w:rPr>
          <w:rFonts w:ascii="Arial" w:hAnsi="Arial" w:cs="Arial"/>
          <w:bCs/>
          <w:sz w:val="24"/>
          <w:szCs w:val="24"/>
        </w:rPr>
        <w:t xml:space="preserve">Citypark Platinum Permit </w:t>
      </w:r>
      <w:r w:rsidRPr="00C11195">
        <w:rPr>
          <w:rFonts w:ascii="Arial" w:hAnsi="Arial" w:cs="Arial"/>
          <w:bCs/>
          <w:sz w:val="24"/>
          <w:szCs w:val="24"/>
        </w:rPr>
        <w:t xml:space="preserve">will expire; </w:t>
      </w:r>
    </w:p>
    <w:p w14:paraId="5836DF5B" w14:textId="77777777" w:rsidR="00800730" w:rsidRPr="00C11195" w:rsidRDefault="00800730" w:rsidP="00800730">
      <w:pPr>
        <w:pStyle w:val="ListParagraph"/>
        <w:rPr>
          <w:rFonts w:ascii="Arial" w:hAnsi="Arial" w:cs="Arial"/>
          <w:bCs/>
          <w:sz w:val="24"/>
          <w:szCs w:val="24"/>
        </w:rPr>
      </w:pPr>
    </w:p>
    <w:p w14:paraId="4C238A2A" w14:textId="03B0B77B" w:rsidR="00800730" w:rsidRPr="00C11195" w:rsidRDefault="00800730" w:rsidP="00CD4153">
      <w:pPr>
        <w:pStyle w:val="ListParagraph"/>
        <w:numPr>
          <w:ilvl w:val="0"/>
          <w:numId w:val="150"/>
        </w:numPr>
        <w:spacing w:after="0" w:line="240" w:lineRule="auto"/>
        <w:rPr>
          <w:rFonts w:ascii="Arial" w:hAnsi="Arial" w:cs="Arial"/>
          <w:bCs/>
          <w:sz w:val="24"/>
          <w:szCs w:val="24"/>
        </w:rPr>
      </w:pPr>
      <w:r w:rsidRPr="00C11195">
        <w:rPr>
          <w:rFonts w:ascii="Arial" w:hAnsi="Arial" w:cs="Arial"/>
          <w:bCs/>
          <w:sz w:val="24"/>
          <w:szCs w:val="24"/>
        </w:rPr>
        <w:t xml:space="preserve">The </w:t>
      </w:r>
      <w:r w:rsidR="00ED505D" w:rsidRPr="00C11195">
        <w:rPr>
          <w:rFonts w:ascii="Arial" w:hAnsi="Arial" w:cs="Arial"/>
          <w:bCs/>
          <w:sz w:val="24"/>
          <w:szCs w:val="24"/>
        </w:rPr>
        <w:t>Citypark Platinum Permit</w:t>
      </w:r>
      <w:r w:rsidRPr="00C11195">
        <w:rPr>
          <w:rFonts w:ascii="Arial" w:hAnsi="Arial" w:cs="Arial"/>
          <w:bCs/>
          <w:sz w:val="24"/>
          <w:szCs w:val="24"/>
        </w:rPr>
        <w:t xml:space="preserve"> number; and</w:t>
      </w:r>
    </w:p>
    <w:p w14:paraId="0A783A83" w14:textId="77777777" w:rsidR="00800730" w:rsidRPr="00C11195" w:rsidRDefault="00800730" w:rsidP="00800730">
      <w:pPr>
        <w:pStyle w:val="ListParagraph"/>
        <w:rPr>
          <w:rFonts w:ascii="Arial" w:hAnsi="Arial" w:cs="Arial"/>
          <w:bCs/>
          <w:sz w:val="24"/>
          <w:szCs w:val="24"/>
        </w:rPr>
      </w:pPr>
    </w:p>
    <w:p w14:paraId="4169717B" w14:textId="7891335A" w:rsidR="00800730" w:rsidRPr="00C11195" w:rsidRDefault="00800730" w:rsidP="00CD4153">
      <w:pPr>
        <w:pStyle w:val="ListParagraph"/>
        <w:numPr>
          <w:ilvl w:val="0"/>
          <w:numId w:val="150"/>
        </w:numPr>
        <w:spacing w:after="0" w:line="240" w:lineRule="auto"/>
        <w:rPr>
          <w:rFonts w:ascii="Arial" w:hAnsi="Arial" w:cs="Arial"/>
          <w:bCs/>
          <w:sz w:val="24"/>
          <w:szCs w:val="24"/>
        </w:rPr>
      </w:pPr>
      <w:r w:rsidRPr="00C11195">
        <w:rPr>
          <w:rFonts w:ascii="Arial" w:hAnsi="Arial" w:cs="Arial"/>
          <w:bCs/>
          <w:sz w:val="24"/>
          <w:szCs w:val="24"/>
        </w:rPr>
        <w:t xml:space="preserve">The Registration Mark of the vehicle, or vehicles, on which the </w:t>
      </w:r>
      <w:r w:rsidR="00ED505D" w:rsidRPr="00C11195">
        <w:rPr>
          <w:rFonts w:ascii="Arial" w:hAnsi="Arial" w:cs="Arial"/>
          <w:bCs/>
          <w:sz w:val="24"/>
          <w:szCs w:val="24"/>
        </w:rPr>
        <w:t xml:space="preserve">Citypark Platinum Permit </w:t>
      </w:r>
      <w:r w:rsidRPr="00C11195">
        <w:rPr>
          <w:rFonts w:ascii="Arial" w:hAnsi="Arial" w:cs="Arial"/>
          <w:bCs/>
          <w:sz w:val="24"/>
          <w:szCs w:val="24"/>
        </w:rPr>
        <w:t>may validly be displayed</w:t>
      </w:r>
    </w:p>
    <w:p w14:paraId="053356E0" w14:textId="77777777" w:rsidR="00800730" w:rsidRPr="00C11195" w:rsidRDefault="00800730" w:rsidP="00800730">
      <w:pPr>
        <w:pStyle w:val="ListParagraph"/>
        <w:rPr>
          <w:rFonts w:ascii="Arial" w:hAnsi="Arial" w:cs="Arial"/>
          <w:bCs/>
          <w:sz w:val="24"/>
          <w:szCs w:val="24"/>
        </w:rPr>
      </w:pPr>
    </w:p>
    <w:p w14:paraId="1D988507" w14:textId="1F22A6AD" w:rsidR="00800730" w:rsidRPr="00C11195" w:rsidRDefault="00800730" w:rsidP="00CD4153">
      <w:pPr>
        <w:pStyle w:val="ListParagraph"/>
        <w:numPr>
          <w:ilvl w:val="0"/>
          <w:numId w:val="140"/>
        </w:numPr>
        <w:spacing w:after="0" w:line="240" w:lineRule="auto"/>
        <w:ind w:hanging="720"/>
        <w:rPr>
          <w:rFonts w:ascii="Arial" w:hAnsi="Arial" w:cs="Arial"/>
          <w:bCs/>
          <w:sz w:val="24"/>
          <w:szCs w:val="24"/>
        </w:rPr>
      </w:pPr>
      <w:r w:rsidRPr="00C11195">
        <w:rPr>
          <w:rFonts w:ascii="Arial" w:hAnsi="Arial" w:cs="Arial"/>
          <w:bCs/>
          <w:sz w:val="24"/>
          <w:szCs w:val="24"/>
        </w:rPr>
        <w:t xml:space="preserve">A </w:t>
      </w:r>
      <w:r w:rsidR="00ED505D" w:rsidRPr="00C11195">
        <w:rPr>
          <w:rFonts w:ascii="Arial" w:hAnsi="Arial" w:cs="Arial"/>
          <w:bCs/>
          <w:sz w:val="24"/>
          <w:szCs w:val="24"/>
        </w:rPr>
        <w:t xml:space="preserve">Citypark Platinum Permit may </w:t>
      </w:r>
      <w:r w:rsidRPr="00C11195">
        <w:rPr>
          <w:rFonts w:ascii="Arial" w:hAnsi="Arial" w:cs="Arial"/>
          <w:bCs/>
          <w:sz w:val="24"/>
          <w:szCs w:val="24"/>
        </w:rPr>
        <w:t>be issued virtually by means of the Council entering the information set out at sub-paragraphs (</w:t>
      </w:r>
      <w:r w:rsidR="00FC77B7" w:rsidRPr="00C11195">
        <w:rPr>
          <w:rFonts w:ascii="Arial" w:hAnsi="Arial" w:cs="Arial"/>
          <w:bCs/>
          <w:sz w:val="24"/>
          <w:szCs w:val="24"/>
        </w:rPr>
        <w:t>4</w:t>
      </w:r>
      <w:r w:rsidRPr="00C11195">
        <w:rPr>
          <w:rFonts w:ascii="Arial" w:hAnsi="Arial" w:cs="Arial"/>
          <w:bCs/>
          <w:sz w:val="24"/>
          <w:szCs w:val="24"/>
        </w:rPr>
        <w:t xml:space="preserve">)(a) to (e) inclusive of this Article into the Virtual Permit System and upon the Council confirming to the person </w:t>
      </w:r>
      <w:r w:rsidR="00ED505D" w:rsidRPr="00C11195">
        <w:rPr>
          <w:rFonts w:ascii="Arial" w:hAnsi="Arial" w:cs="Arial"/>
          <w:bCs/>
          <w:sz w:val="24"/>
          <w:szCs w:val="24"/>
        </w:rPr>
        <w:t xml:space="preserve">entitled to </w:t>
      </w:r>
      <w:r w:rsidRPr="00C11195">
        <w:rPr>
          <w:rFonts w:ascii="Arial" w:hAnsi="Arial" w:cs="Arial"/>
          <w:bCs/>
          <w:sz w:val="24"/>
          <w:szCs w:val="24"/>
        </w:rPr>
        <w:t>the</w:t>
      </w:r>
      <w:r w:rsidR="00ED505D" w:rsidRPr="00C11195">
        <w:rPr>
          <w:rFonts w:ascii="Arial" w:hAnsi="Arial" w:cs="Arial"/>
          <w:bCs/>
          <w:sz w:val="24"/>
          <w:szCs w:val="24"/>
        </w:rPr>
        <w:t xml:space="preserve"> benefit of the Citypark Platinum Permit</w:t>
      </w:r>
      <w:r w:rsidRPr="00C11195">
        <w:rPr>
          <w:rFonts w:ascii="Arial" w:hAnsi="Arial" w:cs="Arial"/>
          <w:bCs/>
          <w:sz w:val="24"/>
          <w:szCs w:val="24"/>
        </w:rPr>
        <w:t xml:space="preserve"> that such information has been entered into the Virtual Permit System</w:t>
      </w:r>
    </w:p>
    <w:p w14:paraId="7F34131D" w14:textId="77777777" w:rsidR="00800730" w:rsidRPr="00C11195" w:rsidRDefault="00800730" w:rsidP="00800730">
      <w:pPr>
        <w:pStyle w:val="ListParagraph"/>
        <w:spacing w:after="0" w:line="240" w:lineRule="auto"/>
        <w:rPr>
          <w:rFonts w:ascii="Arial" w:hAnsi="Arial" w:cs="Arial"/>
          <w:bCs/>
          <w:sz w:val="24"/>
          <w:szCs w:val="24"/>
        </w:rPr>
      </w:pPr>
    </w:p>
    <w:p w14:paraId="0BCE3ADF" w14:textId="45368050" w:rsidR="00800730" w:rsidRPr="00C11195" w:rsidRDefault="0084431C" w:rsidP="00CD4153">
      <w:pPr>
        <w:pStyle w:val="ListParagraph"/>
        <w:numPr>
          <w:ilvl w:val="0"/>
          <w:numId w:val="140"/>
        </w:numPr>
        <w:spacing w:after="0" w:line="240" w:lineRule="auto"/>
        <w:ind w:hanging="720"/>
        <w:rPr>
          <w:rFonts w:ascii="Arial" w:hAnsi="Arial" w:cs="Arial"/>
          <w:bCs/>
          <w:sz w:val="24"/>
          <w:szCs w:val="24"/>
        </w:rPr>
      </w:pPr>
      <w:r w:rsidRPr="00C11195">
        <w:rPr>
          <w:rFonts w:ascii="Arial" w:hAnsi="Arial" w:cs="Arial"/>
          <w:bCs/>
          <w:sz w:val="24"/>
          <w:szCs w:val="24"/>
        </w:rPr>
        <w:t>A</w:t>
      </w:r>
      <w:r w:rsidR="00800730" w:rsidRPr="00C11195">
        <w:rPr>
          <w:rFonts w:ascii="Arial" w:hAnsi="Arial" w:cs="Arial"/>
          <w:bCs/>
          <w:sz w:val="24"/>
          <w:szCs w:val="24"/>
        </w:rPr>
        <w:t xml:space="preserve">ny vehicle on which a valid </w:t>
      </w:r>
      <w:r w:rsidRPr="00C11195">
        <w:rPr>
          <w:rFonts w:ascii="Arial" w:hAnsi="Arial" w:cs="Arial"/>
          <w:bCs/>
          <w:sz w:val="24"/>
          <w:szCs w:val="24"/>
        </w:rPr>
        <w:t>Citypark Platinum Permit</w:t>
      </w:r>
      <w:r w:rsidR="00800730" w:rsidRPr="00C11195">
        <w:rPr>
          <w:rFonts w:ascii="Arial" w:hAnsi="Arial" w:cs="Arial"/>
          <w:bCs/>
          <w:sz w:val="24"/>
          <w:szCs w:val="24"/>
        </w:rPr>
        <w:t xml:space="preserve"> is displayed in the Specified Position shall be authorised to wait or be left in any Parking Bay in the Parking Place for which the </w:t>
      </w:r>
      <w:r w:rsidRPr="00C11195">
        <w:rPr>
          <w:rFonts w:ascii="Arial" w:hAnsi="Arial" w:cs="Arial"/>
          <w:bCs/>
          <w:sz w:val="24"/>
          <w:szCs w:val="24"/>
        </w:rPr>
        <w:t xml:space="preserve">Citypark Platinum Permit </w:t>
      </w:r>
      <w:r w:rsidR="00800730" w:rsidRPr="00C11195">
        <w:rPr>
          <w:rFonts w:ascii="Arial" w:hAnsi="Arial" w:cs="Arial"/>
          <w:bCs/>
          <w:sz w:val="24"/>
          <w:szCs w:val="24"/>
        </w:rPr>
        <w:t xml:space="preserve">has been issued where signs have been erected to indicate that that Parking Bay is designated </w:t>
      </w:r>
      <w:r w:rsidRPr="00C11195">
        <w:rPr>
          <w:rFonts w:ascii="Arial" w:hAnsi="Arial" w:cs="Arial"/>
          <w:bCs/>
          <w:sz w:val="24"/>
          <w:szCs w:val="24"/>
        </w:rPr>
        <w:t xml:space="preserve">on all days and at all times </w:t>
      </w:r>
      <w:r w:rsidR="00800730" w:rsidRPr="00C11195">
        <w:rPr>
          <w:rFonts w:ascii="Arial" w:hAnsi="Arial" w:cs="Arial"/>
          <w:bCs/>
          <w:sz w:val="24"/>
          <w:szCs w:val="24"/>
        </w:rPr>
        <w:t xml:space="preserve">for </w:t>
      </w:r>
      <w:r w:rsidRPr="00C11195">
        <w:rPr>
          <w:rFonts w:ascii="Arial" w:hAnsi="Arial" w:cs="Arial"/>
          <w:bCs/>
          <w:sz w:val="24"/>
          <w:szCs w:val="24"/>
        </w:rPr>
        <w:t>Citypark Platnium Permit</w:t>
      </w:r>
      <w:r w:rsidR="00800730" w:rsidRPr="00C11195">
        <w:rPr>
          <w:rFonts w:ascii="Arial" w:hAnsi="Arial" w:cs="Arial"/>
          <w:bCs/>
          <w:sz w:val="24"/>
          <w:szCs w:val="24"/>
        </w:rPr>
        <w:t xml:space="preserve"> holders only, and </w:t>
      </w:r>
      <w:r w:rsidR="00800730" w:rsidRPr="00C11195">
        <w:rPr>
          <w:rFonts w:ascii="Arial" w:hAnsi="Arial" w:cs="Arial"/>
          <w:bCs/>
          <w:sz w:val="24"/>
          <w:szCs w:val="24"/>
        </w:rPr>
        <w:lastRenderedPageBreak/>
        <w:t>shall be excepted from any requirement to pay a charge in accordance with Article 10 of this Order.</w:t>
      </w:r>
    </w:p>
    <w:p w14:paraId="01B52FE4" w14:textId="77777777" w:rsidR="00800730" w:rsidRPr="00C11195" w:rsidRDefault="00800730" w:rsidP="00800730">
      <w:pPr>
        <w:pStyle w:val="ListParagraph"/>
        <w:rPr>
          <w:rFonts w:ascii="Arial" w:hAnsi="Arial" w:cs="Arial"/>
          <w:bCs/>
          <w:sz w:val="24"/>
          <w:szCs w:val="24"/>
        </w:rPr>
      </w:pPr>
    </w:p>
    <w:p w14:paraId="1EFAFE1E" w14:textId="6801EA6E" w:rsidR="00800730" w:rsidRPr="00C11195" w:rsidRDefault="0084431C" w:rsidP="00CD4153">
      <w:pPr>
        <w:pStyle w:val="ListParagraph"/>
        <w:numPr>
          <w:ilvl w:val="0"/>
          <w:numId w:val="140"/>
        </w:numPr>
        <w:spacing w:after="0" w:line="240" w:lineRule="auto"/>
        <w:ind w:hanging="720"/>
        <w:rPr>
          <w:rFonts w:ascii="Arial" w:hAnsi="Arial" w:cs="Arial"/>
          <w:bCs/>
          <w:sz w:val="24"/>
          <w:szCs w:val="24"/>
        </w:rPr>
      </w:pPr>
      <w:r w:rsidRPr="00C11195">
        <w:rPr>
          <w:rFonts w:ascii="Arial" w:hAnsi="Arial" w:cs="Arial"/>
          <w:bCs/>
          <w:sz w:val="24"/>
          <w:szCs w:val="24"/>
        </w:rPr>
        <w:t>A</w:t>
      </w:r>
      <w:r w:rsidR="00800730" w:rsidRPr="00C11195">
        <w:rPr>
          <w:rFonts w:ascii="Arial" w:hAnsi="Arial" w:cs="Arial"/>
          <w:bCs/>
          <w:sz w:val="24"/>
          <w:szCs w:val="24"/>
        </w:rPr>
        <w:t xml:space="preserve">ny vehicle which is registered in the Virtual Permit System as being a vehicle which has the benefit of a valid </w:t>
      </w:r>
      <w:r w:rsidRPr="00C11195">
        <w:rPr>
          <w:rFonts w:ascii="Arial" w:hAnsi="Arial" w:cs="Arial"/>
          <w:bCs/>
          <w:sz w:val="24"/>
          <w:szCs w:val="24"/>
        </w:rPr>
        <w:t>Citypark Platinum Permit</w:t>
      </w:r>
      <w:r w:rsidR="00800730" w:rsidRPr="00C11195">
        <w:rPr>
          <w:rFonts w:ascii="Arial" w:hAnsi="Arial" w:cs="Arial"/>
          <w:bCs/>
          <w:sz w:val="24"/>
          <w:szCs w:val="24"/>
        </w:rPr>
        <w:t xml:space="preserve"> shall be authorised to wait or be left in any Parking Bay in the Parking Place for which the </w:t>
      </w:r>
      <w:r w:rsidRPr="00C11195">
        <w:rPr>
          <w:rFonts w:ascii="Arial" w:hAnsi="Arial" w:cs="Arial"/>
          <w:bCs/>
          <w:sz w:val="24"/>
          <w:szCs w:val="24"/>
        </w:rPr>
        <w:t>Citypark Platinum Permit</w:t>
      </w:r>
      <w:r w:rsidR="00800730" w:rsidRPr="00C11195">
        <w:rPr>
          <w:rFonts w:ascii="Arial" w:hAnsi="Arial" w:cs="Arial"/>
          <w:bCs/>
          <w:sz w:val="24"/>
          <w:szCs w:val="24"/>
        </w:rPr>
        <w:t xml:space="preserve"> has been issued where signs have been erected to indicate that that Parking Bay is designated </w:t>
      </w:r>
      <w:r w:rsidRPr="00C11195">
        <w:rPr>
          <w:rFonts w:ascii="Arial" w:hAnsi="Arial" w:cs="Arial"/>
          <w:bCs/>
          <w:sz w:val="24"/>
          <w:szCs w:val="24"/>
        </w:rPr>
        <w:t xml:space="preserve">on all days and at all times </w:t>
      </w:r>
      <w:r w:rsidR="00800730" w:rsidRPr="00C11195">
        <w:rPr>
          <w:rFonts w:ascii="Arial" w:hAnsi="Arial" w:cs="Arial"/>
          <w:bCs/>
          <w:sz w:val="24"/>
          <w:szCs w:val="24"/>
        </w:rPr>
        <w:t xml:space="preserve">for </w:t>
      </w:r>
      <w:r w:rsidRPr="00C11195">
        <w:rPr>
          <w:rFonts w:ascii="Arial" w:hAnsi="Arial" w:cs="Arial"/>
          <w:bCs/>
          <w:sz w:val="24"/>
          <w:szCs w:val="24"/>
        </w:rPr>
        <w:t xml:space="preserve">Citypark Platinum Permit </w:t>
      </w:r>
      <w:r w:rsidR="00800730" w:rsidRPr="00C11195">
        <w:rPr>
          <w:rFonts w:ascii="Arial" w:hAnsi="Arial" w:cs="Arial"/>
          <w:bCs/>
          <w:sz w:val="24"/>
          <w:szCs w:val="24"/>
        </w:rPr>
        <w:t>holders only, and shall be excepted from any requirement to pay a charge in accordance with Article 10 of this Order</w:t>
      </w:r>
    </w:p>
    <w:p w14:paraId="1DF398E6" w14:textId="77777777" w:rsidR="00800730" w:rsidRPr="00C11195" w:rsidRDefault="00800730" w:rsidP="00800730">
      <w:pPr>
        <w:pStyle w:val="ListParagraph"/>
        <w:rPr>
          <w:rFonts w:ascii="Arial" w:hAnsi="Arial" w:cs="Arial"/>
          <w:sz w:val="24"/>
          <w:szCs w:val="24"/>
        </w:rPr>
      </w:pPr>
    </w:p>
    <w:p w14:paraId="253D6B6D" w14:textId="3917F2E5" w:rsidR="00800730" w:rsidRPr="00C11195" w:rsidRDefault="00800730" w:rsidP="00CD4153">
      <w:pPr>
        <w:pStyle w:val="ListParagraph"/>
        <w:numPr>
          <w:ilvl w:val="0"/>
          <w:numId w:val="140"/>
        </w:numPr>
        <w:spacing w:after="0" w:line="240" w:lineRule="auto"/>
        <w:ind w:hanging="720"/>
        <w:rPr>
          <w:rFonts w:ascii="Arial" w:hAnsi="Arial" w:cs="Arial"/>
          <w:bCs/>
          <w:sz w:val="24"/>
          <w:szCs w:val="24"/>
        </w:rPr>
      </w:pPr>
      <w:r w:rsidRPr="00C11195">
        <w:rPr>
          <w:rFonts w:ascii="Arial" w:hAnsi="Arial" w:cs="Arial"/>
          <w:sz w:val="24"/>
          <w:szCs w:val="24"/>
        </w:rPr>
        <w:t xml:space="preserve">Whilst specified Parking Bays will be set aside solely for the use of </w:t>
      </w:r>
      <w:r w:rsidR="0084431C" w:rsidRPr="00C11195">
        <w:rPr>
          <w:rFonts w:ascii="Arial" w:hAnsi="Arial" w:cs="Arial"/>
          <w:bCs/>
          <w:sz w:val="24"/>
          <w:szCs w:val="24"/>
        </w:rPr>
        <w:t xml:space="preserve">Citypark Platinum Permit </w:t>
      </w:r>
      <w:r w:rsidRPr="00C11195">
        <w:rPr>
          <w:rFonts w:ascii="Arial" w:hAnsi="Arial" w:cs="Arial"/>
          <w:sz w:val="24"/>
          <w:szCs w:val="24"/>
        </w:rPr>
        <w:t>holders only</w:t>
      </w:r>
      <w:r w:rsidRPr="00C11195">
        <w:rPr>
          <w:rFonts w:ascii="Arial" w:hAnsi="Arial" w:cs="Arial"/>
          <w:bCs/>
          <w:sz w:val="24"/>
          <w:szCs w:val="24"/>
        </w:rPr>
        <w:t xml:space="preserve"> on all days </w:t>
      </w:r>
      <w:r w:rsidR="0084431C" w:rsidRPr="00C11195">
        <w:rPr>
          <w:rFonts w:ascii="Arial" w:hAnsi="Arial" w:cs="Arial"/>
          <w:bCs/>
          <w:sz w:val="24"/>
          <w:szCs w:val="24"/>
        </w:rPr>
        <w:t>and at all times</w:t>
      </w:r>
      <w:r w:rsidRPr="00C11195">
        <w:rPr>
          <w:rFonts w:ascii="Arial" w:hAnsi="Arial" w:cs="Arial"/>
          <w:sz w:val="24"/>
          <w:szCs w:val="24"/>
        </w:rPr>
        <w:t xml:space="preserve"> in any Parking Place for which a </w:t>
      </w:r>
      <w:r w:rsidR="0084431C" w:rsidRPr="00C11195">
        <w:rPr>
          <w:rFonts w:ascii="Arial" w:hAnsi="Arial" w:cs="Arial"/>
          <w:bCs/>
          <w:sz w:val="24"/>
          <w:szCs w:val="24"/>
        </w:rPr>
        <w:t xml:space="preserve">Citypark Platinum Permit </w:t>
      </w:r>
      <w:r w:rsidRPr="00C11195">
        <w:rPr>
          <w:rFonts w:ascii="Arial" w:hAnsi="Arial" w:cs="Arial"/>
          <w:sz w:val="24"/>
          <w:szCs w:val="24"/>
        </w:rPr>
        <w:t xml:space="preserve">has been issued in accordance with the provisions of this Article, the issue of a </w:t>
      </w:r>
      <w:r w:rsidR="0084431C" w:rsidRPr="00C11195">
        <w:rPr>
          <w:rFonts w:ascii="Arial" w:hAnsi="Arial" w:cs="Arial"/>
          <w:bCs/>
          <w:sz w:val="24"/>
          <w:szCs w:val="24"/>
        </w:rPr>
        <w:t>Citypark Platinum Permit</w:t>
      </w:r>
      <w:r w:rsidRPr="00C11195">
        <w:rPr>
          <w:rFonts w:ascii="Arial" w:hAnsi="Arial" w:cs="Arial"/>
          <w:bCs/>
          <w:sz w:val="24"/>
          <w:szCs w:val="24"/>
        </w:rPr>
        <w:t xml:space="preserve"> </w:t>
      </w:r>
      <w:r w:rsidRPr="00C11195">
        <w:rPr>
          <w:rFonts w:ascii="Arial" w:hAnsi="Arial" w:cs="Arial"/>
          <w:sz w:val="24"/>
          <w:szCs w:val="24"/>
        </w:rPr>
        <w:t xml:space="preserve">will not be a guarantee that a specified Parking Bay will be available or that the Parking Place generally will be available for use of the holder of a </w:t>
      </w:r>
      <w:r w:rsidR="0084431C" w:rsidRPr="00C11195">
        <w:rPr>
          <w:rFonts w:ascii="Arial" w:hAnsi="Arial" w:cs="Arial"/>
          <w:bCs/>
          <w:sz w:val="24"/>
          <w:szCs w:val="24"/>
        </w:rPr>
        <w:t xml:space="preserve">Citypark Platinum Permit </w:t>
      </w:r>
      <w:r w:rsidRPr="00C11195">
        <w:rPr>
          <w:rFonts w:ascii="Arial" w:hAnsi="Arial" w:cs="Arial"/>
          <w:sz w:val="24"/>
          <w:szCs w:val="24"/>
        </w:rPr>
        <w:t>at all or any times.  However, the Council will use its best endeavours to ensure that sufficient Parking Bays are available</w:t>
      </w:r>
      <w:r w:rsidRPr="00C11195">
        <w:rPr>
          <w:rFonts w:ascii="Arial" w:hAnsi="Arial" w:cs="Arial"/>
          <w:bCs/>
          <w:sz w:val="24"/>
          <w:szCs w:val="24"/>
        </w:rPr>
        <w:t xml:space="preserve"> </w:t>
      </w:r>
      <w:r w:rsidR="0084431C" w:rsidRPr="00C11195">
        <w:rPr>
          <w:rFonts w:ascii="Arial" w:hAnsi="Arial" w:cs="Arial"/>
          <w:bCs/>
          <w:sz w:val="24"/>
          <w:szCs w:val="24"/>
        </w:rPr>
        <w:t xml:space="preserve">at all times </w:t>
      </w:r>
      <w:r w:rsidRPr="00C11195">
        <w:rPr>
          <w:rFonts w:ascii="Arial" w:hAnsi="Arial" w:cs="Arial"/>
          <w:sz w:val="24"/>
          <w:szCs w:val="24"/>
        </w:rPr>
        <w:t xml:space="preserve">for the use of </w:t>
      </w:r>
      <w:r w:rsidR="0084431C" w:rsidRPr="00C11195">
        <w:rPr>
          <w:rFonts w:ascii="Arial" w:hAnsi="Arial" w:cs="Arial"/>
          <w:bCs/>
          <w:sz w:val="24"/>
          <w:szCs w:val="24"/>
        </w:rPr>
        <w:t xml:space="preserve">Citypark Platinum Permit </w:t>
      </w:r>
      <w:r w:rsidRPr="00C11195">
        <w:rPr>
          <w:rFonts w:ascii="Arial" w:hAnsi="Arial" w:cs="Arial"/>
          <w:sz w:val="24"/>
          <w:szCs w:val="24"/>
        </w:rPr>
        <w:t xml:space="preserve">holders, and in the event that a </w:t>
      </w:r>
      <w:r w:rsidRPr="00C11195">
        <w:rPr>
          <w:rFonts w:ascii="Arial" w:hAnsi="Arial" w:cs="Arial"/>
          <w:bCs/>
          <w:sz w:val="24"/>
          <w:szCs w:val="24"/>
        </w:rPr>
        <w:t xml:space="preserve">Parking Bay designated for </w:t>
      </w:r>
      <w:r w:rsidR="0084431C" w:rsidRPr="00C11195">
        <w:rPr>
          <w:rFonts w:ascii="Arial" w:hAnsi="Arial" w:cs="Arial"/>
          <w:bCs/>
          <w:sz w:val="24"/>
          <w:szCs w:val="24"/>
        </w:rPr>
        <w:t xml:space="preserve">Citypark Platinum Permit </w:t>
      </w:r>
      <w:r w:rsidRPr="00C11195">
        <w:rPr>
          <w:rFonts w:ascii="Arial" w:hAnsi="Arial" w:cs="Arial"/>
          <w:bCs/>
          <w:sz w:val="24"/>
          <w:szCs w:val="24"/>
        </w:rPr>
        <w:t xml:space="preserve">holders only is </w:t>
      </w:r>
      <w:r w:rsidRPr="00C11195">
        <w:rPr>
          <w:rFonts w:ascii="Arial" w:hAnsi="Arial" w:cs="Arial"/>
          <w:bCs/>
          <w:sz w:val="24"/>
          <w:szCs w:val="24"/>
          <w:u w:val="single"/>
        </w:rPr>
        <w:t>not</w:t>
      </w:r>
      <w:r w:rsidRPr="00C11195">
        <w:rPr>
          <w:rFonts w:ascii="Arial" w:hAnsi="Arial" w:cs="Arial"/>
          <w:bCs/>
          <w:sz w:val="24"/>
          <w:szCs w:val="24"/>
        </w:rPr>
        <w:t xml:space="preserve"> available in any particular Parking Place, any vehicle on which a valid </w:t>
      </w:r>
      <w:r w:rsidR="0084431C" w:rsidRPr="00C11195">
        <w:rPr>
          <w:rFonts w:ascii="Arial" w:hAnsi="Arial" w:cs="Arial"/>
          <w:bCs/>
          <w:sz w:val="24"/>
          <w:szCs w:val="24"/>
        </w:rPr>
        <w:t xml:space="preserve">Citypark Platinum Permit </w:t>
      </w:r>
      <w:r w:rsidRPr="00C11195">
        <w:rPr>
          <w:rFonts w:ascii="Arial" w:hAnsi="Arial" w:cs="Arial"/>
          <w:bCs/>
          <w:sz w:val="24"/>
          <w:szCs w:val="24"/>
        </w:rPr>
        <w:t xml:space="preserve">is displayed in the Specified Position, or any vehicle which is registered in the Virtual Permit System as being a vehicle which has the benefit of a valid </w:t>
      </w:r>
      <w:r w:rsidR="0084431C" w:rsidRPr="00C11195">
        <w:rPr>
          <w:rFonts w:ascii="Arial" w:hAnsi="Arial" w:cs="Arial"/>
          <w:bCs/>
          <w:sz w:val="24"/>
          <w:szCs w:val="24"/>
        </w:rPr>
        <w:t xml:space="preserve">Citypark Platinum Permit </w:t>
      </w:r>
      <w:r w:rsidRPr="00C11195">
        <w:rPr>
          <w:rFonts w:ascii="Arial" w:hAnsi="Arial" w:cs="Arial"/>
          <w:bCs/>
          <w:sz w:val="24"/>
          <w:szCs w:val="24"/>
        </w:rPr>
        <w:t>shall be authorised to wait or be left in any other Parking Bay in the same Parking Place</w:t>
      </w:r>
      <w:r w:rsidR="0084431C" w:rsidRPr="00C11195">
        <w:rPr>
          <w:rFonts w:ascii="Arial" w:hAnsi="Arial" w:cs="Arial"/>
          <w:bCs/>
          <w:sz w:val="24"/>
          <w:szCs w:val="24"/>
        </w:rPr>
        <w:t xml:space="preserve"> without payment of any charge imposed by Article 10 of this Order</w:t>
      </w:r>
      <w:r w:rsidRPr="00C11195">
        <w:rPr>
          <w:rFonts w:ascii="Arial" w:hAnsi="Arial" w:cs="Arial"/>
          <w:bCs/>
          <w:sz w:val="24"/>
          <w:szCs w:val="24"/>
        </w:rPr>
        <w:t xml:space="preserve">, except for a Parking Bay which has been expressly designated as being for any other specific use by means of signs erected in that Parking Bay or markings laid in that Parking Bay </w:t>
      </w:r>
    </w:p>
    <w:p w14:paraId="404EED18" w14:textId="77777777" w:rsidR="00800730" w:rsidRPr="00C11195" w:rsidRDefault="00800730" w:rsidP="00800730">
      <w:pPr>
        <w:pStyle w:val="ListParagraph"/>
        <w:spacing w:after="0" w:line="240" w:lineRule="auto"/>
        <w:rPr>
          <w:rFonts w:ascii="Arial" w:hAnsi="Arial" w:cs="Arial"/>
          <w:bCs/>
          <w:sz w:val="24"/>
          <w:szCs w:val="24"/>
        </w:rPr>
      </w:pPr>
    </w:p>
    <w:p w14:paraId="5B872532" w14:textId="0F948FF9" w:rsidR="00800730" w:rsidRPr="00C11195" w:rsidRDefault="00800730" w:rsidP="00CD4153">
      <w:pPr>
        <w:pStyle w:val="ListParagraph"/>
        <w:numPr>
          <w:ilvl w:val="0"/>
          <w:numId w:val="140"/>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order to procure the issue of a </w:t>
      </w:r>
      <w:r w:rsidR="0084431C" w:rsidRPr="00C11195">
        <w:rPr>
          <w:rFonts w:ascii="Arial" w:hAnsi="Arial" w:cs="Arial"/>
          <w:bCs/>
          <w:sz w:val="24"/>
          <w:szCs w:val="24"/>
        </w:rPr>
        <w:t>Citypark Platinum Permit</w:t>
      </w:r>
      <w:r w:rsidRPr="00C11195">
        <w:rPr>
          <w:rFonts w:ascii="Arial" w:hAnsi="Arial" w:cs="Arial"/>
          <w:bCs/>
          <w:sz w:val="24"/>
          <w:szCs w:val="24"/>
        </w:rPr>
        <w:t xml:space="preserve"> for a particular Parking Place shall be </w:t>
      </w:r>
      <w:r w:rsidR="0084431C" w:rsidRPr="00C11195">
        <w:rPr>
          <w:rFonts w:ascii="Arial" w:hAnsi="Arial" w:cs="Arial"/>
          <w:bCs/>
          <w:sz w:val="24"/>
          <w:szCs w:val="24"/>
        </w:rPr>
        <w:t xml:space="preserve">as set out in the lease by which the recipient of the Citypark Platinum Permit occupies all or part of the Parking Place in question </w:t>
      </w:r>
    </w:p>
    <w:p w14:paraId="71381CC4" w14:textId="3D4B6E25" w:rsidR="00C01C15" w:rsidRDefault="00C01C15" w:rsidP="00A946B6">
      <w:pPr>
        <w:spacing w:after="0" w:line="240" w:lineRule="auto"/>
        <w:rPr>
          <w:rFonts w:ascii="Arial" w:hAnsi="Arial" w:cs="Arial"/>
          <w:b/>
          <w:sz w:val="24"/>
          <w:szCs w:val="24"/>
        </w:rPr>
      </w:pPr>
    </w:p>
    <w:p w14:paraId="11CD58E3" w14:textId="77777777" w:rsidR="00361A7F" w:rsidRPr="00C11195" w:rsidRDefault="00361A7F" w:rsidP="00A946B6">
      <w:pPr>
        <w:spacing w:after="0" w:line="240" w:lineRule="auto"/>
        <w:rPr>
          <w:rFonts w:ascii="Arial" w:hAnsi="Arial" w:cs="Arial"/>
          <w:b/>
          <w:sz w:val="24"/>
          <w:szCs w:val="24"/>
        </w:rPr>
      </w:pPr>
    </w:p>
    <w:p w14:paraId="29C0A325" w14:textId="3CCD5C85" w:rsidR="009F005A" w:rsidRPr="00C11195" w:rsidRDefault="009F005A"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Sunday Worship Permits</w:t>
      </w:r>
    </w:p>
    <w:p w14:paraId="2D632459" w14:textId="3B913FA3" w:rsidR="00014044" w:rsidRPr="00C11195" w:rsidRDefault="00014044" w:rsidP="00014044">
      <w:pPr>
        <w:spacing w:after="0" w:line="240" w:lineRule="auto"/>
        <w:rPr>
          <w:rFonts w:ascii="Arial" w:hAnsi="Arial" w:cs="Arial"/>
          <w:b/>
          <w:sz w:val="24"/>
          <w:szCs w:val="24"/>
        </w:rPr>
      </w:pPr>
    </w:p>
    <w:p w14:paraId="49D9A756" w14:textId="401B6A5B" w:rsidR="00014044" w:rsidRPr="00C11195" w:rsidRDefault="00014044" w:rsidP="00CD4153">
      <w:pPr>
        <w:pStyle w:val="ListParagraph"/>
        <w:numPr>
          <w:ilvl w:val="0"/>
          <w:numId w:val="74"/>
        </w:numPr>
        <w:spacing w:after="0" w:line="240" w:lineRule="auto"/>
        <w:ind w:hanging="720"/>
        <w:rPr>
          <w:rFonts w:ascii="Arial" w:hAnsi="Arial" w:cs="Arial"/>
          <w:bCs/>
          <w:sz w:val="24"/>
          <w:szCs w:val="24"/>
        </w:rPr>
      </w:pPr>
      <w:r w:rsidRPr="00C11195">
        <w:rPr>
          <w:rFonts w:ascii="Arial" w:hAnsi="Arial" w:cs="Arial"/>
          <w:bCs/>
          <w:sz w:val="24"/>
          <w:szCs w:val="24"/>
        </w:rPr>
        <w:t>The Council may at its discretion issue S</w:t>
      </w:r>
      <w:r w:rsidR="00C01C15" w:rsidRPr="00C11195">
        <w:rPr>
          <w:rFonts w:ascii="Arial" w:hAnsi="Arial" w:cs="Arial"/>
          <w:bCs/>
          <w:sz w:val="24"/>
          <w:szCs w:val="24"/>
        </w:rPr>
        <w:t>unday Worship</w:t>
      </w:r>
      <w:r w:rsidRPr="00C11195">
        <w:rPr>
          <w:rFonts w:ascii="Arial" w:hAnsi="Arial" w:cs="Arial"/>
          <w:bCs/>
          <w:sz w:val="24"/>
          <w:szCs w:val="24"/>
        </w:rPr>
        <w:t xml:space="preserve"> Permits to </w:t>
      </w:r>
      <w:r w:rsidR="007837D4" w:rsidRPr="00C11195">
        <w:rPr>
          <w:rFonts w:ascii="Arial" w:hAnsi="Arial" w:cs="Arial"/>
          <w:bCs/>
          <w:sz w:val="24"/>
          <w:szCs w:val="24"/>
        </w:rPr>
        <w:t>any religious institution</w:t>
      </w:r>
      <w:r w:rsidR="00FD4195" w:rsidRPr="00C11195">
        <w:rPr>
          <w:rFonts w:ascii="Arial" w:hAnsi="Arial" w:cs="Arial"/>
          <w:bCs/>
          <w:sz w:val="24"/>
          <w:szCs w:val="24"/>
        </w:rPr>
        <w:t xml:space="preserve"> whose ordinary place of worship is</w:t>
      </w:r>
      <w:r w:rsidRPr="00C11195">
        <w:rPr>
          <w:rFonts w:ascii="Arial" w:hAnsi="Arial" w:cs="Arial"/>
          <w:bCs/>
          <w:sz w:val="24"/>
          <w:szCs w:val="24"/>
        </w:rPr>
        <w:t xml:space="preserve"> </w:t>
      </w:r>
      <w:r w:rsidR="00FD4195" w:rsidRPr="00C11195">
        <w:rPr>
          <w:rFonts w:ascii="Arial" w:hAnsi="Arial" w:cs="Arial"/>
          <w:bCs/>
          <w:sz w:val="24"/>
          <w:szCs w:val="24"/>
        </w:rPr>
        <w:t xml:space="preserve">located in the City Centre </w:t>
      </w:r>
      <w:r w:rsidRPr="00C11195">
        <w:rPr>
          <w:rFonts w:ascii="Arial" w:hAnsi="Arial" w:cs="Arial"/>
          <w:bCs/>
          <w:sz w:val="24"/>
          <w:szCs w:val="24"/>
        </w:rPr>
        <w:t xml:space="preserve">to authorise any </w:t>
      </w:r>
      <w:r w:rsidR="007837D4" w:rsidRPr="00C11195">
        <w:rPr>
          <w:rFonts w:ascii="Arial" w:hAnsi="Arial" w:cs="Arial"/>
          <w:bCs/>
          <w:sz w:val="24"/>
          <w:szCs w:val="24"/>
        </w:rPr>
        <w:t xml:space="preserve">person </w:t>
      </w:r>
      <w:r w:rsidRPr="00C11195">
        <w:rPr>
          <w:rFonts w:ascii="Arial" w:hAnsi="Arial" w:cs="Arial"/>
          <w:bCs/>
          <w:sz w:val="24"/>
          <w:szCs w:val="24"/>
        </w:rPr>
        <w:t xml:space="preserve">to cause or permit a vehicle to wait or be left in </w:t>
      </w:r>
      <w:r w:rsidR="007837D4" w:rsidRPr="00C11195">
        <w:rPr>
          <w:rFonts w:ascii="Arial" w:hAnsi="Arial" w:cs="Arial"/>
          <w:bCs/>
          <w:sz w:val="24"/>
          <w:szCs w:val="24"/>
        </w:rPr>
        <w:t>any</w:t>
      </w:r>
      <w:r w:rsidRPr="00C11195">
        <w:rPr>
          <w:rFonts w:ascii="Arial" w:hAnsi="Arial" w:cs="Arial"/>
          <w:bCs/>
          <w:sz w:val="24"/>
          <w:szCs w:val="24"/>
        </w:rPr>
        <w:t xml:space="preserve"> Parking Place listed </w:t>
      </w:r>
      <w:r w:rsidR="007837D4" w:rsidRPr="00C11195">
        <w:rPr>
          <w:rFonts w:ascii="Arial" w:hAnsi="Arial" w:cs="Arial"/>
          <w:bCs/>
          <w:sz w:val="24"/>
          <w:szCs w:val="24"/>
        </w:rPr>
        <w:t>in</w:t>
      </w:r>
      <w:r w:rsidRPr="00C11195">
        <w:rPr>
          <w:rFonts w:ascii="Arial" w:hAnsi="Arial" w:cs="Arial"/>
          <w:bCs/>
          <w:sz w:val="24"/>
          <w:szCs w:val="24"/>
        </w:rPr>
        <w:t xml:space="preserve"> Schedule</w:t>
      </w:r>
      <w:r w:rsidR="007837D4" w:rsidRPr="00C11195">
        <w:rPr>
          <w:rFonts w:ascii="Arial" w:hAnsi="Arial" w:cs="Arial"/>
          <w:bCs/>
          <w:sz w:val="24"/>
          <w:szCs w:val="24"/>
        </w:rPr>
        <w:t>s</w:t>
      </w:r>
      <w:r w:rsidRPr="00C11195">
        <w:rPr>
          <w:rFonts w:ascii="Arial" w:hAnsi="Arial" w:cs="Arial"/>
          <w:bCs/>
          <w:sz w:val="24"/>
          <w:szCs w:val="24"/>
        </w:rPr>
        <w:t xml:space="preserve"> </w:t>
      </w:r>
      <w:r w:rsidR="004A60EE" w:rsidRPr="00C11195">
        <w:rPr>
          <w:rFonts w:ascii="Arial" w:hAnsi="Arial" w:cs="Arial"/>
          <w:bCs/>
          <w:sz w:val="24"/>
          <w:szCs w:val="24"/>
        </w:rPr>
        <w:t xml:space="preserve">1 and 2 </w:t>
      </w:r>
      <w:r w:rsidRPr="00C11195">
        <w:rPr>
          <w:rFonts w:ascii="Arial" w:hAnsi="Arial" w:cs="Arial"/>
          <w:bCs/>
          <w:sz w:val="24"/>
          <w:szCs w:val="24"/>
        </w:rPr>
        <w:t>to this Order</w:t>
      </w:r>
      <w:r w:rsidR="007837D4" w:rsidRPr="00C11195">
        <w:rPr>
          <w:rFonts w:ascii="Arial" w:hAnsi="Arial" w:cs="Arial"/>
          <w:bCs/>
          <w:sz w:val="24"/>
          <w:szCs w:val="24"/>
        </w:rPr>
        <w:t xml:space="preserve"> </w:t>
      </w:r>
      <w:r w:rsidRPr="00C11195">
        <w:rPr>
          <w:rFonts w:ascii="Arial" w:hAnsi="Arial" w:cs="Arial"/>
          <w:bCs/>
          <w:sz w:val="24"/>
          <w:szCs w:val="24"/>
        </w:rPr>
        <w:t xml:space="preserve">in the circumstances provided for in paragraphs (4) </w:t>
      </w:r>
      <w:r w:rsidR="00FC3029" w:rsidRPr="00C11195">
        <w:rPr>
          <w:rFonts w:ascii="Arial" w:hAnsi="Arial" w:cs="Arial"/>
          <w:bCs/>
          <w:sz w:val="24"/>
          <w:szCs w:val="24"/>
        </w:rPr>
        <w:t>and</w:t>
      </w:r>
      <w:r w:rsidRPr="00C11195">
        <w:rPr>
          <w:rFonts w:ascii="Arial" w:hAnsi="Arial" w:cs="Arial"/>
          <w:bCs/>
          <w:sz w:val="24"/>
          <w:szCs w:val="24"/>
        </w:rPr>
        <w:t xml:space="preserve"> (</w:t>
      </w:r>
      <w:r w:rsidR="00FC3029" w:rsidRPr="00C11195">
        <w:rPr>
          <w:rFonts w:ascii="Arial" w:hAnsi="Arial" w:cs="Arial"/>
          <w:bCs/>
          <w:sz w:val="24"/>
          <w:szCs w:val="24"/>
        </w:rPr>
        <w:t>5</w:t>
      </w:r>
      <w:r w:rsidRPr="00C11195">
        <w:rPr>
          <w:rFonts w:ascii="Arial" w:hAnsi="Arial" w:cs="Arial"/>
          <w:bCs/>
          <w:sz w:val="24"/>
          <w:szCs w:val="24"/>
        </w:rPr>
        <w:t>) of this Article, provided that such permits shall only be issued upon receipt of any written particulars required by the Council and on payment of the fee specified in paragraph (</w:t>
      </w:r>
      <w:r w:rsidR="00AC79B2">
        <w:rPr>
          <w:rFonts w:ascii="Arial" w:hAnsi="Arial" w:cs="Arial"/>
          <w:bCs/>
          <w:sz w:val="24"/>
          <w:szCs w:val="24"/>
        </w:rPr>
        <w:t>7</w:t>
      </w:r>
      <w:r w:rsidRPr="00C11195">
        <w:rPr>
          <w:rFonts w:ascii="Arial" w:hAnsi="Arial" w:cs="Arial"/>
          <w:bCs/>
          <w:sz w:val="24"/>
          <w:szCs w:val="24"/>
        </w:rPr>
        <w:t>) of this Article.</w:t>
      </w:r>
    </w:p>
    <w:p w14:paraId="3DF56A2E" w14:textId="77777777" w:rsidR="00014044" w:rsidRPr="00C11195" w:rsidRDefault="00014044" w:rsidP="00014044">
      <w:pPr>
        <w:pStyle w:val="ListParagraph"/>
        <w:spacing w:after="0" w:line="240" w:lineRule="auto"/>
        <w:rPr>
          <w:rFonts w:ascii="Arial" w:hAnsi="Arial" w:cs="Arial"/>
          <w:bCs/>
          <w:sz w:val="24"/>
          <w:szCs w:val="24"/>
        </w:rPr>
      </w:pPr>
    </w:p>
    <w:p w14:paraId="0AF73BAF" w14:textId="46D7E98F" w:rsidR="00014044" w:rsidRPr="00C11195" w:rsidRDefault="00014044" w:rsidP="00CD4153">
      <w:pPr>
        <w:pStyle w:val="ListParagraph"/>
        <w:numPr>
          <w:ilvl w:val="0"/>
          <w:numId w:val="74"/>
        </w:numPr>
        <w:spacing w:after="0" w:line="240" w:lineRule="auto"/>
        <w:ind w:hanging="720"/>
        <w:rPr>
          <w:rFonts w:ascii="Arial" w:hAnsi="Arial" w:cs="Arial"/>
          <w:bCs/>
          <w:sz w:val="24"/>
          <w:szCs w:val="24"/>
        </w:rPr>
      </w:pPr>
      <w:r w:rsidRPr="00C11195">
        <w:rPr>
          <w:rFonts w:ascii="Arial" w:hAnsi="Arial" w:cs="Arial"/>
          <w:bCs/>
          <w:sz w:val="24"/>
          <w:szCs w:val="24"/>
        </w:rPr>
        <w:t>A</w:t>
      </w:r>
      <w:r w:rsidR="007837D4" w:rsidRPr="00C11195">
        <w:rPr>
          <w:rFonts w:ascii="Arial" w:hAnsi="Arial" w:cs="Arial"/>
          <w:bCs/>
          <w:sz w:val="24"/>
          <w:szCs w:val="24"/>
        </w:rPr>
        <w:t xml:space="preserve"> Sunday Worship Permit </w:t>
      </w:r>
      <w:r w:rsidRPr="00C11195">
        <w:rPr>
          <w:rFonts w:ascii="Arial" w:hAnsi="Arial" w:cs="Arial"/>
          <w:bCs/>
          <w:sz w:val="24"/>
          <w:szCs w:val="24"/>
        </w:rPr>
        <w:t>may be issued in writing and if so issued shall include the following particulars:</w:t>
      </w:r>
    </w:p>
    <w:p w14:paraId="3146492D" w14:textId="77777777" w:rsidR="00014044" w:rsidRPr="00C11195" w:rsidRDefault="00014044" w:rsidP="007837D4">
      <w:pPr>
        <w:spacing w:after="0" w:line="240" w:lineRule="auto"/>
        <w:rPr>
          <w:rFonts w:ascii="Arial" w:hAnsi="Arial" w:cs="Arial"/>
          <w:bCs/>
          <w:sz w:val="24"/>
          <w:szCs w:val="24"/>
        </w:rPr>
      </w:pPr>
    </w:p>
    <w:p w14:paraId="70720DD3" w14:textId="77777777" w:rsidR="00014044" w:rsidRPr="00C11195" w:rsidRDefault="00014044" w:rsidP="00CD4153">
      <w:pPr>
        <w:pStyle w:val="ListParagraph"/>
        <w:numPr>
          <w:ilvl w:val="0"/>
          <w:numId w:val="116"/>
        </w:numPr>
        <w:spacing w:after="0" w:line="240" w:lineRule="auto"/>
        <w:rPr>
          <w:rFonts w:ascii="Arial" w:hAnsi="Arial" w:cs="Arial"/>
          <w:bCs/>
          <w:sz w:val="24"/>
          <w:szCs w:val="24"/>
        </w:rPr>
      </w:pPr>
      <w:r w:rsidRPr="00C11195">
        <w:rPr>
          <w:rFonts w:ascii="Arial" w:hAnsi="Arial" w:cs="Arial"/>
          <w:bCs/>
          <w:sz w:val="24"/>
          <w:szCs w:val="24"/>
        </w:rPr>
        <w:lastRenderedPageBreak/>
        <w:t>An authentication that the permit has been issued by the Council;</w:t>
      </w:r>
    </w:p>
    <w:p w14:paraId="6289469F" w14:textId="77777777" w:rsidR="00014044" w:rsidRPr="00C11195" w:rsidRDefault="00014044" w:rsidP="00014044">
      <w:pPr>
        <w:pStyle w:val="ListParagraph"/>
        <w:rPr>
          <w:rFonts w:ascii="Arial" w:hAnsi="Arial" w:cs="Arial"/>
          <w:bCs/>
          <w:sz w:val="24"/>
          <w:szCs w:val="24"/>
        </w:rPr>
      </w:pPr>
    </w:p>
    <w:p w14:paraId="47671C0D" w14:textId="462B4FC8" w:rsidR="00014044" w:rsidRPr="00C11195" w:rsidRDefault="00014044" w:rsidP="00CD4153">
      <w:pPr>
        <w:pStyle w:val="ListParagraph"/>
        <w:numPr>
          <w:ilvl w:val="0"/>
          <w:numId w:val="116"/>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r w:rsidR="00787072" w:rsidRPr="00C11195">
        <w:rPr>
          <w:rFonts w:ascii="Arial" w:hAnsi="Arial" w:cs="Arial"/>
          <w:bCs/>
          <w:sz w:val="24"/>
          <w:szCs w:val="24"/>
        </w:rPr>
        <w:t xml:space="preserve"> which, irrespective of the date on which the permit is applied for, shall be no later than </w:t>
      </w:r>
      <w:r w:rsidR="00AE4630">
        <w:rPr>
          <w:rFonts w:ascii="Arial" w:hAnsi="Arial" w:cs="Arial"/>
          <w:bCs/>
          <w:sz w:val="24"/>
          <w:szCs w:val="24"/>
        </w:rPr>
        <w:t>30 June</w:t>
      </w:r>
      <w:r w:rsidR="00787072" w:rsidRPr="00C11195">
        <w:rPr>
          <w:rFonts w:ascii="Arial" w:hAnsi="Arial" w:cs="Arial"/>
          <w:bCs/>
          <w:sz w:val="24"/>
          <w:szCs w:val="24"/>
        </w:rPr>
        <w:t xml:space="preserve"> 2021</w:t>
      </w:r>
      <w:r w:rsidRPr="00C11195">
        <w:rPr>
          <w:rFonts w:ascii="Arial" w:hAnsi="Arial" w:cs="Arial"/>
          <w:bCs/>
          <w:sz w:val="24"/>
          <w:szCs w:val="24"/>
        </w:rPr>
        <w:t xml:space="preserve">; </w:t>
      </w:r>
    </w:p>
    <w:p w14:paraId="59ABF3D7" w14:textId="77777777" w:rsidR="00014044" w:rsidRPr="00C11195" w:rsidRDefault="00014044" w:rsidP="00014044">
      <w:pPr>
        <w:pStyle w:val="ListParagraph"/>
        <w:rPr>
          <w:rFonts w:ascii="Arial" w:hAnsi="Arial" w:cs="Arial"/>
          <w:bCs/>
          <w:sz w:val="24"/>
          <w:szCs w:val="24"/>
        </w:rPr>
      </w:pPr>
    </w:p>
    <w:p w14:paraId="34B66622" w14:textId="77777777" w:rsidR="00014044" w:rsidRPr="00C11195" w:rsidRDefault="00014044" w:rsidP="00CD4153">
      <w:pPr>
        <w:pStyle w:val="ListParagraph"/>
        <w:numPr>
          <w:ilvl w:val="0"/>
          <w:numId w:val="116"/>
        </w:numPr>
        <w:spacing w:after="0" w:line="240" w:lineRule="auto"/>
        <w:rPr>
          <w:rFonts w:ascii="Arial" w:hAnsi="Arial" w:cs="Arial"/>
          <w:bCs/>
          <w:sz w:val="24"/>
          <w:szCs w:val="24"/>
        </w:rPr>
      </w:pPr>
      <w:r w:rsidRPr="00C11195">
        <w:rPr>
          <w:rFonts w:ascii="Arial" w:hAnsi="Arial" w:cs="Arial"/>
          <w:bCs/>
          <w:sz w:val="24"/>
          <w:szCs w:val="24"/>
        </w:rPr>
        <w:t>The permit number; and</w:t>
      </w:r>
    </w:p>
    <w:p w14:paraId="5478F6D3" w14:textId="77777777" w:rsidR="00014044" w:rsidRPr="00C11195" w:rsidRDefault="00014044" w:rsidP="00014044">
      <w:pPr>
        <w:pStyle w:val="ListParagraph"/>
        <w:rPr>
          <w:rFonts w:ascii="Arial" w:hAnsi="Arial" w:cs="Arial"/>
          <w:bCs/>
          <w:sz w:val="24"/>
          <w:szCs w:val="24"/>
        </w:rPr>
      </w:pPr>
    </w:p>
    <w:p w14:paraId="3FA1D9A4" w14:textId="77777777" w:rsidR="00014044" w:rsidRPr="00C11195" w:rsidRDefault="00014044" w:rsidP="00CD4153">
      <w:pPr>
        <w:pStyle w:val="ListParagraph"/>
        <w:numPr>
          <w:ilvl w:val="0"/>
          <w:numId w:val="116"/>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3F272C04" w14:textId="77777777" w:rsidR="00014044" w:rsidRPr="00C11195" w:rsidRDefault="00014044" w:rsidP="00014044">
      <w:pPr>
        <w:spacing w:after="0" w:line="240" w:lineRule="auto"/>
        <w:rPr>
          <w:rFonts w:ascii="Arial" w:hAnsi="Arial" w:cs="Arial"/>
          <w:bCs/>
          <w:sz w:val="24"/>
          <w:szCs w:val="24"/>
        </w:rPr>
      </w:pPr>
    </w:p>
    <w:p w14:paraId="5CD05B36" w14:textId="04A411EF" w:rsidR="00014044" w:rsidRPr="00C11195" w:rsidRDefault="00014044" w:rsidP="00CD4153">
      <w:pPr>
        <w:pStyle w:val="ListParagraph"/>
        <w:numPr>
          <w:ilvl w:val="0"/>
          <w:numId w:val="74"/>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7837D4" w:rsidRPr="00C11195">
        <w:rPr>
          <w:rFonts w:ascii="Arial" w:hAnsi="Arial" w:cs="Arial"/>
          <w:bCs/>
          <w:sz w:val="24"/>
          <w:szCs w:val="24"/>
        </w:rPr>
        <w:t>Sunday Worship</w:t>
      </w:r>
      <w:r w:rsidRPr="00C11195">
        <w:rPr>
          <w:rFonts w:ascii="Arial" w:hAnsi="Arial" w:cs="Arial"/>
          <w:bCs/>
          <w:sz w:val="24"/>
          <w:szCs w:val="24"/>
        </w:rPr>
        <w:t xml:space="preserve"> Permit may be issued virtually by means of the Council entering the information set out at sub-paragraphs (2)(a) to (</w:t>
      </w:r>
      <w:r w:rsidR="007837D4" w:rsidRPr="00C11195">
        <w:rPr>
          <w:rFonts w:ascii="Arial" w:hAnsi="Arial" w:cs="Arial"/>
          <w:bCs/>
          <w:sz w:val="24"/>
          <w:szCs w:val="24"/>
        </w:rPr>
        <w:t>d</w:t>
      </w:r>
      <w:r w:rsidRPr="00C11195">
        <w:rPr>
          <w:rFonts w:ascii="Arial" w:hAnsi="Arial" w:cs="Arial"/>
          <w:bCs/>
          <w:sz w:val="24"/>
          <w:szCs w:val="24"/>
        </w:rPr>
        <w:t xml:space="preserve">) inclusive of this Article into the Virtual Permit System and upon the Council confirming to </w:t>
      </w:r>
      <w:r w:rsidR="00FD4195" w:rsidRPr="00C11195">
        <w:rPr>
          <w:rFonts w:ascii="Arial" w:hAnsi="Arial" w:cs="Arial"/>
          <w:bCs/>
          <w:sz w:val="24"/>
          <w:szCs w:val="24"/>
        </w:rPr>
        <w:t>the applicant</w:t>
      </w:r>
      <w:r w:rsidRPr="00C11195">
        <w:rPr>
          <w:rFonts w:ascii="Arial" w:hAnsi="Arial" w:cs="Arial"/>
          <w:bCs/>
          <w:sz w:val="24"/>
          <w:szCs w:val="24"/>
        </w:rPr>
        <w:t xml:space="preserve"> that such information has been entered into the Virtual Permit System.</w:t>
      </w:r>
    </w:p>
    <w:p w14:paraId="40480494" w14:textId="77777777" w:rsidR="00014044" w:rsidRPr="00C11195" w:rsidRDefault="00014044" w:rsidP="00014044">
      <w:pPr>
        <w:pStyle w:val="ListParagraph"/>
        <w:spacing w:after="0" w:line="240" w:lineRule="auto"/>
        <w:rPr>
          <w:rFonts w:ascii="Arial" w:hAnsi="Arial" w:cs="Arial"/>
          <w:bCs/>
          <w:sz w:val="24"/>
          <w:szCs w:val="24"/>
        </w:rPr>
      </w:pPr>
    </w:p>
    <w:p w14:paraId="25E47311" w14:textId="23B73E4F" w:rsidR="00014044" w:rsidRPr="00C11195" w:rsidRDefault="00014044" w:rsidP="00CD4153">
      <w:pPr>
        <w:pStyle w:val="ListParagraph"/>
        <w:numPr>
          <w:ilvl w:val="0"/>
          <w:numId w:val="74"/>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FD4195" w:rsidRPr="00C11195">
        <w:rPr>
          <w:rFonts w:ascii="Arial" w:hAnsi="Arial" w:cs="Arial"/>
          <w:bCs/>
          <w:sz w:val="24"/>
          <w:szCs w:val="24"/>
        </w:rPr>
        <w:t>Sunday Worship</w:t>
      </w:r>
      <w:r w:rsidRPr="00C11195">
        <w:rPr>
          <w:rFonts w:ascii="Arial" w:hAnsi="Arial" w:cs="Arial"/>
          <w:bCs/>
          <w:sz w:val="24"/>
          <w:szCs w:val="24"/>
        </w:rPr>
        <w:t xml:space="preserve"> Permit is displayed in the Specified Position shall be </w:t>
      </w:r>
      <w:r w:rsidR="00FD4195" w:rsidRPr="00C11195">
        <w:rPr>
          <w:rFonts w:ascii="Arial" w:hAnsi="Arial" w:cs="Arial"/>
          <w:bCs/>
          <w:sz w:val="24"/>
          <w:szCs w:val="24"/>
        </w:rPr>
        <w:t>excepted from the requirement imposed by Article 10 of this Order to pay a charge for the use of a Parking Place during the Charge Period as specified for that Parking Place</w:t>
      </w:r>
    </w:p>
    <w:p w14:paraId="2D7E3BC1" w14:textId="77777777" w:rsidR="00FD4195" w:rsidRPr="00C11195" w:rsidRDefault="00FD4195" w:rsidP="00FD4195">
      <w:pPr>
        <w:pStyle w:val="ListParagraph"/>
        <w:rPr>
          <w:rFonts w:ascii="Arial" w:hAnsi="Arial" w:cs="Arial"/>
          <w:bCs/>
          <w:sz w:val="24"/>
          <w:szCs w:val="24"/>
        </w:rPr>
      </w:pPr>
    </w:p>
    <w:p w14:paraId="651628AF" w14:textId="77777777" w:rsidR="00FD4195" w:rsidRPr="00C11195" w:rsidRDefault="00FD4195" w:rsidP="00FD4195">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on a Sunday</w:t>
      </w:r>
    </w:p>
    <w:p w14:paraId="59192BA4" w14:textId="77777777" w:rsidR="00FD4195" w:rsidRPr="00C11195" w:rsidRDefault="00FD4195" w:rsidP="00FD4195">
      <w:pPr>
        <w:pStyle w:val="ListParagraph"/>
        <w:spacing w:after="0" w:line="240" w:lineRule="auto"/>
        <w:rPr>
          <w:rFonts w:ascii="Arial" w:hAnsi="Arial" w:cs="Arial"/>
          <w:bCs/>
          <w:sz w:val="24"/>
          <w:szCs w:val="24"/>
        </w:rPr>
      </w:pPr>
    </w:p>
    <w:p w14:paraId="47DE12A6" w14:textId="6C117E38" w:rsidR="00FD4195" w:rsidRPr="00C11195" w:rsidRDefault="00FD4195" w:rsidP="00FD4195">
      <w:pPr>
        <w:pStyle w:val="ListParagraph"/>
        <w:spacing w:after="0" w:line="240" w:lineRule="auto"/>
        <w:rPr>
          <w:rFonts w:ascii="Arial" w:hAnsi="Arial" w:cs="Arial"/>
          <w:bCs/>
          <w:sz w:val="24"/>
          <w:szCs w:val="24"/>
        </w:rPr>
      </w:pPr>
      <w:r w:rsidRPr="00C11195">
        <w:rPr>
          <w:rFonts w:ascii="Arial" w:hAnsi="Arial" w:cs="Arial"/>
          <w:b/>
          <w:sz w:val="24"/>
          <w:szCs w:val="24"/>
        </w:rPr>
        <w:t xml:space="preserve">AND PROVIDED THAT </w:t>
      </w:r>
      <w:r w:rsidRPr="00C11195">
        <w:rPr>
          <w:rFonts w:ascii="Arial" w:hAnsi="Arial" w:cs="Arial"/>
          <w:bCs/>
          <w:sz w:val="24"/>
          <w:szCs w:val="24"/>
        </w:rPr>
        <w:t>this exception shall cease to apply at the point at which the vehicle has been left in the Parking Place for a period in excess of 4 hours</w:t>
      </w:r>
    </w:p>
    <w:p w14:paraId="481F09B9" w14:textId="77777777" w:rsidR="00014044" w:rsidRPr="00C11195" w:rsidRDefault="00014044" w:rsidP="00014044">
      <w:pPr>
        <w:pStyle w:val="ListParagraph"/>
        <w:spacing w:after="0" w:line="240" w:lineRule="auto"/>
        <w:rPr>
          <w:rFonts w:ascii="Arial" w:hAnsi="Arial" w:cs="Arial"/>
          <w:bCs/>
          <w:sz w:val="24"/>
          <w:szCs w:val="24"/>
        </w:rPr>
      </w:pPr>
    </w:p>
    <w:p w14:paraId="62DA7EB6" w14:textId="77777777" w:rsidR="00FD4195" w:rsidRPr="00C11195" w:rsidRDefault="00014044" w:rsidP="00CD4153">
      <w:pPr>
        <w:pStyle w:val="ListParagraph"/>
        <w:numPr>
          <w:ilvl w:val="0"/>
          <w:numId w:val="74"/>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t>
      </w:r>
      <w:r w:rsidR="00FD4195" w:rsidRPr="00C11195">
        <w:rPr>
          <w:rFonts w:ascii="Arial" w:hAnsi="Arial" w:cs="Arial"/>
          <w:bCs/>
          <w:sz w:val="24"/>
          <w:szCs w:val="24"/>
        </w:rPr>
        <w:t>Sunday Worship</w:t>
      </w:r>
      <w:r w:rsidRPr="00C11195">
        <w:rPr>
          <w:rFonts w:ascii="Arial" w:hAnsi="Arial" w:cs="Arial"/>
          <w:bCs/>
          <w:sz w:val="24"/>
          <w:szCs w:val="24"/>
        </w:rPr>
        <w:t xml:space="preserve"> Permit </w:t>
      </w:r>
      <w:r w:rsidR="00FD4195" w:rsidRPr="00C11195">
        <w:rPr>
          <w:rFonts w:ascii="Arial" w:hAnsi="Arial" w:cs="Arial"/>
          <w:bCs/>
          <w:sz w:val="24"/>
          <w:szCs w:val="24"/>
        </w:rPr>
        <w:t>shall be excepted from the requirement imposed by Article 10 of this Order to pay a charge for the use of a Parking Place during the Charge Period as specified for that Parking Place</w:t>
      </w:r>
    </w:p>
    <w:p w14:paraId="733C0679" w14:textId="77777777" w:rsidR="00FD4195" w:rsidRPr="00C11195" w:rsidRDefault="00FD4195" w:rsidP="00FD4195">
      <w:pPr>
        <w:pStyle w:val="ListParagraph"/>
        <w:rPr>
          <w:rFonts w:ascii="Arial" w:hAnsi="Arial" w:cs="Arial"/>
          <w:bCs/>
          <w:sz w:val="24"/>
          <w:szCs w:val="24"/>
        </w:rPr>
      </w:pPr>
    </w:p>
    <w:p w14:paraId="60D1418C" w14:textId="77777777" w:rsidR="00FD4195" w:rsidRPr="00C11195" w:rsidRDefault="00FD4195" w:rsidP="00FD4195">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on a Sunday</w:t>
      </w:r>
    </w:p>
    <w:p w14:paraId="56CC7FC9" w14:textId="77777777" w:rsidR="00FD4195" w:rsidRPr="00C11195" w:rsidRDefault="00FD4195" w:rsidP="00FD4195">
      <w:pPr>
        <w:pStyle w:val="ListParagraph"/>
        <w:spacing w:after="0" w:line="240" w:lineRule="auto"/>
        <w:rPr>
          <w:rFonts w:ascii="Arial" w:hAnsi="Arial" w:cs="Arial"/>
          <w:bCs/>
          <w:sz w:val="24"/>
          <w:szCs w:val="24"/>
        </w:rPr>
      </w:pPr>
    </w:p>
    <w:p w14:paraId="69C4E109" w14:textId="644C3B92" w:rsidR="00014044" w:rsidRPr="00C11195" w:rsidRDefault="00FD4195" w:rsidP="00FC3029">
      <w:pPr>
        <w:pStyle w:val="ListParagraph"/>
        <w:spacing w:after="0" w:line="240" w:lineRule="auto"/>
        <w:rPr>
          <w:rFonts w:ascii="Arial" w:hAnsi="Arial" w:cs="Arial"/>
          <w:bCs/>
          <w:sz w:val="24"/>
          <w:szCs w:val="24"/>
        </w:rPr>
      </w:pPr>
      <w:r w:rsidRPr="00C11195">
        <w:rPr>
          <w:rFonts w:ascii="Arial" w:hAnsi="Arial" w:cs="Arial"/>
          <w:b/>
          <w:sz w:val="24"/>
          <w:szCs w:val="24"/>
        </w:rPr>
        <w:t xml:space="preserve">AND PROVIDED THAT </w:t>
      </w:r>
      <w:r w:rsidRPr="00C11195">
        <w:rPr>
          <w:rFonts w:ascii="Arial" w:hAnsi="Arial" w:cs="Arial"/>
          <w:bCs/>
          <w:sz w:val="24"/>
          <w:szCs w:val="24"/>
        </w:rPr>
        <w:t>this exception shall cease to apply at the point at which the vehicle has been left in the Parking Place for a period in excess of 4 hours</w:t>
      </w:r>
    </w:p>
    <w:p w14:paraId="40FA0683" w14:textId="77777777" w:rsidR="00014044" w:rsidRPr="00C11195" w:rsidRDefault="00014044" w:rsidP="00014044">
      <w:pPr>
        <w:spacing w:after="0" w:line="240" w:lineRule="auto"/>
        <w:rPr>
          <w:rFonts w:ascii="Arial" w:hAnsi="Arial" w:cs="Arial"/>
          <w:bCs/>
          <w:sz w:val="24"/>
          <w:szCs w:val="24"/>
        </w:rPr>
      </w:pPr>
    </w:p>
    <w:p w14:paraId="30F7D01D" w14:textId="4AD40F7A" w:rsidR="00755735" w:rsidRPr="00AC79B2" w:rsidRDefault="00FC3029" w:rsidP="00AC79B2">
      <w:pPr>
        <w:pStyle w:val="ListParagraph"/>
        <w:numPr>
          <w:ilvl w:val="0"/>
          <w:numId w:val="74"/>
        </w:numPr>
        <w:spacing w:after="0" w:line="240" w:lineRule="auto"/>
        <w:ind w:hanging="720"/>
        <w:rPr>
          <w:rFonts w:ascii="Arial" w:hAnsi="Arial" w:cs="Arial"/>
          <w:b/>
          <w:sz w:val="24"/>
          <w:szCs w:val="24"/>
          <w:u w:val="single"/>
        </w:rPr>
      </w:pPr>
      <w:r w:rsidRPr="00C11195">
        <w:rPr>
          <w:rFonts w:ascii="Arial" w:hAnsi="Arial" w:cs="Arial"/>
          <w:bCs/>
          <w:sz w:val="24"/>
          <w:szCs w:val="24"/>
        </w:rPr>
        <w:t>The issue of a Sunday Worship Permit shall not guarantee that any Parking Bay in any Parking Place will be available for the use of any vehicle displaying a Sunday Worship Permit or any vehicle registered in the Virtual Permit System as having the benefit of a valid Sunday Worship Permit.</w:t>
      </w:r>
    </w:p>
    <w:p w14:paraId="4462A618" w14:textId="77777777" w:rsidR="00AC79B2" w:rsidRPr="00AC79B2" w:rsidRDefault="00AC79B2" w:rsidP="00AC79B2">
      <w:pPr>
        <w:pStyle w:val="ListParagraph"/>
        <w:spacing w:after="0" w:line="240" w:lineRule="auto"/>
        <w:rPr>
          <w:rFonts w:ascii="Arial" w:hAnsi="Arial" w:cs="Arial"/>
          <w:b/>
          <w:sz w:val="24"/>
          <w:szCs w:val="24"/>
          <w:u w:val="single"/>
        </w:rPr>
      </w:pPr>
    </w:p>
    <w:p w14:paraId="5DB3E873" w14:textId="37412B15" w:rsidR="006B29F8" w:rsidRPr="00C11195" w:rsidRDefault="00755735" w:rsidP="006B29F8">
      <w:pPr>
        <w:pStyle w:val="ListParagraph"/>
        <w:numPr>
          <w:ilvl w:val="0"/>
          <w:numId w:val="74"/>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order to procure the issue of a Sunday Worship Permit shall be £0 per permit per year for the first 4 permits issued to any one religious institution, and £20 per permit per year for every additional permit issued to any one institution.</w:t>
      </w:r>
    </w:p>
    <w:p w14:paraId="77615418" w14:textId="0DD7C5F9" w:rsidR="00014044" w:rsidRDefault="00014044" w:rsidP="00014044">
      <w:pPr>
        <w:spacing w:after="0" w:line="240" w:lineRule="auto"/>
        <w:rPr>
          <w:rFonts w:ascii="Arial" w:hAnsi="Arial" w:cs="Arial"/>
          <w:b/>
          <w:sz w:val="24"/>
          <w:szCs w:val="24"/>
        </w:rPr>
      </w:pPr>
    </w:p>
    <w:p w14:paraId="29D29C34" w14:textId="77777777" w:rsidR="00361A7F" w:rsidRPr="00C11195" w:rsidRDefault="00361A7F" w:rsidP="00014044">
      <w:pPr>
        <w:spacing w:after="0" w:line="240" w:lineRule="auto"/>
        <w:rPr>
          <w:rFonts w:ascii="Arial" w:hAnsi="Arial" w:cs="Arial"/>
          <w:b/>
          <w:sz w:val="24"/>
          <w:szCs w:val="24"/>
        </w:rPr>
      </w:pPr>
    </w:p>
    <w:p w14:paraId="25E7B6D1" w14:textId="552636D5" w:rsidR="00F7244E" w:rsidRPr="00C11195" w:rsidRDefault="00F7244E"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lastRenderedPageBreak/>
        <w:t>Castle Farm Permits</w:t>
      </w:r>
    </w:p>
    <w:p w14:paraId="38DE952E" w14:textId="1A3573FC" w:rsidR="00F7244E" w:rsidRPr="00C11195" w:rsidRDefault="00F7244E" w:rsidP="00F7244E">
      <w:pPr>
        <w:pStyle w:val="ListParagraph"/>
        <w:spacing w:after="0" w:line="240" w:lineRule="auto"/>
        <w:rPr>
          <w:rFonts w:ascii="Arial" w:hAnsi="Arial" w:cs="Arial"/>
          <w:b/>
          <w:sz w:val="24"/>
          <w:szCs w:val="24"/>
          <w:u w:val="single"/>
        </w:rPr>
      </w:pPr>
    </w:p>
    <w:p w14:paraId="3F3B1E79" w14:textId="1D02FE81" w:rsidR="00F7244E" w:rsidRPr="00C11195" w:rsidRDefault="00F7244E" w:rsidP="00CD4153">
      <w:pPr>
        <w:pStyle w:val="ListParagraph"/>
        <w:numPr>
          <w:ilvl w:val="0"/>
          <w:numId w:val="80"/>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Castle Farm Permits to Urban Green who may at their discretion re-issue the Castle Farm Permits to any person to authorise a vehicle to wait or be left in the Parking Place listed at item </w:t>
      </w:r>
      <w:r w:rsidR="004A60EE" w:rsidRPr="00C11195">
        <w:rPr>
          <w:rFonts w:ascii="Arial" w:hAnsi="Arial" w:cs="Arial"/>
          <w:bCs/>
          <w:sz w:val="24"/>
          <w:szCs w:val="24"/>
        </w:rPr>
        <w:t xml:space="preserve">6 </w:t>
      </w:r>
      <w:r w:rsidRPr="00C11195">
        <w:rPr>
          <w:rFonts w:ascii="Arial" w:hAnsi="Arial" w:cs="Arial"/>
          <w:bCs/>
          <w:sz w:val="24"/>
          <w:szCs w:val="24"/>
        </w:rPr>
        <w:t xml:space="preserve">of Schedule </w:t>
      </w:r>
      <w:r w:rsidR="004A60EE" w:rsidRPr="00C11195">
        <w:rPr>
          <w:rFonts w:ascii="Arial" w:hAnsi="Arial" w:cs="Arial"/>
          <w:bCs/>
          <w:sz w:val="24"/>
          <w:szCs w:val="24"/>
        </w:rPr>
        <w:t xml:space="preserve">1 </w:t>
      </w:r>
      <w:r w:rsidRPr="00C11195">
        <w:rPr>
          <w:rFonts w:ascii="Arial" w:hAnsi="Arial" w:cs="Arial"/>
          <w:bCs/>
          <w:sz w:val="24"/>
          <w:szCs w:val="24"/>
        </w:rPr>
        <w:t>to this Order (Castle Farm) in the circumstances provided for in paragraphs (4) or (5) of this Article, and provided that such permits shall only be issued upon receipt of any written particulars required by the Council and on payment of the fee specified in paragraph (7) of this Article.</w:t>
      </w:r>
    </w:p>
    <w:p w14:paraId="5A0CE5B1" w14:textId="77777777" w:rsidR="00F7244E" w:rsidRPr="00C11195" w:rsidRDefault="00F7244E" w:rsidP="00F7244E">
      <w:pPr>
        <w:pStyle w:val="ListParagraph"/>
        <w:spacing w:after="0" w:line="240" w:lineRule="auto"/>
        <w:rPr>
          <w:rFonts w:ascii="Arial" w:hAnsi="Arial" w:cs="Arial"/>
          <w:bCs/>
          <w:sz w:val="24"/>
          <w:szCs w:val="24"/>
        </w:rPr>
      </w:pPr>
    </w:p>
    <w:p w14:paraId="3BD49A0F" w14:textId="19EA9212" w:rsidR="00F7244E" w:rsidRPr="00C11195" w:rsidRDefault="00F7244E" w:rsidP="00CD4153">
      <w:pPr>
        <w:pStyle w:val="ListParagraph"/>
        <w:numPr>
          <w:ilvl w:val="0"/>
          <w:numId w:val="80"/>
        </w:numPr>
        <w:spacing w:after="0" w:line="240" w:lineRule="auto"/>
        <w:ind w:hanging="720"/>
        <w:rPr>
          <w:rFonts w:ascii="Arial" w:hAnsi="Arial" w:cs="Arial"/>
          <w:bCs/>
          <w:sz w:val="24"/>
          <w:szCs w:val="24"/>
        </w:rPr>
      </w:pPr>
      <w:r w:rsidRPr="00C11195">
        <w:rPr>
          <w:rFonts w:ascii="Arial" w:hAnsi="Arial" w:cs="Arial"/>
          <w:bCs/>
          <w:sz w:val="24"/>
          <w:szCs w:val="24"/>
        </w:rPr>
        <w:t>A Castle Farm Permit may be issued in writing and if so issued shall include the following particulars:</w:t>
      </w:r>
    </w:p>
    <w:p w14:paraId="6626F45C" w14:textId="77777777" w:rsidR="00F7244E" w:rsidRPr="00C11195" w:rsidRDefault="00F7244E" w:rsidP="00F7244E">
      <w:pPr>
        <w:pStyle w:val="ListParagraph"/>
        <w:rPr>
          <w:rFonts w:ascii="Arial" w:hAnsi="Arial" w:cs="Arial"/>
          <w:bCs/>
          <w:sz w:val="24"/>
          <w:szCs w:val="24"/>
        </w:rPr>
      </w:pPr>
    </w:p>
    <w:p w14:paraId="7F794F20" w14:textId="34107FF6" w:rsidR="00F7244E" w:rsidRPr="00C11195" w:rsidRDefault="00F7244E" w:rsidP="00CD4153">
      <w:pPr>
        <w:pStyle w:val="ListParagraph"/>
        <w:numPr>
          <w:ilvl w:val="0"/>
          <w:numId w:val="77"/>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Castle Farm Car Park;</w:t>
      </w:r>
    </w:p>
    <w:p w14:paraId="6BDD796E" w14:textId="77777777" w:rsidR="00F7244E" w:rsidRPr="00C11195" w:rsidRDefault="00F7244E" w:rsidP="00F7244E">
      <w:pPr>
        <w:pStyle w:val="ListParagraph"/>
        <w:spacing w:after="0" w:line="240" w:lineRule="auto"/>
        <w:ind w:left="1080"/>
        <w:rPr>
          <w:rFonts w:ascii="Arial" w:hAnsi="Arial" w:cs="Arial"/>
          <w:bCs/>
          <w:sz w:val="24"/>
          <w:szCs w:val="24"/>
        </w:rPr>
      </w:pPr>
    </w:p>
    <w:p w14:paraId="2A886613" w14:textId="77777777" w:rsidR="00F7244E" w:rsidRPr="00C11195" w:rsidRDefault="00F7244E" w:rsidP="00CD4153">
      <w:pPr>
        <w:pStyle w:val="ListParagraph"/>
        <w:numPr>
          <w:ilvl w:val="0"/>
          <w:numId w:val="77"/>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4DC0BD25" w14:textId="77777777" w:rsidR="00F7244E" w:rsidRPr="00C11195" w:rsidRDefault="00F7244E" w:rsidP="00F7244E">
      <w:pPr>
        <w:pStyle w:val="ListParagraph"/>
        <w:rPr>
          <w:rFonts w:ascii="Arial" w:hAnsi="Arial" w:cs="Arial"/>
          <w:bCs/>
          <w:sz w:val="24"/>
          <w:szCs w:val="24"/>
        </w:rPr>
      </w:pPr>
    </w:p>
    <w:p w14:paraId="762510E6" w14:textId="77777777" w:rsidR="00F7244E" w:rsidRPr="00C11195" w:rsidRDefault="00F7244E" w:rsidP="00CD4153">
      <w:pPr>
        <w:pStyle w:val="ListParagraph"/>
        <w:numPr>
          <w:ilvl w:val="0"/>
          <w:numId w:val="77"/>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07064D4E" w14:textId="77777777" w:rsidR="00F7244E" w:rsidRPr="00C11195" w:rsidRDefault="00F7244E" w:rsidP="00F7244E">
      <w:pPr>
        <w:pStyle w:val="ListParagraph"/>
        <w:rPr>
          <w:rFonts w:ascii="Arial" w:hAnsi="Arial" w:cs="Arial"/>
          <w:bCs/>
          <w:sz w:val="24"/>
          <w:szCs w:val="24"/>
        </w:rPr>
      </w:pPr>
    </w:p>
    <w:p w14:paraId="17D065A8" w14:textId="77777777" w:rsidR="00F7244E" w:rsidRPr="00C11195" w:rsidRDefault="00F7244E" w:rsidP="00CD4153">
      <w:pPr>
        <w:pStyle w:val="ListParagraph"/>
        <w:numPr>
          <w:ilvl w:val="0"/>
          <w:numId w:val="77"/>
        </w:numPr>
        <w:spacing w:after="0" w:line="240" w:lineRule="auto"/>
        <w:rPr>
          <w:rFonts w:ascii="Arial" w:hAnsi="Arial" w:cs="Arial"/>
          <w:bCs/>
          <w:sz w:val="24"/>
          <w:szCs w:val="24"/>
        </w:rPr>
      </w:pPr>
      <w:r w:rsidRPr="00C11195">
        <w:rPr>
          <w:rFonts w:ascii="Arial" w:hAnsi="Arial" w:cs="Arial"/>
          <w:bCs/>
          <w:sz w:val="24"/>
          <w:szCs w:val="24"/>
        </w:rPr>
        <w:t>The permit number; and</w:t>
      </w:r>
    </w:p>
    <w:p w14:paraId="30D899FA" w14:textId="77777777" w:rsidR="00F7244E" w:rsidRPr="00C11195" w:rsidRDefault="00F7244E" w:rsidP="00F7244E">
      <w:pPr>
        <w:pStyle w:val="ListParagraph"/>
        <w:rPr>
          <w:rFonts w:ascii="Arial" w:hAnsi="Arial" w:cs="Arial"/>
          <w:bCs/>
          <w:sz w:val="24"/>
          <w:szCs w:val="24"/>
        </w:rPr>
      </w:pPr>
    </w:p>
    <w:p w14:paraId="0097CB4A" w14:textId="77777777" w:rsidR="00F7244E" w:rsidRPr="00C11195" w:rsidRDefault="00F7244E" w:rsidP="00CD4153">
      <w:pPr>
        <w:pStyle w:val="ListParagraph"/>
        <w:numPr>
          <w:ilvl w:val="0"/>
          <w:numId w:val="77"/>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5A5E8396" w14:textId="77777777" w:rsidR="00F7244E" w:rsidRPr="00C11195" w:rsidRDefault="00F7244E" w:rsidP="00F7244E">
      <w:pPr>
        <w:spacing w:after="0" w:line="240" w:lineRule="auto"/>
        <w:rPr>
          <w:rFonts w:ascii="Arial" w:hAnsi="Arial" w:cs="Arial"/>
          <w:bCs/>
          <w:sz w:val="24"/>
          <w:szCs w:val="24"/>
        </w:rPr>
      </w:pPr>
    </w:p>
    <w:p w14:paraId="701F2018" w14:textId="751F334D" w:rsidR="00F7244E" w:rsidRPr="00C11195" w:rsidRDefault="00F7244E" w:rsidP="00CD4153">
      <w:pPr>
        <w:pStyle w:val="ListParagraph"/>
        <w:numPr>
          <w:ilvl w:val="0"/>
          <w:numId w:val="80"/>
        </w:numPr>
        <w:spacing w:after="0" w:line="240" w:lineRule="auto"/>
        <w:ind w:hanging="720"/>
        <w:rPr>
          <w:rFonts w:ascii="Arial" w:hAnsi="Arial" w:cs="Arial"/>
          <w:bCs/>
          <w:sz w:val="24"/>
          <w:szCs w:val="24"/>
        </w:rPr>
      </w:pPr>
      <w:r w:rsidRPr="00C11195">
        <w:rPr>
          <w:rFonts w:ascii="Arial" w:hAnsi="Arial" w:cs="Arial"/>
          <w:bCs/>
          <w:sz w:val="24"/>
          <w:szCs w:val="24"/>
        </w:rPr>
        <w:t>The Castle Farm Permit may be issued virtually by means of the Council entering the information set out at sub-paragraphs (2)(a) to (e) inclusive of this Article into the Virtual Permit System and upon the Council confirming to Urban Green that such information has been entered into the Virtual Permit System</w:t>
      </w:r>
    </w:p>
    <w:p w14:paraId="4900082F" w14:textId="77777777" w:rsidR="00F7244E" w:rsidRPr="00C11195" w:rsidRDefault="00F7244E" w:rsidP="00F7244E">
      <w:pPr>
        <w:pStyle w:val="ListParagraph"/>
        <w:spacing w:after="0" w:line="240" w:lineRule="auto"/>
        <w:rPr>
          <w:rFonts w:ascii="Arial" w:hAnsi="Arial" w:cs="Arial"/>
          <w:bCs/>
          <w:sz w:val="24"/>
          <w:szCs w:val="24"/>
        </w:rPr>
      </w:pPr>
    </w:p>
    <w:p w14:paraId="58FE5D05" w14:textId="697FB6B2" w:rsidR="00F7244E" w:rsidRPr="00C11195" w:rsidRDefault="00F7244E" w:rsidP="00CD4153">
      <w:pPr>
        <w:pStyle w:val="ListParagraph"/>
        <w:numPr>
          <w:ilvl w:val="0"/>
          <w:numId w:val="80"/>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4A60EE" w:rsidRPr="00C11195">
        <w:rPr>
          <w:rFonts w:ascii="Arial" w:hAnsi="Arial" w:cs="Arial"/>
          <w:bCs/>
          <w:sz w:val="24"/>
          <w:szCs w:val="24"/>
        </w:rPr>
        <w:t xml:space="preserve">6 </w:t>
      </w:r>
      <w:r w:rsidRPr="00C11195">
        <w:rPr>
          <w:rFonts w:ascii="Arial" w:hAnsi="Arial" w:cs="Arial"/>
          <w:bCs/>
          <w:sz w:val="24"/>
          <w:szCs w:val="24"/>
        </w:rPr>
        <w:t xml:space="preserve">of Schedule </w:t>
      </w:r>
      <w:r w:rsidR="004A60EE" w:rsidRPr="00C11195">
        <w:rPr>
          <w:rFonts w:ascii="Arial" w:hAnsi="Arial" w:cs="Arial"/>
          <w:bCs/>
          <w:sz w:val="24"/>
          <w:szCs w:val="24"/>
        </w:rPr>
        <w:t xml:space="preserve">1 </w:t>
      </w:r>
      <w:r w:rsidRPr="00C11195">
        <w:rPr>
          <w:rFonts w:ascii="Arial" w:hAnsi="Arial" w:cs="Arial"/>
          <w:bCs/>
          <w:sz w:val="24"/>
          <w:szCs w:val="24"/>
        </w:rPr>
        <w:t>to this Order, any vehicle on which a Castle Farm Permit is displayed in the Specified Position shall be excepted from any time limits for which a vehicle may ordinarily wait or be left in that Parking Place, and from any requirement to pay a charge in accordance with Article 10 of this Order</w:t>
      </w:r>
    </w:p>
    <w:p w14:paraId="314376AA" w14:textId="77777777" w:rsidR="00F7244E" w:rsidRPr="00C11195" w:rsidRDefault="00F7244E" w:rsidP="00F7244E">
      <w:pPr>
        <w:pStyle w:val="ListParagraph"/>
        <w:rPr>
          <w:rFonts w:ascii="Arial" w:hAnsi="Arial" w:cs="Arial"/>
          <w:bCs/>
          <w:sz w:val="24"/>
          <w:szCs w:val="24"/>
        </w:rPr>
      </w:pPr>
    </w:p>
    <w:p w14:paraId="362A7033" w14:textId="77777777" w:rsidR="00F7244E" w:rsidRPr="00C11195" w:rsidRDefault="00F7244E" w:rsidP="00F7244E">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 vehicle displaying a valid Castle Farm Permit which has been used by a person who is an employee of Urban Green or is otherwise a bona fide visitor to Castle Farm.</w:t>
      </w:r>
    </w:p>
    <w:p w14:paraId="6E2EF847" w14:textId="77777777" w:rsidR="00F7244E" w:rsidRPr="00C11195" w:rsidRDefault="00F7244E" w:rsidP="00F7244E">
      <w:pPr>
        <w:spacing w:after="0" w:line="240" w:lineRule="auto"/>
        <w:rPr>
          <w:rFonts w:ascii="Arial" w:hAnsi="Arial" w:cs="Arial"/>
          <w:bCs/>
          <w:sz w:val="24"/>
          <w:szCs w:val="24"/>
        </w:rPr>
      </w:pPr>
    </w:p>
    <w:p w14:paraId="12A10F06" w14:textId="03E1EC90" w:rsidR="00F7244E" w:rsidRPr="00C11195" w:rsidRDefault="00F7244E" w:rsidP="00CD4153">
      <w:pPr>
        <w:pStyle w:val="ListParagraph"/>
        <w:numPr>
          <w:ilvl w:val="0"/>
          <w:numId w:val="80"/>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4A60EE" w:rsidRPr="00C11195">
        <w:rPr>
          <w:rFonts w:ascii="Arial" w:hAnsi="Arial" w:cs="Arial"/>
          <w:bCs/>
          <w:sz w:val="24"/>
          <w:szCs w:val="24"/>
        </w:rPr>
        <w:t xml:space="preserve">6 </w:t>
      </w:r>
      <w:r w:rsidRPr="00C11195">
        <w:rPr>
          <w:rFonts w:ascii="Arial" w:hAnsi="Arial" w:cs="Arial"/>
          <w:bCs/>
          <w:sz w:val="24"/>
          <w:szCs w:val="24"/>
        </w:rPr>
        <w:t xml:space="preserve">of Schedule </w:t>
      </w:r>
      <w:r w:rsidR="004A60EE"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Castle Farm Permit shall be excepted from any time limits for which a vehicle may ordinarily wait or be left in that Parking Place, and from any requirement to pay a charge in accordance with Article 10 of this Order</w:t>
      </w:r>
    </w:p>
    <w:p w14:paraId="47CA1160" w14:textId="77777777" w:rsidR="00F7244E" w:rsidRPr="00C11195" w:rsidRDefault="00F7244E" w:rsidP="00F7244E">
      <w:pPr>
        <w:pStyle w:val="ListParagraph"/>
        <w:rPr>
          <w:rFonts w:ascii="Arial" w:hAnsi="Arial" w:cs="Arial"/>
          <w:bCs/>
          <w:sz w:val="24"/>
          <w:szCs w:val="24"/>
        </w:rPr>
      </w:pPr>
    </w:p>
    <w:p w14:paraId="2E09728F" w14:textId="00A4C380" w:rsidR="00F7244E" w:rsidRPr="00C11195" w:rsidRDefault="00F7244E" w:rsidP="00F7244E">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 vehicle registered in the Virtual Permit System as having the benefit of a valid Castle Farm Permit </w:t>
      </w:r>
      <w:r w:rsidRPr="00C11195">
        <w:rPr>
          <w:rFonts w:ascii="Arial" w:hAnsi="Arial" w:cs="Arial"/>
          <w:bCs/>
          <w:sz w:val="24"/>
          <w:szCs w:val="24"/>
        </w:rPr>
        <w:lastRenderedPageBreak/>
        <w:t>which has been used by a person who is an employee of Urban Green or is otherwise a bona fide visitor to Castle Farm</w:t>
      </w:r>
    </w:p>
    <w:p w14:paraId="7AD59DFA" w14:textId="77777777" w:rsidR="00F7244E" w:rsidRPr="00C11195" w:rsidRDefault="00F7244E" w:rsidP="00F7244E">
      <w:pPr>
        <w:pStyle w:val="ListParagraph"/>
        <w:spacing w:after="0" w:line="240" w:lineRule="auto"/>
        <w:rPr>
          <w:rFonts w:ascii="Arial" w:hAnsi="Arial" w:cs="Arial"/>
          <w:bCs/>
          <w:sz w:val="24"/>
          <w:szCs w:val="24"/>
        </w:rPr>
      </w:pPr>
    </w:p>
    <w:p w14:paraId="701A76F4" w14:textId="099A467A" w:rsidR="00F7244E" w:rsidRPr="00C11195" w:rsidRDefault="00F7244E" w:rsidP="00CD4153">
      <w:pPr>
        <w:pStyle w:val="ListParagraph"/>
        <w:numPr>
          <w:ilvl w:val="0"/>
          <w:numId w:val="80"/>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Castle Farm Permit shall not guarantee that any Parking Bay in the Parking Place will be available for the use of any vehicle displaying the Castle Farm Permit or any vehicle registered in the Virtual Permit System as having the benefit of a valid Castle Farm Permit, </w:t>
      </w:r>
    </w:p>
    <w:p w14:paraId="425267A6" w14:textId="77777777" w:rsidR="00F7244E" w:rsidRPr="00C11195" w:rsidRDefault="00F7244E" w:rsidP="00F7244E">
      <w:pPr>
        <w:pStyle w:val="ListParagraph"/>
        <w:spacing w:after="0" w:line="240" w:lineRule="auto"/>
        <w:rPr>
          <w:rFonts w:ascii="Arial" w:hAnsi="Arial" w:cs="Arial"/>
          <w:bCs/>
          <w:sz w:val="24"/>
          <w:szCs w:val="24"/>
        </w:rPr>
      </w:pPr>
    </w:p>
    <w:p w14:paraId="6E5F32A1" w14:textId="3FC867D7" w:rsidR="00F7244E" w:rsidRPr="00C11195" w:rsidRDefault="00F7244E" w:rsidP="00CD4153">
      <w:pPr>
        <w:pStyle w:val="ListParagraph"/>
        <w:numPr>
          <w:ilvl w:val="0"/>
          <w:numId w:val="80"/>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by Urban Green in respect of the issue of a Castle Farm Permit shall be £0 per permit per year. </w:t>
      </w:r>
    </w:p>
    <w:p w14:paraId="0FAF3CD4" w14:textId="0FBF39F4" w:rsidR="00F7244E" w:rsidRDefault="00F7244E" w:rsidP="00F7244E">
      <w:pPr>
        <w:pStyle w:val="ListParagraph"/>
        <w:spacing w:after="0" w:line="240" w:lineRule="auto"/>
        <w:rPr>
          <w:rFonts w:ascii="Arial" w:hAnsi="Arial" w:cs="Arial"/>
          <w:b/>
          <w:sz w:val="24"/>
          <w:szCs w:val="24"/>
          <w:u w:val="single"/>
        </w:rPr>
      </w:pPr>
    </w:p>
    <w:p w14:paraId="361F0EEC" w14:textId="77777777" w:rsidR="00361A7F" w:rsidRPr="00C11195" w:rsidRDefault="00361A7F" w:rsidP="00F7244E">
      <w:pPr>
        <w:pStyle w:val="ListParagraph"/>
        <w:spacing w:after="0" w:line="240" w:lineRule="auto"/>
        <w:rPr>
          <w:rFonts w:ascii="Arial" w:hAnsi="Arial" w:cs="Arial"/>
          <w:b/>
          <w:sz w:val="24"/>
          <w:szCs w:val="24"/>
          <w:u w:val="single"/>
        </w:rPr>
      </w:pPr>
    </w:p>
    <w:p w14:paraId="52634F5A" w14:textId="022D7B81"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Staff Permits</w:t>
      </w:r>
    </w:p>
    <w:p w14:paraId="4F29FB77" w14:textId="5A93B4C8" w:rsidR="00280B39" w:rsidRPr="00C11195" w:rsidRDefault="00280B39" w:rsidP="00280B39">
      <w:pPr>
        <w:spacing w:after="0" w:line="240" w:lineRule="auto"/>
        <w:rPr>
          <w:rFonts w:ascii="Arial" w:hAnsi="Arial" w:cs="Arial"/>
          <w:b/>
          <w:sz w:val="24"/>
          <w:szCs w:val="24"/>
        </w:rPr>
      </w:pPr>
    </w:p>
    <w:p w14:paraId="13A913D6" w14:textId="75F5D7B1" w:rsidR="009D2134" w:rsidRPr="00C11195" w:rsidRDefault="009D2134" w:rsidP="00CD4153">
      <w:pPr>
        <w:pStyle w:val="ListParagraph"/>
        <w:numPr>
          <w:ilvl w:val="0"/>
          <w:numId w:val="69"/>
        </w:numPr>
        <w:spacing w:after="0" w:line="240" w:lineRule="auto"/>
        <w:ind w:hanging="720"/>
        <w:rPr>
          <w:rFonts w:ascii="Arial" w:hAnsi="Arial" w:cs="Arial"/>
          <w:bCs/>
          <w:sz w:val="24"/>
          <w:szCs w:val="24"/>
        </w:rPr>
      </w:pPr>
      <w:bookmarkStart w:id="10" w:name="_Hlk43285272"/>
      <w:r w:rsidRPr="00C11195">
        <w:rPr>
          <w:rFonts w:ascii="Arial" w:hAnsi="Arial" w:cs="Arial"/>
          <w:bCs/>
          <w:sz w:val="24"/>
          <w:szCs w:val="24"/>
        </w:rPr>
        <w:t xml:space="preserve">The Council may at its discretion, and subject to such conditions as the Council may stipulate, issue Staff Permits to any person who is an employee of the Council and whose ordinary place of work is Newcastle Civic Centre to authorise the staff member to cause or permit a vehicle to wait or be left in the Parking Place listed at item </w:t>
      </w:r>
      <w:r w:rsidR="004A60EE" w:rsidRPr="00C11195">
        <w:rPr>
          <w:rFonts w:ascii="Arial" w:hAnsi="Arial" w:cs="Arial"/>
          <w:bCs/>
          <w:sz w:val="24"/>
          <w:szCs w:val="24"/>
        </w:rPr>
        <w:t xml:space="preserve">7 </w:t>
      </w:r>
      <w:r w:rsidRPr="00C11195">
        <w:rPr>
          <w:rFonts w:ascii="Arial" w:hAnsi="Arial" w:cs="Arial"/>
          <w:bCs/>
          <w:sz w:val="24"/>
          <w:szCs w:val="24"/>
        </w:rPr>
        <w:t xml:space="preserve">of Schedule </w:t>
      </w:r>
      <w:r w:rsidR="004A60EE" w:rsidRPr="00C11195">
        <w:rPr>
          <w:rFonts w:ascii="Arial" w:hAnsi="Arial" w:cs="Arial"/>
          <w:bCs/>
          <w:sz w:val="24"/>
          <w:szCs w:val="24"/>
        </w:rPr>
        <w:t xml:space="preserve">1 </w:t>
      </w:r>
      <w:r w:rsidRPr="00C11195">
        <w:rPr>
          <w:rFonts w:ascii="Arial" w:hAnsi="Arial" w:cs="Arial"/>
          <w:bCs/>
          <w:sz w:val="24"/>
          <w:szCs w:val="24"/>
        </w:rPr>
        <w:t>to this Order (Civic Centre) in the circumstances provided for in paragraphs (4) to (6) inclusive of this Article, provided that such permits shall only be issued upon receipt of any written particulars required by the Council.</w:t>
      </w:r>
    </w:p>
    <w:p w14:paraId="09EE5A4E" w14:textId="77777777" w:rsidR="009D2134" w:rsidRPr="00C11195" w:rsidRDefault="009D2134" w:rsidP="009D2134">
      <w:pPr>
        <w:pStyle w:val="ListParagraph"/>
        <w:spacing w:after="0" w:line="240" w:lineRule="auto"/>
        <w:rPr>
          <w:rFonts w:ascii="Arial" w:hAnsi="Arial" w:cs="Arial"/>
          <w:bCs/>
          <w:sz w:val="24"/>
          <w:szCs w:val="24"/>
        </w:rPr>
      </w:pPr>
    </w:p>
    <w:p w14:paraId="2DA97140" w14:textId="7459D851" w:rsidR="007F1DBC" w:rsidRPr="00C11195" w:rsidRDefault="007F1DBC" w:rsidP="00CD4153">
      <w:pPr>
        <w:pStyle w:val="ListParagraph"/>
        <w:numPr>
          <w:ilvl w:val="0"/>
          <w:numId w:val="69"/>
        </w:numPr>
        <w:spacing w:after="0" w:line="240" w:lineRule="auto"/>
        <w:ind w:hanging="720"/>
        <w:rPr>
          <w:rFonts w:ascii="Arial" w:hAnsi="Arial" w:cs="Arial"/>
          <w:b/>
          <w:sz w:val="24"/>
          <w:szCs w:val="24"/>
          <w:u w:val="single"/>
        </w:rPr>
      </w:pPr>
      <w:r w:rsidRPr="00C11195">
        <w:rPr>
          <w:rFonts w:ascii="Arial" w:hAnsi="Arial" w:cs="Arial"/>
          <w:bCs/>
          <w:sz w:val="24"/>
          <w:szCs w:val="24"/>
        </w:rPr>
        <w:t xml:space="preserve">A </w:t>
      </w:r>
      <w:r w:rsidR="009D2134" w:rsidRPr="00C11195">
        <w:rPr>
          <w:rFonts w:ascii="Arial" w:hAnsi="Arial" w:cs="Arial"/>
          <w:bCs/>
          <w:sz w:val="24"/>
          <w:szCs w:val="24"/>
        </w:rPr>
        <w:t>Staff</w:t>
      </w:r>
      <w:r w:rsidRPr="00C11195">
        <w:rPr>
          <w:rFonts w:ascii="Arial" w:hAnsi="Arial" w:cs="Arial"/>
          <w:bCs/>
          <w:sz w:val="24"/>
          <w:szCs w:val="24"/>
        </w:rPr>
        <w:t xml:space="preserve"> Permit may be issued in writing and if so issued shall include the following particulars:</w:t>
      </w:r>
    </w:p>
    <w:p w14:paraId="586A64B0" w14:textId="77777777" w:rsidR="007F1DBC" w:rsidRPr="00C11195" w:rsidRDefault="007F1DBC" w:rsidP="007F1DBC">
      <w:pPr>
        <w:pStyle w:val="ListParagraph"/>
        <w:spacing w:after="0" w:line="240" w:lineRule="auto"/>
        <w:rPr>
          <w:rFonts w:ascii="Arial" w:hAnsi="Arial" w:cs="Arial"/>
          <w:bCs/>
          <w:sz w:val="24"/>
          <w:szCs w:val="24"/>
        </w:rPr>
      </w:pPr>
    </w:p>
    <w:p w14:paraId="738B80E6" w14:textId="6D31B648" w:rsidR="009D2134" w:rsidRPr="00C11195" w:rsidRDefault="009D2134" w:rsidP="00CD4153">
      <w:pPr>
        <w:pStyle w:val="ListParagraph"/>
        <w:numPr>
          <w:ilvl w:val="0"/>
          <w:numId w:val="70"/>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the Parking Place listed at item </w:t>
      </w:r>
      <w:r w:rsidR="00780812" w:rsidRPr="00C11195">
        <w:rPr>
          <w:rFonts w:ascii="Arial" w:hAnsi="Arial" w:cs="Arial"/>
          <w:bCs/>
          <w:sz w:val="24"/>
          <w:szCs w:val="24"/>
        </w:rPr>
        <w:t xml:space="preserve">7 </w:t>
      </w:r>
      <w:r w:rsidRPr="00C11195">
        <w:rPr>
          <w:rFonts w:ascii="Arial" w:hAnsi="Arial" w:cs="Arial"/>
          <w:bCs/>
          <w:sz w:val="24"/>
          <w:szCs w:val="24"/>
        </w:rPr>
        <w:t xml:space="preserve">in Schedule </w:t>
      </w:r>
      <w:r w:rsidR="00780812" w:rsidRPr="00C11195">
        <w:rPr>
          <w:rFonts w:ascii="Arial" w:hAnsi="Arial" w:cs="Arial"/>
          <w:bCs/>
          <w:sz w:val="24"/>
          <w:szCs w:val="24"/>
        </w:rPr>
        <w:t xml:space="preserve">1 </w:t>
      </w:r>
      <w:r w:rsidRPr="00C11195">
        <w:rPr>
          <w:rFonts w:ascii="Arial" w:hAnsi="Arial" w:cs="Arial"/>
          <w:bCs/>
          <w:sz w:val="24"/>
          <w:szCs w:val="24"/>
        </w:rPr>
        <w:t>to this Order (Civic Centre Car Park);</w:t>
      </w:r>
    </w:p>
    <w:p w14:paraId="39D244FD" w14:textId="77777777" w:rsidR="009D2134" w:rsidRPr="00C11195" w:rsidRDefault="009D2134" w:rsidP="009D2134">
      <w:pPr>
        <w:pStyle w:val="ListParagraph"/>
        <w:spacing w:after="0" w:line="240" w:lineRule="auto"/>
        <w:ind w:left="1080"/>
        <w:rPr>
          <w:rFonts w:ascii="Arial" w:hAnsi="Arial" w:cs="Arial"/>
          <w:bCs/>
          <w:sz w:val="24"/>
          <w:szCs w:val="24"/>
        </w:rPr>
      </w:pPr>
    </w:p>
    <w:p w14:paraId="04A595DF" w14:textId="6983777A" w:rsidR="007F1DBC" w:rsidRPr="00C11195" w:rsidRDefault="007F1DBC" w:rsidP="00CD4153">
      <w:pPr>
        <w:pStyle w:val="ListParagraph"/>
        <w:numPr>
          <w:ilvl w:val="0"/>
          <w:numId w:val="70"/>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5F734EFF" w14:textId="77777777" w:rsidR="007F1DBC" w:rsidRPr="00C11195" w:rsidRDefault="007F1DBC" w:rsidP="007F1DBC">
      <w:pPr>
        <w:pStyle w:val="ListParagraph"/>
        <w:spacing w:after="0" w:line="240" w:lineRule="auto"/>
        <w:ind w:left="1080"/>
        <w:rPr>
          <w:rFonts w:ascii="Arial" w:hAnsi="Arial" w:cs="Arial"/>
          <w:bCs/>
          <w:sz w:val="24"/>
          <w:szCs w:val="24"/>
        </w:rPr>
      </w:pPr>
    </w:p>
    <w:p w14:paraId="65AA754F" w14:textId="77777777" w:rsidR="007F1DBC" w:rsidRPr="00C11195" w:rsidRDefault="007F1DBC" w:rsidP="00CD4153">
      <w:pPr>
        <w:pStyle w:val="ListParagraph"/>
        <w:numPr>
          <w:ilvl w:val="0"/>
          <w:numId w:val="70"/>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57634E62" w14:textId="77777777" w:rsidR="007F1DBC" w:rsidRPr="00C11195" w:rsidRDefault="007F1DBC" w:rsidP="007F1DBC">
      <w:pPr>
        <w:pStyle w:val="ListParagraph"/>
        <w:rPr>
          <w:rFonts w:ascii="Arial" w:hAnsi="Arial" w:cs="Arial"/>
          <w:bCs/>
          <w:sz w:val="24"/>
          <w:szCs w:val="24"/>
        </w:rPr>
      </w:pPr>
    </w:p>
    <w:p w14:paraId="17C2FB04" w14:textId="77777777" w:rsidR="007F1DBC" w:rsidRPr="00C11195" w:rsidRDefault="007F1DBC" w:rsidP="00CD4153">
      <w:pPr>
        <w:pStyle w:val="ListParagraph"/>
        <w:numPr>
          <w:ilvl w:val="0"/>
          <w:numId w:val="70"/>
        </w:numPr>
        <w:spacing w:after="0" w:line="240" w:lineRule="auto"/>
        <w:rPr>
          <w:rFonts w:ascii="Arial" w:hAnsi="Arial" w:cs="Arial"/>
          <w:bCs/>
          <w:sz w:val="24"/>
          <w:szCs w:val="24"/>
        </w:rPr>
      </w:pPr>
      <w:r w:rsidRPr="00C11195">
        <w:rPr>
          <w:rFonts w:ascii="Arial" w:hAnsi="Arial" w:cs="Arial"/>
          <w:bCs/>
          <w:sz w:val="24"/>
          <w:szCs w:val="24"/>
        </w:rPr>
        <w:t>The Registration Mark of the vehicle on which the permit is authorised to be displayed; and</w:t>
      </w:r>
    </w:p>
    <w:p w14:paraId="2E249422" w14:textId="77777777" w:rsidR="007F1DBC" w:rsidRPr="00C11195" w:rsidRDefault="007F1DBC" w:rsidP="007F1DBC">
      <w:pPr>
        <w:pStyle w:val="ListParagraph"/>
        <w:rPr>
          <w:rFonts w:ascii="Arial" w:hAnsi="Arial" w:cs="Arial"/>
          <w:bCs/>
          <w:sz w:val="24"/>
          <w:szCs w:val="24"/>
        </w:rPr>
      </w:pPr>
    </w:p>
    <w:p w14:paraId="4C53A15C" w14:textId="77777777" w:rsidR="007F1DBC" w:rsidRPr="00C11195" w:rsidRDefault="007F1DBC" w:rsidP="00CD4153">
      <w:pPr>
        <w:pStyle w:val="ListParagraph"/>
        <w:numPr>
          <w:ilvl w:val="0"/>
          <w:numId w:val="70"/>
        </w:numPr>
        <w:spacing w:after="0" w:line="240" w:lineRule="auto"/>
        <w:rPr>
          <w:rFonts w:ascii="Arial" w:hAnsi="Arial" w:cs="Arial"/>
          <w:bCs/>
          <w:sz w:val="24"/>
          <w:szCs w:val="24"/>
        </w:rPr>
      </w:pPr>
      <w:r w:rsidRPr="00C11195">
        <w:rPr>
          <w:rFonts w:ascii="Arial" w:hAnsi="Arial" w:cs="Arial"/>
          <w:bCs/>
          <w:sz w:val="24"/>
          <w:szCs w:val="24"/>
        </w:rPr>
        <w:t>The permit number.</w:t>
      </w:r>
    </w:p>
    <w:p w14:paraId="3F622B6D" w14:textId="77777777" w:rsidR="007F1DBC" w:rsidRPr="00C11195" w:rsidRDefault="007F1DBC" w:rsidP="007F1DBC">
      <w:pPr>
        <w:pStyle w:val="ListParagraph"/>
        <w:spacing w:after="0" w:line="240" w:lineRule="auto"/>
        <w:rPr>
          <w:rFonts w:ascii="Arial" w:hAnsi="Arial" w:cs="Arial"/>
          <w:b/>
          <w:sz w:val="24"/>
          <w:szCs w:val="24"/>
          <w:u w:val="single"/>
        </w:rPr>
      </w:pPr>
    </w:p>
    <w:p w14:paraId="3428C8BE" w14:textId="4C9C2961" w:rsidR="007F1DBC" w:rsidRPr="00C11195" w:rsidRDefault="007F1DBC" w:rsidP="00CD4153">
      <w:pPr>
        <w:pStyle w:val="ListParagraph"/>
        <w:numPr>
          <w:ilvl w:val="0"/>
          <w:numId w:val="69"/>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9D2134" w:rsidRPr="00C11195">
        <w:rPr>
          <w:rFonts w:ascii="Arial" w:hAnsi="Arial" w:cs="Arial"/>
          <w:bCs/>
          <w:sz w:val="24"/>
          <w:szCs w:val="24"/>
        </w:rPr>
        <w:t>Staff</w:t>
      </w:r>
      <w:r w:rsidRPr="00C11195">
        <w:rPr>
          <w:rFonts w:ascii="Arial" w:hAnsi="Arial" w:cs="Arial"/>
          <w:bCs/>
          <w:sz w:val="24"/>
          <w:szCs w:val="24"/>
        </w:rPr>
        <w:t xml:space="preserve"> Permit may be issued virtually by means of the Council entering the information set out at sub-paragraphs (2)(a) to (</w:t>
      </w:r>
      <w:r w:rsidR="009D2134" w:rsidRPr="00C11195">
        <w:rPr>
          <w:rFonts w:ascii="Arial" w:hAnsi="Arial" w:cs="Arial"/>
          <w:bCs/>
          <w:sz w:val="24"/>
          <w:szCs w:val="24"/>
        </w:rPr>
        <w:t>e</w:t>
      </w:r>
      <w:r w:rsidRPr="00C11195">
        <w:rPr>
          <w:rFonts w:ascii="Arial" w:hAnsi="Arial" w:cs="Arial"/>
          <w:bCs/>
          <w:sz w:val="24"/>
          <w:szCs w:val="24"/>
        </w:rPr>
        <w:t>) inclusive of this Article into the Virtual Permit System and upon the Council confirming to its relevant staff member that such information has been entered into the Virtual Permit System</w:t>
      </w:r>
    </w:p>
    <w:p w14:paraId="1BA9FA31" w14:textId="77777777" w:rsidR="007F1DBC" w:rsidRPr="00C11195" w:rsidRDefault="007F1DBC" w:rsidP="007F1DBC">
      <w:pPr>
        <w:pStyle w:val="ListParagraph"/>
        <w:spacing w:after="0" w:line="240" w:lineRule="auto"/>
        <w:rPr>
          <w:rFonts w:ascii="Arial" w:hAnsi="Arial" w:cs="Arial"/>
          <w:b/>
          <w:sz w:val="24"/>
          <w:szCs w:val="24"/>
        </w:rPr>
      </w:pPr>
    </w:p>
    <w:p w14:paraId="528F644A" w14:textId="77777777" w:rsidR="00D852B9" w:rsidRPr="00C11195" w:rsidRDefault="00D852B9" w:rsidP="00CD4153">
      <w:pPr>
        <w:pStyle w:val="ListParagraph"/>
        <w:numPr>
          <w:ilvl w:val="0"/>
          <w:numId w:val="69"/>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Staff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 xml:space="preserve">in any Parking Bay in Civic Centre Car Park </w:t>
      </w:r>
    </w:p>
    <w:p w14:paraId="62075B93" w14:textId="77777777" w:rsidR="00D852B9" w:rsidRPr="00C11195" w:rsidRDefault="00D852B9" w:rsidP="00D852B9">
      <w:pPr>
        <w:pStyle w:val="ListParagraph"/>
        <w:rPr>
          <w:rFonts w:ascii="Arial" w:hAnsi="Arial" w:cs="Arial"/>
          <w:bCs/>
          <w:sz w:val="24"/>
          <w:szCs w:val="24"/>
        </w:rPr>
      </w:pPr>
    </w:p>
    <w:p w14:paraId="594E6B37" w14:textId="53C33726" w:rsidR="00D852B9" w:rsidRPr="00C11195" w:rsidRDefault="00D852B9" w:rsidP="00D852B9">
      <w:pPr>
        <w:pStyle w:val="ListParagraph"/>
        <w:spacing w:after="0" w:line="240" w:lineRule="auto"/>
        <w:rPr>
          <w:rFonts w:ascii="Arial" w:hAnsi="Arial" w:cs="Arial"/>
          <w:bCs/>
          <w:sz w:val="24"/>
          <w:szCs w:val="24"/>
        </w:rPr>
      </w:pPr>
      <w:r w:rsidRPr="00C11195">
        <w:rPr>
          <w:rFonts w:ascii="Arial" w:hAnsi="Arial" w:cs="Arial"/>
          <w:b/>
          <w:sz w:val="24"/>
          <w:szCs w:val="24"/>
        </w:rPr>
        <w:t xml:space="preserve">PROVIDED THAT </w:t>
      </w:r>
      <w:r w:rsidRPr="00C11195">
        <w:rPr>
          <w:rFonts w:ascii="Arial" w:hAnsi="Arial" w:cs="Arial"/>
          <w:bCs/>
          <w:sz w:val="24"/>
          <w:szCs w:val="24"/>
        </w:rPr>
        <w:t xml:space="preserve">this exception shall not apply to any vehicle which has been left in a Parking Bay in Civic Centre Car Park where that Parking Bay </w:t>
      </w:r>
      <w:r w:rsidRPr="00C11195">
        <w:rPr>
          <w:rFonts w:ascii="Arial" w:hAnsi="Arial" w:cs="Arial"/>
          <w:bCs/>
          <w:sz w:val="24"/>
          <w:szCs w:val="24"/>
        </w:rPr>
        <w:lastRenderedPageBreak/>
        <w:t>has been expressly designated as being for any other specific use by means of signs erected in that Parking Bay or markings laid in that Parking Bay</w:t>
      </w:r>
    </w:p>
    <w:p w14:paraId="608175CD" w14:textId="77777777" w:rsidR="007F1DBC" w:rsidRPr="00C11195" w:rsidRDefault="007F1DBC" w:rsidP="00D852B9">
      <w:pPr>
        <w:spacing w:after="0" w:line="240" w:lineRule="auto"/>
        <w:rPr>
          <w:rFonts w:ascii="Arial" w:hAnsi="Arial" w:cs="Arial"/>
          <w:b/>
          <w:sz w:val="24"/>
          <w:szCs w:val="24"/>
        </w:rPr>
      </w:pPr>
    </w:p>
    <w:p w14:paraId="1ED999B3" w14:textId="77777777" w:rsidR="00D852B9" w:rsidRPr="00C11195" w:rsidRDefault="007F1DBC" w:rsidP="00CD4153">
      <w:pPr>
        <w:pStyle w:val="ListParagraph"/>
        <w:numPr>
          <w:ilvl w:val="0"/>
          <w:numId w:val="69"/>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t>
      </w:r>
      <w:r w:rsidR="00D852B9" w:rsidRPr="00C11195">
        <w:rPr>
          <w:rFonts w:ascii="Arial" w:hAnsi="Arial" w:cs="Arial"/>
          <w:bCs/>
          <w:sz w:val="24"/>
          <w:szCs w:val="24"/>
        </w:rPr>
        <w:t>Staff</w:t>
      </w:r>
      <w:r w:rsidRPr="00C11195">
        <w:rPr>
          <w:rFonts w:ascii="Arial" w:hAnsi="Arial" w:cs="Arial"/>
          <w:bCs/>
          <w:sz w:val="24"/>
          <w:szCs w:val="24"/>
        </w:rPr>
        <w:t xml:space="preserve"> Permit </w:t>
      </w:r>
      <w:r w:rsidR="00D852B9" w:rsidRPr="00C11195">
        <w:rPr>
          <w:rFonts w:ascii="Arial" w:hAnsi="Arial" w:cs="Arial"/>
          <w:bCs/>
          <w:sz w:val="24"/>
          <w:szCs w:val="24"/>
        </w:rPr>
        <w:t xml:space="preserve">shall be authorised to wait or be left on any day which is a </w:t>
      </w:r>
      <w:r w:rsidR="00D852B9" w:rsidRPr="00C11195">
        <w:rPr>
          <w:rFonts w:ascii="Arial" w:hAnsi="Arial" w:cs="Arial"/>
          <w:sz w:val="24"/>
          <w:szCs w:val="24"/>
        </w:rPr>
        <w:t xml:space="preserve">Monday to Friday, except for Bank Holidays, </w:t>
      </w:r>
      <w:r w:rsidR="00D852B9" w:rsidRPr="00C11195">
        <w:rPr>
          <w:rFonts w:ascii="Arial" w:hAnsi="Arial" w:cs="Arial"/>
          <w:bCs/>
          <w:sz w:val="24"/>
          <w:szCs w:val="24"/>
        </w:rPr>
        <w:t xml:space="preserve">in any Parking Bay in Civic Centre Car Park </w:t>
      </w:r>
    </w:p>
    <w:p w14:paraId="1CEA2B64" w14:textId="77777777" w:rsidR="00D852B9" w:rsidRPr="00C11195" w:rsidRDefault="00D852B9" w:rsidP="00D852B9">
      <w:pPr>
        <w:pStyle w:val="ListParagraph"/>
        <w:rPr>
          <w:rFonts w:ascii="Arial" w:hAnsi="Arial" w:cs="Arial"/>
          <w:bCs/>
          <w:sz w:val="24"/>
          <w:szCs w:val="24"/>
        </w:rPr>
      </w:pPr>
    </w:p>
    <w:p w14:paraId="5E8F5A1E" w14:textId="77777777" w:rsidR="00D852B9" w:rsidRPr="00C11195" w:rsidRDefault="00D852B9" w:rsidP="00D852B9">
      <w:pPr>
        <w:pStyle w:val="ListParagraph"/>
        <w:spacing w:after="0" w:line="240" w:lineRule="auto"/>
        <w:rPr>
          <w:rFonts w:ascii="Arial" w:hAnsi="Arial" w:cs="Arial"/>
          <w:bCs/>
          <w:sz w:val="24"/>
          <w:szCs w:val="24"/>
        </w:rPr>
      </w:pPr>
      <w:r w:rsidRPr="00C11195">
        <w:rPr>
          <w:rFonts w:ascii="Arial" w:hAnsi="Arial" w:cs="Arial"/>
          <w:b/>
          <w:sz w:val="24"/>
          <w:szCs w:val="24"/>
        </w:rPr>
        <w:t xml:space="preserve">PROVIDED THAT </w:t>
      </w:r>
      <w:r w:rsidRPr="00C11195">
        <w:rPr>
          <w:rFonts w:ascii="Arial" w:hAnsi="Arial"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5E2CED3B" w14:textId="756AD77C" w:rsidR="007F1DBC" w:rsidRPr="00C11195" w:rsidRDefault="007F1DBC" w:rsidP="00D852B9">
      <w:pPr>
        <w:pStyle w:val="ListParagraph"/>
        <w:spacing w:after="0" w:line="240" w:lineRule="auto"/>
        <w:rPr>
          <w:rFonts w:ascii="Arial" w:hAnsi="Arial" w:cs="Arial"/>
          <w:bCs/>
          <w:sz w:val="24"/>
          <w:szCs w:val="24"/>
        </w:rPr>
      </w:pPr>
    </w:p>
    <w:p w14:paraId="7C95DA4E" w14:textId="681DBB27" w:rsidR="007F1DBC" w:rsidRPr="00C11195" w:rsidRDefault="007F1DBC" w:rsidP="00CD4153">
      <w:pPr>
        <w:pStyle w:val="ListParagraph"/>
        <w:numPr>
          <w:ilvl w:val="0"/>
          <w:numId w:val="69"/>
        </w:numPr>
        <w:spacing w:after="0" w:line="240" w:lineRule="auto"/>
        <w:ind w:hanging="720"/>
        <w:rPr>
          <w:rFonts w:ascii="Arial" w:hAnsi="Arial" w:cs="Arial"/>
          <w:b/>
          <w:sz w:val="24"/>
          <w:szCs w:val="24"/>
        </w:rPr>
      </w:pPr>
      <w:r w:rsidRPr="00C11195">
        <w:rPr>
          <w:rFonts w:ascii="Arial" w:hAnsi="Arial" w:cs="Arial"/>
          <w:bCs/>
          <w:sz w:val="24"/>
          <w:szCs w:val="24"/>
        </w:rPr>
        <w:t xml:space="preserve">The issue of a </w:t>
      </w:r>
      <w:r w:rsidR="00D852B9" w:rsidRPr="00C11195">
        <w:rPr>
          <w:rFonts w:ascii="Arial" w:hAnsi="Arial" w:cs="Arial"/>
          <w:bCs/>
          <w:sz w:val="24"/>
          <w:szCs w:val="24"/>
        </w:rPr>
        <w:t>Staff</w:t>
      </w:r>
      <w:r w:rsidRPr="00C11195">
        <w:rPr>
          <w:rFonts w:ascii="Arial" w:hAnsi="Arial" w:cs="Arial"/>
          <w:bCs/>
          <w:sz w:val="24"/>
          <w:szCs w:val="24"/>
        </w:rPr>
        <w:t xml:space="preserve"> Permit shall not guarantee that any Parking Bay in </w:t>
      </w:r>
      <w:r w:rsidR="007973B2" w:rsidRPr="00C11195">
        <w:rPr>
          <w:rFonts w:ascii="Arial" w:hAnsi="Arial" w:cs="Arial"/>
          <w:bCs/>
          <w:sz w:val="24"/>
          <w:szCs w:val="24"/>
        </w:rPr>
        <w:t>the</w:t>
      </w:r>
      <w:r w:rsidRPr="00C11195">
        <w:rPr>
          <w:rFonts w:ascii="Arial" w:hAnsi="Arial" w:cs="Arial"/>
          <w:bCs/>
          <w:sz w:val="24"/>
          <w:szCs w:val="24"/>
        </w:rPr>
        <w:t xml:space="preserve"> Parking Place will be available for the use of any vehicle displaying the </w:t>
      </w:r>
      <w:r w:rsidR="00D852B9" w:rsidRPr="00C11195">
        <w:rPr>
          <w:rFonts w:ascii="Arial" w:hAnsi="Arial" w:cs="Arial"/>
          <w:bCs/>
          <w:sz w:val="24"/>
          <w:szCs w:val="24"/>
        </w:rPr>
        <w:t>Staff</w:t>
      </w:r>
      <w:r w:rsidRPr="00C11195">
        <w:rPr>
          <w:rFonts w:ascii="Arial" w:hAnsi="Arial" w:cs="Arial"/>
          <w:bCs/>
          <w:sz w:val="24"/>
          <w:szCs w:val="24"/>
        </w:rPr>
        <w:t xml:space="preserve"> Permit or any vehicle registered in the Virtual Permit System as having the benefit of a valid </w:t>
      </w:r>
      <w:r w:rsidR="00D852B9" w:rsidRPr="00C11195">
        <w:rPr>
          <w:rFonts w:ascii="Arial" w:hAnsi="Arial" w:cs="Arial"/>
          <w:bCs/>
          <w:sz w:val="24"/>
          <w:szCs w:val="24"/>
        </w:rPr>
        <w:t>Staff</w:t>
      </w:r>
      <w:r w:rsidRPr="00C11195">
        <w:rPr>
          <w:rFonts w:ascii="Arial" w:hAnsi="Arial" w:cs="Arial"/>
          <w:bCs/>
          <w:sz w:val="24"/>
          <w:szCs w:val="24"/>
        </w:rPr>
        <w:t xml:space="preserve"> Permit.</w:t>
      </w:r>
    </w:p>
    <w:bookmarkEnd w:id="10"/>
    <w:p w14:paraId="72420827" w14:textId="608C3FEF" w:rsidR="00280B39" w:rsidRDefault="00280B39" w:rsidP="00280B39">
      <w:pPr>
        <w:spacing w:after="0" w:line="240" w:lineRule="auto"/>
        <w:rPr>
          <w:rFonts w:ascii="Arial" w:hAnsi="Arial" w:cs="Arial"/>
          <w:b/>
          <w:sz w:val="24"/>
          <w:szCs w:val="24"/>
        </w:rPr>
      </w:pPr>
    </w:p>
    <w:p w14:paraId="7F7DA99C" w14:textId="77777777" w:rsidR="00361A7F" w:rsidRPr="00C11195" w:rsidRDefault="00361A7F" w:rsidP="00280B39">
      <w:pPr>
        <w:spacing w:after="0" w:line="240" w:lineRule="auto"/>
        <w:rPr>
          <w:rFonts w:ascii="Arial" w:hAnsi="Arial" w:cs="Arial"/>
          <w:b/>
          <w:sz w:val="24"/>
          <w:szCs w:val="24"/>
        </w:rPr>
      </w:pPr>
    </w:p>
    <w:p w14:paraId="4306B947" w14:textId="40788396"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Staff Day Permits</w:t>
      </w:r>
    </w:p>
    <w:p w14:paraId="79BE4390" w14:textId="67A2B700" w:rsidR="00D852B9" w:rsidRPr="00C11195" w:rsidRDefault="00D852B9" w:rsidP="00D852B9">
      <w:pPr>
        <w:spacing w:after="0" w:line="240" w:lineRule="auto"/>
        <w:rPr>
          <w:rFonts w:ascii="Arial" w:hAnsi="Arial" w:cs="Arial"/>
          <w:b/>
          <w:sz w:val="24"/>
          <w:szCs w:val="24"/>
        </w:rPr>
      </w:pPr>
    </w:p>
    <w:p w14:paraId="7CE5B9E9" w14:textId="344B7F53" w:rsidR="00D852B9" w:rsidRPr="00C11195" w:rsidRDefault="005526FB" w:rsidP="00CD4153">
      <w:pPr>
        <w:pStyle w:val="ListParagraph"/>
        <w:numPr>
          <w:ilvl w:val="0"/>
          <w:numId w:val="131"/>
        </w:numPr>
        <w:spacing w:after="0" w:line="240" w:lineRule="auto"/>
        <w:ind w:hanging="720"/>
        <w:rPr>
          <w:rFonts w:ascii="Arial" w:hAnsi="Arial" w:cs="Arial"/>
          <w:bCs/>
          <w:sz w:val="24"/>
          <w:szCs w:val="24"/>
        </w:rPr>
      </w:pPr>
      <w:r w:rsidRPr="00C11195">
        <w:rPr>
          <w:rFonts w:ascii="Arial" w:hAnsi="Arial" w:cs="Arial"/>
          <w:bCs/>
          <w:sz w:val="24"/>
          <w:szCs w:val="24"/>
        </w:rPr>
        <w:t xml:space="preserve">On any day which is a </w:t>
      </w:r>
      <w:r w:rsidRPr="00C11195">
        <w:rPr>
          <w:rFonts w:ascii="Arial" w:hAnsi="Arial" w:cs="Arial"/>
          <w:sz w:val="24"/>
          <w:szCs w:val="24"/>
        </w:rPr>
        <w:t xml:space="preserve">Monday to Friday, except for Bank Holidays, and on any of those days when there are available Parking Bays in </w:t>
      </w:r>
      <w:r w:rsidRPr="00C11195">
        <w:rPr>
          <w:rFonts w:ascii="Arial" w:hAnsi="Arial" w:cs="Arial"/>
          <w:bCs/>
          <w:sz w:val="24"/>
          <w:szCs w:val="24"/>
        </w:rPr>
        <w:t xml:space="preserve">the Parking Place listed at item </w:t>
      </w:r>
      <w:r w:rsidR="00D775B1" w:rsidRPr="00C11195">
        <w:rPr>
          <w:rFonts w:ascii="Arial" w:hAnsi="Arial" w:cs="Arial"/>
          <w:bCs/>
          <w:sz w:val="24"/>
          <w:szCs w:val="24"/>
        </w:rPr>
        <w:t xml:space="preserve">7 </w:t>
      </w:r>
      <w:r w:rsidRPr="00C11195">
        <w:rPr>
          <w:rFonts w:ascii="Arial" w:hAnsi="Arial" w:cs="Arial"/>
          <w:bCs/>
          <w:sz w:val="24"/>
          <w:szCs w:val="24"/>
        </w:rPr>
        <w:t xml:space="preserve">of Schedule </w:t>
      </w:r>
      <w:r w:rsidR="00D775B1" w:rsidRPr="00C11195">
        <w:rPr>
          <w:rFonts w:ascii="Arial" w:hAnsi="Arial" w:cs="Arial"/>
          <w:bCs/>
          <w:sz w:val="24"/>
          <w:szCs w:val="24"/>
        </w:rPr>
        <w:t xml:space="preserve">1 </w:t>
      </w:r>
      <w:r w:rsidRPr="00C11195">
        <w:rPr>
          <w:rFonts w:ascii="Arial" w:hAnsi="Arial" w:cs="Arial"/>
          <w:bCs/>
          <w:sz w:val="24"/>
          <w:szCs w:val="24"/>
        </w:rPr>
        <w:t>to this Order (Civic Centre), t</w:t>
      </w:r>
      <w:r w:rsidR="00D852B9" w:rsidRPr="00C11195">
        <w:rPr>
          <w:rFonts w:ascii="Arial" w:hAnsi="Arial" w:cs="Arial"/>
          <w:bCs/>
          <w:sz w:val="24"/>
          <w:szCs w:val="24"/>
        </w:rPr>
        <w:t xml:space="preserve">he Council may at its discretion, and subject to such conditions as the Council may stipulate, issue Staff </w:t>
      </w:r>
      <w:r w:rsidRPr="00C11195">
        <w:rPr>
          <w:rFonts w:ascii="Arial" w:hAnsi="Arial" w:cs="Arial"/>
          <w:bCs/>
          <w:sz w:val="24"/>
          <w:szCs w:val="24"/>
        </w:rPr>
        <w:t xml:space="preserve">Day </w:t>
      </w:r>
      <w:r w:rsidR="00D852B9" w:rsidRPr="00C11195">
        <w:rPr>
          <w:rFonts w:ascii="Arial" w:hAnsi="Arial" w:cs="Arial"/>
          <w:bCs/>
          <w:sz w:val="24"/>
          <w:szCs w:val="24"/>
        </w:rPr>
        <w:t>Permits to any person who is an employee of the Council and whose ordinary place of work is Newcastle Civic Centre to authorise the staff member to cause or permit a vehicle to wait or be left in th</w:t>
      </w:r>
      <w:r w:rsidRPr="00C11195">
        <w:rPr>
          <w:rFonts w:ascii="Arial" w:hAnsi="Arial" w:cs="Arial"/>
          <w:bCs/>
          <w:sz w:val="24"/>
          <w:szCs w:val="24"/>
        </w:rPr>
        <w:t>at</w:t>
      </w:r>
      <w:r w:rsidR="00D852B9" w:rsidRPr="00C11195">
        <w:rPr>
          <w:rFonts w:ascii="Arial" w:hAnsi="Arial" w:cs="Arial"/>
          <w:bCs/>
          <w:sz w:val="24"/>
          <w:szCs w:val="24"/>
        </w:rPr>
        <w:t xml:space="preserve"> Parking Place</w:t>
      </w:r>
      <w:r w:rsidRPr="00C11195">
        <w:rPr>
          <w:rFonts w:ascii="Arial" w:hAnsi="Arial" w:cs="Arial"/>
          <w:bCs/>
          <w:sz w:val="24"/>
          <w:szCs w:val="24"/>
        </w:rPr>
        <w:t xml:space="preserve"> </w:t>
      </w:r>
      <w:r w:rsidR="00D852B9" w:rsidRPr="00C11195">
        <w:rPr>
          <w:rFonts w:ascii="Arial" w:hAnsi="Arial" w:cs="Arial"/>
          <w:bCs/>
          <w:sz w:val="24"/>
          <w:szCs w:val="24"/>
        </w:rPr>
        <w:t>in the circumstances provided for in paragraphs (4) to (6) inclusive of this Article, provided that such permits shall only be issued upon receipt of any written particulars required by the Council.</w:t>
      </w:r>
    </w:p>
    <w:p w14:paraId="141A07CC" w14:textId="77777777" w:rsidR="00D852B9" w:rsidRPr="00C11195" w:rsidRDefault="00D852B9" w:rsidP="00D852B9">
      <w:pPr>
        <w:pStyle w:val="ListParagraph"/>
        <w:spacing w:after="0" w:line="240" w:lineRule="auto"/>
        <w:rPr>
          <w:rFonts w:ascii="Arial" w:hAnsi="Arial" w:cs="Arial"/>
          <w:bCs/>
          <w:sz w:val="24"/>
          <w:szCs w:val="24"/>
        </w:rPr>
      </w:pPr>
    </w:p>
    <w:p w14:paraId="45A9E32B" w14:textId="3CF1E4BD" w:rsidR="00D852B9" w:rsidRPr="00C11195" w:rsidRDefault="00D852B9" w:rsidP="00CD4153">
      <w:pPr>
        <w:pStyle w:val="ListParagraph"/>
        <w:numPr>
          <w:ilvl w:val="0"/>
          <w:numId w:val="131"/>
        </w:numPr>
        <w:spacing w:after="0" w:line="240" w:lineRule="auto"/>
        <w:ind w:hanging="720"/>
        <w:rPr>
          <w:rFonts w:ascii="Arial" w:hAnsi="Arial" w:cs="Arial"/>
          <w:b/>
          <w:sz w:val="24"/>
          <w:szCs w:val="24"/>
          <w:u w:val="single"/>
        </w:rPr>
      </w:pPr>
      <w:r w:rsidRPr="00C11195">
        <w:rPr>
          <w:rFonts w:ascii="Arial" w:hAnsi="Arial" w:cs="Arial"/>
          <w:bCs/>
          <w:sz w:val="24"/>
          <w:szCs w:val="24"/>
        </w:rPr>
        <w:t xml:space="preserve">A Staff </w:t>
      </w:r>
      <w:r w:rsidR="005526FB" w:rsidRPr="00C11195">
        <w:rPr>
          <w:rFonts w:ascii="Arial" w:hAnsi="Arial" w:cs="Arial"/>
          <w:bCs/>
          <w:sz w:val="24"/>
          <w:szCs w:val="24"/>
        </w:rPr>
        <w:t xml:space="preserve">Day </w:t>
      </w:r>
      <w:r w:rsidRPr="00C11195">
        <w:rPr>
          <w:rFonts w:ascii="Arial" w:hAnsi="Arial" w:cs="Arial"/>
          <w:bCs/>
          <w:sz w:val="24"/>
          <w:szCs w:val="24"/>
        </w:rPr>
        <w:t>Permit may be issued in writing and if so issued shall include the following particulars:</w:t>
      </w:r>
    </w:p>
    <w:p w14:paraId="217CBC18" w14:textId="77777777" w:rsidR="00D852B9" w:rsidRPr="00C11195" w:rsidRDefault="00D852B9" w:rsidP="00D852B9">
      <w:pPr>
        <w:pStyle w:val="ListParagraph"/>
        <w:spacing w:after="0" w:line="240" w:lineRule="auto"/>
        <w:rPr>
          <w:rFonts w:ascii="Arial" w:hAnsi="Arial" w:cs="Arial"/>
          <w:bCs/>
          <w:sz w:val="24"/>
          <w:szCs w:val="24"/>
        </w:rPr>
      </w:pPr>
    </w:p>
    <w:p w14:paraId="4948A588" w14:textId="4D21A9C8" w:rsidR="00D852B9" w:rsidRPr="00C11195" w:rsidRDefault="00D852B9" w:rsidP="00CD4153">
      <w:pPr>
        <w:pStyle w:val="ListParagraph"/>
        <w:numPr>
          <w:ilvl w:val="0"/>
          <w:numId w:val="132"/>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the Parking Place listed at item </w:t>
      </w:r>
      <w:r w:rsidR="00D775B1" w:rsidRPr="00C11195">
        <w:rPr>
          <w:rFonts w:ascii="Arial" w:hAnsi="Arial" w:cs="Arial"/>
          <w:bCs/>
          <w:sz w:val="24"/>
          <w:szCs w:val="24"/>
        </w:rPr>
        <w:t xml:space="preserve">7 </w:t>
      </w:r>
      <w:r w:rsidRPr="00C11195">
        <w:rPr>
          <w:rFonts w:ascii="Arial" w:hAnsi="Arial" w:cs="Arial"/>
          <w:bCs/>
          <w:sz w:val="24"/>
          <w:szCs w:val="24"/>
        </w:rPr>
        <w:t xml:space="preserve">in Schedule </w:t>
      </w:r>
      <w:r w:rsidR="00D775B1" w:rsidRPr="00C11195">
        <w:rPr>
          <w:rFonts w:ascii="Arial" w:hAnsi="Arial" w:cs="Arial"/>
          <w:bCs/>
          <w:sz w:val="24"/>
          <w:szCs w:val="24"/>
        </w:rPr>
        <w:t xml:space="preserve">1 </w:t>
      </w:r>
      <w:r w:rsidRPr="00C11195">
        <w:rPr>
          <w:rFonts w:ascii="Arial" w:hAnsi="Arial" w:cs="Arial"/>
          <w:bCs/>
          <w:sz w:val="24"/>
          <w:szCs w:val="24"/>
        </w:rPr>
        <w:t>to this Order (Civic Centre Car Park);</w:t>
      </w:r>
    </w:p>
    <w:p w14:paraId="030330D2" w14:textId="77777777" w:rsidR="00D852B9" w:rsidRPr="00C11195" w:rsidRDefault="00D852B9" w:rsidP="00D852B9">
      <w:pPr>
        <w:pStyle w:val="ListParagraph"/>
        <w:spacing w:after="0" w:line="240" w:lineRule="auto"/>
        <w:ind w:left="1080"/>
        <w:rPr>
          <w:rFonts w:ascii="Arial" w:hAnsi="Arial" w:cs="Arial"/>
          <w:bCs/>
          <w:sz w:val="24"/>
          <w:szCs w:val="24"/>
        </w:rPr>
      </w:pPr>
    </w:p>
    <w:p w14:paraId="2C7496AC" w14:textId="77777777" w:rsidR="00D852B9" w:rsidRPr="00C11195" w:rsidRDefault="00D852B9" w:rsidP="00CD4153">
      <w:pPr>
        <w:pStyle w:val="ListParagraph"/>
        <w:numPr>
          <w:ilvl w:val="0"/>
          <w:numId w:val="132"/>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0FC508AD" w14:textId="77777777" w:rsidR="00D852B9" w:rsidRPr="00C11195" w:rsidRDefault="00D852B9" w:rsidP="00D852B9">
      <w:pPr>
        <w:pStyle w:val="ListParagraph"/>
        <w:spacing w:after="0" w:line="240" w:lineRule="auto"/>
        <w:ind w:left="1080"/>
        <w:rPr>
          <w:rFonts w:ascii="Arial" w:hAnsi="Arial" w:cs="Arial"/>
          <w:bCs/>
          <w:sz w:val="24"/>
          <w:szCs w:val="24"/>
        </w:rPr>
      </w:pPr>
    </w:p>
    <w:p w14:paraId="14EA8435" w14:textId="77777777" w:rsidR="00D852B9" w:rsidRPr="00C11195" w:rsidRDefault="00D852B9" w:rsidP="00CD4153">
      <w:pPr>
        <w:pStyle w:val="ListParagraph"/>
        <w:numPr>
          <w:ilvl w:val="0"/>
          <w:numId w:val="132"/>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03DE90F1" w14:textId="77777777" w:rsidR="00D852B9" w:rsidRPr="00C11195" w:rsidRDefault="00D852B9" w:rsidP="00D852B9">
      <w:pPr>
        <w:pStyle w:val="ListParagraph"/>
        <w:rPr>
          <w:rFonts w:ascii="Arial" w:hAnsi="Arial" w:cs="Arial"/>
          <w:bCs/>
          <w:sz w:val="24"/>
          <w:szCs w:val="24"/>
        </w:rPr>
      </w:pPr>
    </w:p>
    <w:p w14:paraId="0C6B1D0F" w14:textId="77777777" w:rsidR="00D852B9" w:rsidRPr="00C11195" w:rsidRDefault="00D852B9" w:rsidP="00CD4153">
      <w:pPr>
        <w:pStyle w:val="ListParagraph"/>
        <w:numPr>
          <w:ilvl w:val="0"/>
          <w:numId w:val="132"/>
        </w:numPr>
        <w:spacing w:after="0" w:line="240" w:lineRule="auto"/>
        <w:rPr>
          <w:rFonts w:ascii="Arial" w:hAnsi="Arial" w:cs="Arial"/>
          <w:bCs/>
          <w:sz w:val="24"/>
          <w:szCs w:val="24"/>
        </w:rPr>
      </w:pPr>
      <w:r w:rsidRPr="00C11195">
        <w:rPr>
          <w:rFonts w:ascii="Arial" w:hAnsi="Arial" w:cs="Arial"/>
          <w:bCs/>
          <w:sz w:val="24"/>
          <w:szCs w:val="24"/>
        </w:rPr>
        <w:t>The Registration Mark of the vehicle on which the permit is authorised to be displayed; and</w:t>
      </w:r>
    </w:p>
    <w:p w14:paraId="04468213" w14:textId="77777777" w:rsidR="00D852B9" w:rsidRPr="00C11195" w:rsidRDefault="00D852B9" w:rsidP="00D852B9">
      <w:pPr>
        <w:pStyle w:val="ListParagraph"/>
        <w:rPr>
          <w:rFonts w:ascii="Arial" w:hAnsi="Arial" w:cs="Arial"/>
          <w:bCs/>
          <w:sz w:val="24"/>
          <w:szCs w:val="24"/>
        </w:rPr>
      </w:pPr>
    </w:p>
    <w:p w14:paraId="1FF8BA2B" w14:textId="77777777" w:rsidR="00D852B9" w:rsidRPr="00C11195" w:rsidRDefault="00D852B9" w:rsidP="00CD4153">
      <w:pPr>
        <w:pStyle w:val="ListParagraph"/>
        <w:numPr>
          <w:ilvl w:val="0"/>
          <w:numId w:val="132"/>
        </w:numPr>
        <w:spacing w:after="0" w:line="240" w:lineRule="auto"/>
        <w:rPr>
          <w:rFonts w:ascii="Arial" w:hAnsi="Arial" w:cs="Arial"/>
          <w:bCs/>
          <w:sz w:val="24"/>
          <w:szCs w:val="24"/>
        </w:rPr>
      </w:pPr>
      <w:r w:rsidRPr="00C11195">
        <w:rPr>
          <w:rFonts w:ascii="Arial" w:hAnsi="Arial" w:cs="Arial"/>
          <w:bCs/>
          <w:sz w:val="24"/>
          <w:szCs w:val="24"/>
        </w:rPr>
        <w:t>The permit number.</w:t>
      </w:r>
    </w:p>
    <w:p w14:paraId="240ABDFE" w14:textId="77777777" w:rsidR="00D852B9" w:rsidRPr="00C11195" w:rsidRDefault="00D852B9" w:rsidP="00D852B9">
      <w:pPr>
        <w:pStyle w:val="ListParagraph"/>
        <w:spacing w:after="0" w:line="240" w:lineRule="auto"/>
        <w:rPr>
          <w:rFonts w:ascii="Arial" w:hAnsi="Arial" w:cs="Arial"/>
          <w:b/>
          <w:sz w:val="24"/>
          <w:szCs w:val="24"/>
          <w:u w:val="single"/>
        </w:rPr>
      </w:pPr>
    </w:p>
    <w:p w14:paraId="4B277FDB" w14:textId="4D297D6D" w:rsidR="00D852B9" w:rsidRPr="00C11195" w:rsidRDefault="00D852B9" w:rsidP="00CD4153">
      <w:pPr>
        <w:pStyle w:val="ListParagraph"/>
        <w:numPr>
          <w:ilvl w:val="0"/>
          <w:numId w:val="131"/>
        </w:numPr>
        <w:spacing w:after="0" w:line="240" w:lineRule="auto"/>
        <w:ind w:hanging="720"/>
        <w:rPr>
          <w:rFonts w:ascii="Arial" w:hAnsi="Arial" w:cs="Arial"/>
          <w:bCs/>
          <w:sz w:val="24"/>
          <w:szCs w:val="24"/>
        </w:rPr>
      </w:pPr>
      <w:r w:rsidRPr="00C11195">
        <w:rPr>
          <w:rFonts w:ascii="Arial" w:hAnsi="Arial" w:cs="Arial"/>
          <w:bCs/>
          <w:sz w:val="24"/>
          <w:szCs w:val="24"/>
        </w:rPr>
        <w:t xml:space="preserve">The Staff </w:t>
      </w:r>
      <w:r w:rsidR="005526FB" w:rsidRPr="00C11195">
        <w:rPr>
          <w:rFonts w:ascii="Arial" w:hAnsi="Arial" w:cs="Arial"/>
          <w:bCs/>
          <w:sz w:val="24"/>
          <w:szCs w:val="24"/>
        </w:rPr>
        <w:t xml:space="preserve">Day </w:t>
      </w:r>
      <w:r w:rsidRPr="00C11195">
        <w:rPr>
          <w:rFonts w:ascii="Arial" w:hAnsi="Arial" w:cs="Arial"/>
          <w:bCs/>
          <w:sz w:val="24"/>
          <w:szCs w:val="24"/>
        </w:rPr>
        <w:t xml:space="preserve">Permit may be issued virtually by means of the Council entering the information set out at sub-paragraphs (2)(a) to (e) inclusive of this Article into the Virtual Permit System and upon the Council confirming to its relevant </w:t>
      </w:r>
      <w:r w:rsidRPr="00C11195">
        <w:rPr>
          <w:rFonts w:ascii="Arial" w:hAnsi="Arial" w:cs="Arial"/>
          <w:bCs/>
          <w:sz w:val="24"/>
          <w:szCs w:val="24"/>
        </w:rPr>
        <w:lastRenderedPageBreak/>
        <w:t>staff member that such information has been entered into the Virtual Permit System</w:t>
      </w:r>
    </w:p>
    <w:p w14:paraId="4560D272" w14:textId="77777777" w:rsidR="00D852B9" w:rsidRPr="00C11195" w:rsidRDefault="00D852B9" w:rsidP="00D852B9">
      <w:pPr>
        <w:pStyle w:val="ListParagraph"/>
        <w:spacing w:after="0" w:line="240" w:lineRule="auto"/>
        <w:rPr>
          <w:rFonts w:ascii="Arial" w:hAnsi="Arial" w:cs="Arial"/>
          <w:b/>
          <w:sz w:val="24"/>
          <w:szCs w:val="24"/>
        </w:rPr>
      </w:pPr>
    </w:p>
    <w:p w14:paraId="2E7629BF" w14:textId="6BFF1F1D" w:rsidR="00D852B9" w:rsidRPr="00C11195" w:rsidRDefault="00D852B9" w:rsidP="00CD4153">
      <w:pPr>
        <w:pStyle w:val="ListParagraph"/>
        <w:numPr>
          <w:ilvl w:val="0"/>
          <w:numId w:val="131"/>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Staff </w:t>
      </w:r>
      <w:r w:rsidR="005526FB" w:rsidRPr="00C11195">
        <w:rPr>
          <w:rFonts w:ascii="Arial" w:hAnsi="Arial" w:cs="Arial"/>
          <w:bCs/>
          <w:sz w:val="24"/>
          <w:szCs w:val="24"/>
        </w:rPr>
        <w:t xml:space="preserve">Day </w:t>
      </w:r>
      <w:r w:rsidRPr="00C11195">
        <w:rPr>
          <w:rFonts w:ascii="Arial" w:hAnsi="Arial" w:cs="Arial"/>
          <w:bCs/>
          <w:sz w:val="24"/>
          <w:szCs w:val="24"/>
        </w:rPr>
        <w:t xml:space="preserve">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 xml:space="preserve">in any Parking Bay in Civic Centre Car Park </w:t>
      </w:r>
    </w:p>
    <w:p w14:paraId="062C3F0F" w14:textId="77777777" w:rsidR="00D852B9" w:rsidRPr="00C11195" w:rsidRDefault="00D852B9" w:rsidP="00D852B9">
      <w:pPr>
        <w:pStyle w:val="ListParagraph"/>
        <w:rPr>
          <w:rFonts w:ascii="Arial" w:hAnsi="Arial" w:cs="Arial"/>
          <w:bCs/>
          <w:sz w:val="24"/>
          <w:szCs w:val="24"/>
        </w:rPr>
      </w:pPr>
    </w:p>
    <w:p w14:paraId="6A7BDE8A" w14:textId="77777777" w:rsidR="00D852B9" w:rsidRPr="00C11195" w:rsidRDefault="00D852B9" w:rsidP="00D852B9">
      <w:pPr>
        <w:pStyle w:val="ListParagraph"/>
        <w:spacing w:after="0" w:line="240" w:lineRule="auto"/>
        <w:rPr>
          <w:rFonts w:ascii="Arial" w:hAnsi="Arial" w:cs="Arial"/>
          <w:bCs/>
          <w:sz w:val="24"/>
          <w:szCs w:val="24"/>
        </w:rPr>
      </w:pPr>
      <w:r w:rsidRPr="00C11195">
        <w:rPr>
          <w:rFonts w:ascii="Arial" w:hAnsi="Arial" w:cs="Arial"/>
          <w:b/>
          <w:sz w:val="24"/>
          <w:szCs w:val="24"/>
        </w:rPr>
        <w:t xml:space="preserve">PROVIDED THAT </w:t>
      </w:r>
      <w:r w:rsidRPr="00C11195">
        <w:rPr>
          <w:rFonts w:ascii="Arial" w:hAnsi="Arial"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2D1547E6" w14:textId="77777777" w:rsidR="00D852B9" w:rsidRPr="00C11195" w:rsidRDefault="00D852B9" w:rsidP="00D852B9">
      <w:pPr>
        <w:spacing w:after="0" w:line="240" w:lineRule="auto"/>
        <w:rPr>
          <w:rFonts w:ascii="Arial" w:hAnsi="Arial" w:cs="Arial"/>
          <w:b/>
          <w:sz w:val="24"/>
          <w:szCs w:val="24"/>
        </w:rPr>
      </w:pPr>
    </w:p>
    <w:p w14:paraId="24740E62" w14:textId="259FBAF3" w:rsidR="00D852B9" w:rsidRPr="00C11195" w:rsidRDefault="00D852B9" w:rsidP="00CD4153">
      <w:pPr>
        <w:pStyle w:val="ListParagraph"/>
        <w:numPr>
          <w:ilvl w:val="0"/>
          <w:numId w:val="131"/>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Staff </w:t>
      </w:r>
      <w:r w:rsidR="005526FB" w:rsidRPr="00C11195">
        <w:rPr>
          <w:rFonts w:ascii="Arial" w:hAnsi="Arial" w:cs="Arial"/>
          <w:bCs/>
          <w:sz w:val="24"/>
          <w:szCs w:val="24"/>
        </w:rPr>
        <w:t xml:space="preserve">Day </w:t>
      </w:r>
      <w:r w:rsidRPr="00C11195">
        <w:rPr>
          <w:rFonts w:ascii="Arial" w:hAnsi="Arial" w:cs="Arial"/>
          <w:bCs/>
          <w:sz w:val="24"/>
          <w:szCs w:val="24"/>
        </w:rPr>
        <w:t xml:space="preserve">Permit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 xml:space="preserve">in any Parking Bay in Civic Centre Car Park </w:t>
      </w:r>
    </w:p>
    <w:p w14:paraId="1358988D" w14:textId="77777777" w:rsidR="00D852B9" w:rsidRPr="00C11195" w:rsidRDefault="00D852B9" w:rsidP="00D852B9">
      <w:pPr>
        <w:pStyle w:val="ListParagraph"/>
        <w:rPr>
          <w:rFonts w:ascii="Arial" w:hAnsi="Arial" w:cs="Arial"/>
          <w:bCs/>
          <w:sz w:val="24"/>
          <w:szCs w:val="24"/>
        </w:rPr>
      </w:pPr>
    </w:p>
    <w:p w14:paraId="48E10F9F" w14:textId="77777777" w:rsidR="00D852B9" w:rsidRPr="00C11195" w:rsidRDefault="00D852B9" w:rsidP="00D852B9">
      <w:pPr>
        <w:pStyle w:val="ListParagraph"/>
        <w:spacing w:after="0" w:line="240" w:lineRule="auto"/>
        <w:rPr>
          <w:rFonts w:ascii="Arial" w:hAnsi="Arial" w:cs="Arial"/>
          <w:bCs/>
          <w:sz w:val="24"/>
          <w:szCs w:val="24"/>
        </w:rPr>
      </w:pPr>
      <w:r w:rsidRPr="00C11195">
        <w:rPr>
          <w:rFonts w:ascii="Arial" w:hAnsi="Arial" w:cs="Arial"/>
          <w:b/>
          <w:sz w:val="24"/>
          <w:szCs w:val="24"/>
        </w:rPr>
        <w:t xml:space="preserve">PROVIDED THAT </w:t>
      </w:r>
      <w:r w:rsidRPr="00C11195">
        <w:rPr>
          <w:rFonts w:ascii="Arial" w:hAnsi="Arial" w:cs="Arial"/>
          <w:bCs/>
          <w:sz w:val="24"/>
          <w:szCs w:val="24"/>
        </w:rPr>
        <w:t>this exception shall not apply to any vehicle which has been left in a Parking Bay in Civic Centre Car Park where that Parking Bay has been expressly designated as being for any other specific use by means of signs erected in that Parking Bay or markings laid in that Parking Bay</w:t>
      </w:r>
    </w:p>
    <w:p w14:paraId="7D211BA7" w14:textId="77777777" w:rsidR="00D852B9" w:rsidRPr="00C11195" w:rsidRDefault="00D852B9" w:rsidP="00D852B9">
      <w:pPr>
        <w:pStyle w:val="ListParagraph"/>
        <w:spacing w:after="0" w:line="240" w:lineRule="auto"/>
        <w:rPr>
          <w:rFonts w:ascii="Arial" w:hAnsi="Arial" w:cs="Arial"/>
          <w:bCs/>
          <w:sz w:val="24"/>
          <w:szCs w:val="24"/>
        </w:rPr>
      </w:pPr>
    </w:p>
    <w:p w14:paraId="68536F10" w14:textId="28A39003" w:rsidR="00D852B9" w:rsidRPr="00C11195" w:rsidRDefault="00D852B9" w:rsidP="00CD4153">
      <w:pPr>
        <w:pStyle w:val="ListParagraph"/>
        <w:numPr>
          <w:ilvl w:val="0"/>
          <w:numId w:val="131"/>
        </w:numPr>
        <w:spacing w:after="0" w:line="240" w:lineRule="auto"/>
        <w:ind w:hanging="720"/>
        <w:rPr>
          <w:rFonts w:ascii="Arial" w:hAnsi="Arial" w:cs="Arial"/>
          <w:b/>
          <w:sz w:val="24"/>
          <w:szCs w:val="24"/>
        </w:rPr>
      </w:pPr>
      <w:r w:rsidRPr="00C11195">
        <w:rPr>
          <w:rFonts w:ascii="Arial" w:hAnsi="Arial" w:cs="Arial"/>
          <w:bCs/>
          <w:sz w:val="24"/>
          <w:szCs w:val="24"/>
        </w:rPr>
        <w:t xml:space="preserve">The issue of a Staff </w:t>
      </w:r>
      <w:r w:rsidR="005526FB" w:rsidRPr="00C11195">
        <w:rPr>
          <w:rFonts w:ascii="Arial" w:hAnsi="Arial" w:cs="Arial"/>
          <w:bCs/>
          <w:sz w:val="24"/>
          <w:szCs w:val="24"/>
        </w:rPr>
        <w:t xml:space="preserve">Day </w:t>
      </w:r>
      <w:r w:rsidRPr="00C11195">
        <w:rPr>
          <w:rFonts w:ascii="Arial" w:hAnsi="Arial" w:cs="Arial"/>
          <w:bCs/>
          <w:sz w:val="24"/>
          <w:szCs w:val="24"/>
        </w:rPr>
        <w:t xml:space="preserve">Permit shall not guarantee that any Parking Bay in </w:t>
      </w:r>
      <w:r w:rsidR="007973B2" w:rsidRPr="00C11195">
        <w:rPr>
          <w:rFonts w:ascii="Arial" w:hAnsi="Arial" w:cs="Arial"/>
          <w:bCs/>
          <w:sz w:val="24"/>
          <w:szCs w:val="24"/>
        </w:rPr>
        <w:t>the</w:t>
      </w:r>
      <w:r w:rsidRPr="00C11195">
        <w:rPr>
          <w:rFonts w:ascii="Arial" w:hAnsi="Arial" w:cs="Arial"/>
          <w:bCs/>
          <w:sz w:val="24"/>
          <w:szCs w:val="24"/>
        </w:rPr>
        <w:t xml:space="preserve"> Parking Place will be available for the use of any vehicle displaying the Staff </w:t>
      </w:r>
      <w:r w:rsidR="005526FB" w:rsidRPr="00C11195">
        <w:rPr>
          <w:rFonts w:ascii="Arial" w:hAnsi="Arial" w:cs="Arial"/>
          <w:bCs/>
          <w:sz w:val="24"/>
          <w:szCs w:val="24"/>
        </w:rPr>
        <w:t xml:space="preserve">Day </w:t>
      </w:r>
      <w:r w:rsidRPr="00C11195">
        <w:rPr>
          <w:rFonts w:ascii="Arial" w:hAnsi="Arial" w:cs="Arial"/>
          <w:bCs/>
          <w:sz w:val="24"/>
          <w:szCs w:val="24"/>
        </w:rPr>
        <w:t xml:space="preserve">Permit or any vehicle registered in the Virtual Permit System as having the benefit of a valid Staff </w:t>
      </w:r>
      <w:r w:rsidR="005526FB" w:rsidRPr="00C11195">
        <w:rPr>
          <w:rFonts w:ascii="Arial" w:hAnsi="Arial" w:cs="Arial"/>
          <w:bCs/>
          <w:sz w:val="24"/>
          <w:szCs w:val="24"/>
        </w:rPr>
        <w:t xml:space="preserve">Day </w:t>
      </w:r>
      <w:r w:rsidRPr="00C11195">
        <w:rPr>
          <w:rFonts w:ascii="Arial" w:hAnsi="Arial" w:cs="Arial"/>
          <w:bCs/>
          <w:sz w:val="24"/>
          <w:szCs w:val="24"/>
        </w:rPr>
        <w:t>Permit.</w:t>
      </w:r>
    </w:p>
    <w:p w14:paraId="757559B8" w14:textId="35204E4B" w:rsidR="004E4545" w:rsidRDefault="004E4545">
      <w:pPr>
        <w:rPr>
          <w:rFonts w:ascii="Arial" w:hAnsi="Arial" w:cs="Arial"/>
          <w:b/>
          <w:sz w:val="24"/>
          <w:szCs w:val="24"/>
        </w:rPr>
      </w:pPr>
    </w:p>
    <w:p w14:paraId="6FA2CD58" w14:textId="6B854071" w:rsidR="007E7671" w:rsidRPr="00C11195" w:rsidRDefault="008125F3" w:rsidP="0058208E">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 xml:space="preserve">HMCTS </w:t>
      </w:r>
      <w:r w:rsidR="00DE2744" w:rsidRPr="00C11195">
        <w:rPr>
          <w:rFonts w:ascii="Arial" w:hAnsi="Arial" w:cs="Arial"/>
          <w:b/>
          <w:sz w:val="24"/>
          <w:szCs w:val="24"/>
          <w:u w:val="single"/>
        </w:rPr>
        <w:t>Permits</w:t>
      </w:r>
    </w:p>
    <w:p w14:paraId="72062715" w14:textId="77777777" w:rsidR="00DE2744" w:rsidRPr="00C11195" w:rsidRDefault="00DE2744" w:rsidP="00DE2744">
      <w:pPr>
        <w:spacing w:after="0" w:line="240" w:lineRule="auto"/>
        <w:rPr>
          <w:rFonts w:ascii="Arial" w:hAnsi="Arial" w:cs="Arial"/>
          <w:b/>
          <w:sz w:val="24"/>
          <w:szCs w:val="24"/>
        </w:rPr>
      </w:pPr>
    </w:p>
    <w:p w14:paraId="0FE242B6" w14:textId="437B7CF2" w:rsidR="00921658" w:rsidRPr="00C11195" w:rsidRDefault="007E7671" w:rsidP="00CD4153">
      <w:pPr>
        <w:pStyle w:val="ListParagraph"/>
        <w:numPr>
          <w:ilvl w:val="0"/>
          <w:numId w:val="130"/>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w:t>
      </w:r>
      <w:r w:rsidR="00921658" w:rsidRPr="00C11195">
        <w:rPr>
          <w:rFonts w:ascii="Arial" w:hAnsi="Arial" w:cs="Arial"/>
          <w:bCs/>
          <w:sz w:val="24"/>
          <w:szCs w:val="24"/>
        </w:rPr>
        <w:t>HMCTS</w:t>
      </w:r>
      <w:r w:rsidRPr="00C11195">
        <w:rPr>
          <w:rFonts w:ascii="Arial" w:hAnsi="Arial" w:cs="Arial"/>
          <w:bCs/>
          <w:sz w:val="24"/>
          <w:szCs w:val="24"/>
        </w:rPr>
        <w:t xml:space="preserve"> Permits to </w:t>
      </w:r>
      <w:r w:rsidR="00921658" w:rsidRPr="00C11195">
        <w:rPr>
          <w:rFonts w:ascii="Arial" w:hAnsi="Arial" w:cs="Arial"/>
          <w:bCs/>
          <w:sz w:val="24"/>
          <w:szCs w:val="24"/>
        </w:rPr>
        <w:t xml:space="preserve">HMCTS to authorise any staff member of HMCTS or any judicial office holder </w:t>
      </w:r>
      <w:r w:rsidRPr="00C11195">
        <w:rPr>
          <w:rFonts w:ascii="Arial" w:hAnsi="Arial" w:cs="Arial"/>
          <w:bCs/>
          <w:sz w:val="24"/>
          <w:szCs w:val="24"/>
        </w:rPr>
        <w:t xml:space="preserve">to </w:t>
      </w:r>
      <w:r w:rsidR="00921658" w:rsidRPr="00C11195">
        <w:rPr>
          <w:rFonts w:ascii="Arial" w:hAnsi="Arial" w:cs="Arial"/>
          <w:bCs/>
          <w:sz w:val="24"/>
          <w:szCs w:val="24"/>
        </w:rPr>
        <w:t xml:space="preserve">cause or permit a vehicle to </w:t>
      </w:r>
      <w:r w:rsidRPr="00C11195">
        <w:rPr>
          <w:rFonts w:ascii="Arial" w:hAnsi="Arial" w:cs="Arial"/>
          <w:bCs/>
          <w:sz w:val="24"/>
          <w:szCs w:val="24"/>
        </w:rPr>
        <w:t xml:space="preserve">wait or be left in the Parking Place listed at item </w:t>
      </w:r>
      <w:r w:rsidR="00D775B1" w:rsidRPr="00C11195">
        <w:rPr>
          <w:rFonts w:ascii="Arial" w:hAnsi="Arial" w:cs="Arial"/>
          <w:bCs/>
          <w:sz w:val="24"/>
          <w:szCs w:val="24"/>
        </w:rPr>
        <w:t xml:space="preserve">7 </w:t>
      </w:r>
      <w:r w:rsidRPr="00C11195">
        <w:rPr>
          <w:rFonts w:ascii="Arial" w:hAnsi="Arial" w:cs="Arial"/>
          <w:bCs/>
          <w:sz w:val="24"/>
          <w:szCs w:val="24"/>
        </w:rPr>
        <w:t xml:space="preserve">of Schedule </w:t>
      </w:r>
      <w:r w:rsidR="00D775B1" w:rsidRPr="00C11195">
        <w:rPr>
          <w:rFonts w:ascii="Arial" w:hAnsi="Arial" w:cs="Arial"/>
          <w:bCs/>
          <w:sz w:val="24"/>
          <w:szCs w:val="24"/>
        </w:rPr>
        <w:t xml:space="preserve">1 </w:t>
      </w:r>
      <w:r w:rsidRPr="00C11195">
        <w:rPr>
          <w:rFonts w:ascii="Arial" w:hAnsi="Arial" w:cs="Arial"/>
          <w:bCs/>
          <w:sz w:val="24"/>
          <w:szCs w:val="24"/>
        </w:rPr>
        <w:t>to this Order (</w:t>
      </w:r>
      <w:r w:rsidR="00921658" w:rsidRPr="00C11195">
        <w:rPr>
          <w:rFonts w:ascii="Arial" w:hAnsi="Arial" w:cs="Arial"/>
          <w:bCs/>
          <w:sz w:val="24"/>
          <w:szCs w:val="24"/>
        </w:rPr>
        <w:t>Civic Centre</w:t>
      </w:r>
      <w:r w:rsidRPr="00C11195">
        <w:rPr>
          <w:rFonts w:ascii="Arial" w:hAnsi="Arial" w:cs="Arial"/>
          <w:bCs/>
          <w:sz w:val="24"/>
          <w:szCs w:val="24"/>
        </w:rPr>
        <w:t>) in the circumstances provided for in paragraphs (</w:t>
      </w:r>
      <w:r w:rsidR="00D9744C" w:rsidRPr="00C11195">
        <w:rPr>
          <w:rFonts w:ascii="Arial" w:hAnsi="Arial" w:cs="Arial"/>
          <w:bCs/>
          <w:sz w:val="24"/>
          <w:szCs w:val="24"/>
        </w:rPr>
        <w:t>4</w:t>
      </w:r>
      <w:r w:rsidRPr="00C11195">
        <w:rPr>
          <w:rFonts w:ascii="Arial" w:hAnsi="Arial" w:cs="Arial"/>
          <w:bCs/>
          <w:sz w:val="24"/>
          <w:szCs w:val="24"/>
        </w:rPr>
        <w:t xml:space="preserve">) </w:t>
      </w:r>
      <w:r w:rsidR="00D9744C" w:rsidRPr="00C11195">
        <w:rPr>
          <w:rFonts w:ascii="Arial" w:hAnsi="Arial" w:cs="Arial"/>
          <w:bCs/>
          <w:sz w:val="24"/>
          <w:szCs w:val="24"/>
        </w:rPr>
        <w:t>to</w:t>
      </w:r>
      <w:r w:rsidRPr="00C11195">
        <w:rPr>
          <w:rFonts w:ascii="Arial" w:hAnsi="Arial" w:cs="Arial"/>
          <w:bCs/>
          <w:sz w:val="24"/>
          <w:szCs w:val="24"/>
        </w:rPr>
        <w:t xml:space="preserve"> (</w:t>
      </w:r>
      <w:r w:rsidR="00D9744C" w:rsidRPr="00C11195">
        <w:rPr>
          <w:rFonts w:ascii="Arial" w:hAnsi="Arial" w:cs="Arial"/>
          <w:bCs/>
          <w:sz w:val="24"/>
          <w:szCs w:val="24"/>
        </w:rPr>
        <w:t>6</w:t>
      </w:r>
      <w:r w:rsidRPr="00C11195">
        <w:rPr>
          <w:rFonts w:ascii="Arial" w:hAnsi="Arial" w:cs="Arial"/>
          <w:bCs/>
          <w:sz w:val="24"/>
          <w:szCs w:val="24"/>
        </w:rPr>
        <w:t>)</w:t>
      </w:r>
      <w:r w:rsidR="00D9744C" w:rsidRPr="00C11195">
        <w:rPr>
          <w:rFonts w:ascii="Arial" w:hAnsi="Arial" w:cs="Arial"/>
          <w:bCs/>
          <w:sz w:val="24"/>
          <w:szCs w:val="24"/>
        </w:rPr>
        <w:t xml:space="preserve"> inclusive</w:t>
      </w:r>
      <w:r w:rsidRPr="00C11195">
        <w:rPr>
          <w:rFonts w:ascii="Arial" w:hAnsi="Arial" w:cs="Arial"/>
          <w:bCs/>
          <w:sz w:val="24"/>
          <w:szCs w:val="24"/>
        </w:rPr>
        <w:t xml:space="preserve"> of this Article, </w:t>
      </w:r>
      <w:r w:rsidR="00921658" w:rsidRPr="00C11195">
        <w:rPr>
          <w:rFonts w:ascii="Arial" w:hAnsi="Arial" w:cs="Arial"/>
          <w:bCs/>
          <w:sz w:val="24"/>
          <w:szCs w:val="24"/>
        </w:rPr>
        <w:t>provided that the maximum number of permits issued in accordance with this Article shall be as specified in paragraph (</w:t>
      </w:r>
      <w:r w:rsidR="00D775B1" w:rsidRPr="00C11195">
        <w:rPr>
          <w:rFonts w:ascii="Arial" w:hAnsi="Arial" w:cs="Arial"/>
          <w:bCs/>
          <w:sz w:val="24"/>
          <w:szCs w:val="24"/>
        </w:rPr>
        <w:t>7</w:t>
      </w:r>
      <w:r w:rsidR="00921658" w:rsidRPr="00C11195">
        <w:rPr>
          <w:rFonts w:ascii="Arial" w:hAnsi="Arial" w:cs="Arial"/>
          <w:bCs/>
          <w:sz w:val="24"/>
          <w:szCs w:val="24"/>
        </w:rPr>
        <w:t>) and such permits shall only be issued upon receipt of any written particulars required by the Council and on payment of the fee specified in paragraph (</w:t>
      </w:r>
      <w:r w:rsidR="00D775B1" w:rsidRPr="00C11195">
        <w:rPr>
          <w:rFonts w:ascii="Arial" w:hAnsi="Arial" w:cs="Arial"/>
          <w:bCs/>
          <w:sz w:val="24"/>
          <w:szCs w:val="24"/>
        </w:rPr>
        <w:t>8</w:t>
      </w:r>
      <w:r w:rsidR="00921658" w:rsidRPr="00C11195">
        <w:rPr>
          <w:rFonts w:ascii="Arial" w:hAnsi="Arial" w:cs="Arial"/>
          <w:bCs/>
          <w:sz w:val="24"/>
          <w:szCs w:val="24"/>
        </w:rPr>
        <w:t>) of this Article.</w:t>
      </w:r>
    </w:p>
    <w:p w14:paraId="2C37DAC7" w14:textId="77777777" w:rsidR="00921658" w:rsidRPr="00C11195" w:rsidRDefault="00921658" w:rsidP="00921658">
      <w:pPr>
        <w:pStyle w:val="ListParagraph"/>
        <w:spacing w:after="0" w:line="240" w:lineRule="auto"/>
        <w:rPr>
          <w:rFonts w:ascii="Arial" w:hAnsi="Arial" w:cs="Arial"/>
          <w:bCs/>
          <w:sz w:val="24"/>
          <w:szCs w:val="24"/>
        </w:rPr>
      </w:pPr>
    </w:p>
    <w:p w14:paraId="5F7FC3B3" w14:textId="07F086DA" w:rsidR="007E7671" w:rsidRPr="00C11195" w:rsidRDefault="007E7671" w:rsidP="00CD4153">
      <w:pPr>
        <w:pStyle w:val="ListParagraph"/>
        <w:numPr>
          <w:ilvl w:val="0"/>
          <w:numId w:val="130"/>
        </w:numPr>
        <w:spacing w:after="0" w:line="240" w:lineRule="auto"/>
        <w:ind w:hanging="720"/>
        <w:rPr>
          <w:rFonts w:ascii="Arial" w:hAnsi="Arial" w:cs="Arial"/>
          <w:bCs/>
          <w:sz w:val="24"/>
          <w:szCs w:val="24"/>
        </w:rPr>
      </w:pPr>
      <w:r w:rsidRPr="00C11195">
        <w:rPr>
          <w:rFonts w:ascii="Arial" w:hAnsi="Arial" w:cs="Arial"/>
          <w:bCs/>
          <w:sz w:val="24"/>
          <w:szCs w:val="24"/>
        </w:rPr>
        <w:t>A</w:t>
      </w:r>
      <w:r w:rsidR="00921658" w:rsidRPr="00C11195">
        <w:rPr>
          <w:rFonts w:ascii="Arial" w:hAnsi="Arial" w:cs="Arial"/>
          <w:bCs/>
          <w:sz w:val="24"/>
          <w:szCs w:val="24"/>
        </w:rPr>
        <w:t>n HMCTS</w:t>
      </w:r>
      <w:r w:rsidRPr="00C11195">
        <w:rPr>
          <w:rFonts w:ascii="Arial" w:hAnsi="Arial" w:cs="Arial"/>
          <w:bCs/>
          <w:sz w:val="24"/>
          <w:szCs w:val="24"/>
        </w:rPr>
        <w:t xml:space="preserve"> Permit may be issued in writing and if so issued shall include the following particulars:</w:t>
      </w:r>
    </w:p>
    <w:p w14:paraId="43839673" w14:textId="77777777" w:rsidR="007E7671" w:rsidRPr="00C11195" w:rsidRDefault="007E7671" w:rsidP="007E7671">
      <w:pPr>
        <w:pStyle w:val="ListParagraph"/>
        <w:rPr>
          <w:rFonts w:ascii="Arial" w:hAnsi="Arial" w:cs="Arial"/>
          <w:bCs/>
          <w:sz w:val="24"/>
          <w:szCs w:val="24"/>
        </w:rPr>
      </w:pPr>
    </w:p>
    <w:p w14:paraId="2A2F8D40" w14:textId="24E254B6" w:rsidR="007E7671" w:rsidRPr="00C11195" w:rsidRDefault="007E7671" w:rsidP="00CD4153">
      <w:pPr>
        <w:pStyle w:val="ListParagraph"/>
        <w:numPr>
          <w:ilvl w:val="0"/>
          <w:numId w:val="151"/>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the Parking Place listed at item </w:t>
      </w:r>
      <w:r w:rsidR="00D775B1" w:rsidRPr="00C11195">
        <w:rPr>
          <w:rFonts w:ascii="Arial" w:hAnsi="Arial" w:cs="Arial"/>
          <w:bCs/>
          <w:sz w:val="24"/>
          <w:szCs w:val="24"/>
        </w:rPr>
        <w:t xml:space="preserve">7 </w:t>
      </w:r>
      <w:r w:rsidRPr="00C11195">
        <w:rPr>
          <w:rFonts w:ascii="Arial" w:hAnsi="Arial" w:cs="Arial"/>
          <w:bCs/>
          <w:sz w:val="24"/>
          <w:szCs w:val="24"/>
        </w:rPr>
        <w:t xml:space="preserve">in Schedule </w:t>
      </w:r>
      <w:r w:rsidR="00D775B1" w:rsidRPr="00C11195">
        <w:rPr>
          <w:rFonts w:ascii="Arial" w:hAnsi="Arial" w:cs="Arial"/>
          <w:bCs/>
          <w:sz w:val="24"/>
          <w:szCs w:val="24"/>
        </w:rPr>
        <w:t xml:space="preserve">1 </w:t>
      </w:r>
      <w:r w:rsidRPr="00C11195">
        <w:rPr>
          <w:rFonts w:ascii="Arial" w:hAnsi="Arial" w:cs="Arial"/>
          <w:bCs/>
          <w:sz w:val="24"/>
          <w:szCs w:val="24"/>
        </w:rPr>
        <w:t>to this Order (</w:t>
      </w:r>
      <w:r w:rsidR="00921658" w:rsidRPr="00C11195">
        <w:rPr>
          <w:rFonts w:ascii="Arial" w:hAnsi="Arial" w:cs="Arial"/>
          <w:bCs/>
          <w:sz w:val="24"/>
          <w:szCs w:val="24"/>
        </w:rPr>
        <w:t>Civic Centre</w:t>
      </w:r>
      <w:r w:rsidRPr="00C11195">
        <w:rPr>
          <w:rFonts w:ascii="Arial" w:hAnsi="Arial" w:cs="Arial"/>
          <w:bCs/>
          <w:sz w:val="24"/>
          <w:szCs w:val="24"/>
        </w:rPr>
        <w:t xml:space="preserve"> Car Park);</w:t>
      </w:r>
    </w:p>
    <w:p w14:paraId="7D4A910F" w14:textId="77777777" w:rsidR="007E7671" w:rsidRPr="00C11195" w:rsidRDefault="007E7671" w:rsidP="007E7671">
      <w:pPr>
        <w:pStyle w:val="ListParagraph"/>
        <w:spacing w:after="0" w:line="240" w:lineRule="auto"/>
        <w:ind w:left="1080"/>
        <w:rPr>
          <w:rFonts w:ascii="Arial" w:hAnsi="Arial" w:cs="Arial"/>
          <w:bCs/>
          <w:sz w:val="24"/>
          <w:szCs w:val="24"/>
        </w:rPr>
      </w:pPr>
    </w:p>
    <w:p w14:paraId="30ABF139" w14:textId="77777777" w:rsidR="007E7671" w:rsidRPr="00C11195" w:rsidRDefault="007E7671" w:rsidP="00CD4153">
      <w:pPr>
        <w:pStyle w:val="ListParagraph"/>
        <w:numPr>
          <w:ilvl w:val="0"/>
          <w:numId w:val="151"/>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4F51EC73" w14:textId="77777777" w:rsidR="007E7671" w:rsidRPr="00C11195" w:rsidRDefault="007E7671" w:rsidP="007E7671">
      <w:pPr>
        <w:pStyle w:val="ListParagraph"/>
        <w:rPr>
          <w:rFonts w:ascii="Arial" w:hAnsi="Arial" w:cs="Arial"/>
          <w:bCs/>
          <w:sz w:val="24"/>
          <w:szCs w:val="24"/>
        </w:rPr>
      </w:pPr>
    </w:p>
    <w:p w14:paraId="14E8E254" w14:textId="77777777" w:rsidR="007E7671" w:rsidRPr="00C11195" w:rsidRDefault="007E7671" w:rsidP="00CD4153">
      <w:pPr>
        <w:pStyle w:val="ListParagraph"/>
        <w:numPr>
          <w:ilvl w:val="0"/>
          <w:numId w:val="151"/>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453F6F3B" w14:textId="77777777" w:rsidR="007E7671" w:rsidRPr="00C11195" w:rsidRDefault="007E7671" w:rsidP="007E7671">
      <w:pPr>
        <w:pStyle w:val="ListParagraph"/>
        <w:rPr>
          <w:rFonts w:ascii="Arial" w:hAnsi="Arial" w:cs="Arial"/>
          <w:bCs/>
          <w:sz w:val="24"/>
          <w:szCs w:val="24"/>
        </w:rPr>
      </w:pPr>
    </w:p>
    <w:p w14:paraId="2D9B058C" w14:textId="77777777" w:rsidR="007E7671" w:rsidRPr="00C11195" w:rsidRDefault="007E7671" w:rsidP="00CD4153">
      <w:pPr>
        <w:pStyle w:val="ListParagraph"/>
        <w:numPr>
          <w:ilvl w:val="0"/>
          <w:numId w:val="151"/>
        </w:numPr>
        <w:spacing w:after="0" w:line="240" w:lineRule="auto"/>
        <w:rPr>
          <w:rFonts w:ascii="Arial" w:hAnsi="Arial" w:cs="Arial"/>
          <w:bCs/>
          <w:sz w:val="24"/>
          <w:szCs w:val="24"/>
        </w:rPr>
      </w:pPr>
      <w:r w:rsidRPr="00C11195">
        <w:rPr>
          <w:rFonts w:ascii="Arial" w:hAnsi="Arial" w:cs="Arial"/>
          <w:bCs/>
          <w:sz w:val="24"/>
          <w:szCs w:val="24"/>
        </w:rPr>
        <w:lastRenderedPageBreak/>
        <w:t>The permit number; and</w:t>
      </w:r>
    </w:p>
    <w:p w14:paraId="2F30A0E8" w14:textId="77777777" w:rsidR="007E7671" w:rsidRPr="00C11195" w:rsidRDefault="007E7671" w:rsidP="007E7671">
      <w:pPr>
        <w:pStyle w:val="ListParagraph"/>
        <w:rPr>
          <w:rFonts w:ascii="Arial" w:hAnsi="Arial" w:cs="Arial"/>
          <w:bCs/>
          <w:sz w:val="24"/>
          <w:szCs w:val="24"/>
        </w:rPr>
      </w:pPr>
    </w:p>
    <w:p w14:paraId="77999DF9" w14:textId="77777777" w:rsidR="007E7671" w:rsidRPr="00C11195" w:rsidRDefault="007E7671" w:rsidP="00CD4153">
      <w:pPr>
        <w:pStyle w:val="ListParagraph"/>
        <w:numPr>
          <w:ilvl w:val="0"/>
          <w:numId w:val="151"/>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5B4E546A" w14:textId="77777777" w:rsidR="007E7671" w:rsidRPr="00C11195" w:rsidRDefault="007E7671" w:rsidP="007E7671">
      <w:pPr>
        <w:spacing w:after="0" w:line="240" w:lineRule="auto"/>
        <w:rPr>
          <w:rFonts w:ascii="Arial" w:hAnsi="Arial" w:cs="Arial"/>
          <w:bCs/>
          <w:sz w:val="24"/>
          <w:szCs w:val="24"/>
        </w:rPr>
      </w:pPr>
    </w:p>
    <w:p w14:paraId="67094331" w14:textId="0711187A" w:rsidR="007E7671" w:rsidRPr="00C11195" w:rsidRDefault="007E7671" w:rsidP="00CD4153">
      <w:pPr>
        <w:pStyle w:val="ListParagraph"/>
        <w:numPr>
          <w:ilvl w:val="0"/>
          <w:numId w:val="130"/>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921658" w:rsidRPr="00C11195">
        <w:rPr>
          <w:rFonts w:ascii="Arial" w:hAnsi="Arial" w:cs="Arial"/>
          <w:bCs/>
          <w:sz w:val="24"/>
          <w:szCs w:val="24"/>
        </w:rPr>
        <w:t>HMCTS</w:t>
      </w:r>
      <w:r w:rsidRPr="00C11195">
        <w:rPr>
          <w:rFonts w:ascii="Arial" w:hAnsi="Arial" w:cs="Arial"/>
          <w:bCs/>
          <w:sz w:val="24"/>
          <w:szCs w:val="24"/>
        </w:rPr>
        <w:t xml:space="preserve"> Permit may be issued virtually by means of the Council entering the information set out at sub-paragraphs (2)(a) to (e) inclusive of this Article into the Virtual Permit System and upon the Council confirming to </w:t>
      </w:r>
      <w:r w:rsidR="00921658" w:rsidRPr="00C11195">
        <w:rPr>
          <w:rFonts w:ascii="Arial" w:hAnsi="Arial" w:cs="Arial"/>
          <w:bCs/>
          <w:sz w:val="24"/>
          <w:szCs w:val="24"/>
        </w:rPr>
        <w:t>HMCTS</w:t>
      </w:r>
      <w:r w:rsidRPr="00C11195">
        <w:rPr>
          <w:rFonts w:ascii="Arial" w:hAnsi="Arial" w:cs="Arial"/>
          <w:bCs/>
          <w:sz w:val="24"/>
          <w:szCs w:val="24"/>
        </w:rPr>
        <w:t xml:space="preserve"> that such information has been entered into the Virtual Permit System.</w:t>
      </w:r>
    </w:p>
    <w:p w14:paraId="6963A316" w14:textId="77777777" w:rsidR="007E7671" w:rsidRPr="00C11195" w:rsidRDefault="007E7671" w:rsidP="007E7671">
      <w:pPr>
        <w:pStyle w:val="ListParagraph"/>
        <w:spacing w:after="0" w:line="240" w:lineRule="auto"/>
        <w:rPr>
          <w:rFonts w:ascii="Arial" w:hAnsi="Arial" w:cs="Arial"/>
          <w:bCs/>
          <w:sz w:val="24"/>
          <w:szCs w:val="24"/>
        </w:rPr>
      </w:pPr>
    </w:p>
    <w:p w14:paraId="2E747F99" w14:textId="6CEBFAE9" w:rsidR="007E7671" w:rsidRPr="00C11195" w:rsidRDefault="007E7671" w:rsidP="00CD4153">
      <w:pPr>
        <w:pStyle w:val="ListParagraph"/>
        <w:numPr>
          <w:ilvl w:val="0"/>
          <w:numId w:val="130"/>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921658" w:rsidRPr="00C11195">
        <w:rPr>
          <w:rFonts w:ascii="Arial" w:hAnsi="Arial" w:cs="Arial"/>
          <w:bCs/>
          <w:sz w:val="24"/>
          <w:szCs w:val="24"/>
        </w:rPr>
        <w:t>HMCTS</w:t>
      </w:r>
      <w:r w:rsidRPr="00C11195">
        <w:rPr>
          <w:rFonts w:ascii="Arial" w:hAnsi="Arial" w:cs="Arial"/>
          <w:bCs/>
          <w:sz w:val="24"/>
          <w:szCs w:val="24"/>
        </w:rPr>
        <w:t xml:space="preserve">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 xml:space="preserve">in any Parking Bay in </w:t>
      </w:r>
      <w:r w:rsidR="00921658" w:rsidRPr="00C11195">
        <w:rPr>
          <w:rFonts w:ascii="Arial" w:hAnsi="Arial" w:cs="Arial"/>
          <w:bCs/>
          <w:sz w:val="24"/>
          <w:szCs w:val="24"/>
        </w:rPr>
        <w:t>Civic Centre</w:t>
      </w:r>
      <w:r w:rsidRPr="00C11195">
        <w:rPr>
          <w:rFonts w:ascii="Arial" w:hAnsi="Arial" w:cs="Arial"/>
          <w:bCs/>
          <w:sz w:val="24"/>
          <w:szCs w:val="24"/>
        </w:rPr>
        <w:t xml:space="preserve"> Car Park where signs have been erected to indicate that that Parking Bay is designated </w:t>
      </w:r>
      <w:r w:rsidRPr="00C11195">
        <w:rPr>
          <w:rFonts w:ascii="Arial" w:hAnsi="Arial" w:cs="Arial"/>
          <w:sz w:val="24"/>
          <w:szCs w:val="24"/>
        </w:rPr>
        <w:t>Monday to Friday, except for Bank Holidays,</w:t>
      </w:r>
      <w:r w:rsidRPr="00C11195">
        <w:rPr>
          <w:rFonts w:ascii="Arial" w:hAnsi="Arial" w:cs="Arial"/>
          <w:bCs/>
          <w:sz w:val="24"/>
          <w:szCs w:val="24"/>
        </w:rPr>
        <w:t xml:space="preserve"> for </w:t>
      </w:r>
      <w:r w:rsidR="00921658" w:rsidRPr="00C11195">
        <w:rPr>
          <w:rFonts w:ascii="Arial" w:hAnsi="Arial" w:cs="Arial"/>
          <w:bCs/>
          <w:sz w:val="24"/>
          <w:szCs w:val="24"/>
        </w:rPr>
        <w:t>HMCTS</w:t>
      </w:r>
      <w:r w:rsidRPr="00C11195">
        <w:rPr>
          <w:rFonts w:ascii="Arial" w:hAnsi="Arial" w:cs="Arial"/>
          <w:bCs/>
          <w:sz w:val="24"/>
          <w:szCs w:val="24"/>
        </w:rPr>
        <w:t xml:space="preserve"> Permit holders only</w:t>
      </w:r>
    </w:p>
    <w:p w14:paraId="464FED0B" w14:textId="77777777" w:rsidR="007E7671" w:rsidRPr="00C11195" w:rsidRDefault="007E7671" w:rsidP="007E7671">
      <w:pPr>
        <w:pStyle w:val="ListParagraph"/>
        <w:spacing w:after="0" w:line="240" w:lineRule="auto"/>
        <w:rPr>
          <w:rFonts w:ascii="Arial" w:hAnsi="Arial" w:cs="Arial"/>
          <w:bCs/>
          <w:sz w:val="24"/>
          <w:szCs w:val="24"/>
        </w:rPr>
      </w:pPr>
    </w:p>
    <w:p w14:paraId="03459E62" w14:textId="2F4F0A7F" w:rsidR="007E7671" w:rsidRPr="00C11195" w:rsidRDefault="007E7671" w:rsidP="00CD4153">
      <w:pPr>
        <w:pStyle w:val="ListParagraph"/>
        <w:numPr>
          <w:ilvl w:val="0"/>
          <w:numId w:val="130"/>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t>
      </w:r>
      <w:r w:rsidR="00921658" w:rsidRPr="00C11195">
        <w:rPr>
          <w:rFonts w:ascii="Arial" w:hAnsi="Arial" w:cs="Arial"/>
          <w:bCs/>
          <w:sz w:val="24"/>
          <w:szCs w:val="24"/>
        </w:rPr>
        <w:t>HMCTS</w:t>
      </w:r>
      <w:r w:rsidRPr="00C11195">
        <w:rPr>
          <w:rFonts w:ascii="Arial" w:hAnsi="Arial" w:cs="Arial"/>
          <w:bCs/>
          <w:sz w:val="24"/>
          <w:szCs w:val="24"/>
        </w:rPr>
        <w:t xml:space="preserve"> Permit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 xml:space="preserve">in any Parking Bay in </w:t>
      </w:r>
      <w:r w:rsidR="00921658" w:rsidRPr="00C11195">
        <w:rPr>
          <w:rFonts w:ascii="Arial" w:hAnsi="Arial" w:cs="Arial"/>
          <w:bCs/>
          <w:sz w:val="24"/>
          <w:szCs w:val="24"/>
        </w:rPr>
        <w:t>Civic Centre</w:t>
      </w:r>
      <w:r w:rsidRPr="00C11195">
        <w:rPr>
          <w:rFonts w:ascii="Arial" w:hAnsi="Arial" w:cs="Arial"/>
          <w:bCs/>
          <w:sz w:val="24"/>
          <w:szCs w:val="24"/>
        </w:rPr>
        <w:t xml:space="preserve"> Car Park where signs have been erected to indicate that that Parking Bay is designated </w:t>
      </w:r>
      <w:r w:rsidRPr="00C11195">
        <w:rPr>
          <w:rFonts w:ascii="Arial" w:hAnsi="Arial" w:cs="Arial"/>
          <w:sz w:val="24"/>
          <w:szCs w:val="24"/>
        </w:rPr>
        <w:t>Monday to Friday, except for Bank Holidays,</w:t>
      </w:r>
      <w:r w:rsidRPr="00C11195">
        <w:rPr>
          <w:rFonts w:ascii="Arial" w:hAnsi="Arial" w:cs="Arial"/>
          <w:bCs/>
          <w:sz w:val="24"/>
          <w:szCs w:val="24"/>
        </w:rPr>
        <w:t xml:space="preserve"> for </w:t>
      </w:r>
      <w:r w:rsidR="00921658" w:rsidRPr="00C11195">
        <w:rPr>
          <w:rFonts w:ascii="Arial" w:hAnsi="Arial" w:cs="Arial"/>
          <w:bCs/>
          <w:sz w:val="24"/>
          <w:szCs w:val="24"/>
        </w:rPr>
        <w:t>HMCTS</w:t>
      </w:r>
      <w:r w:rsidRPr="00C11195">
        <w:rPr>
          <w:rFonts w:ascii="Arial" w:hAnsi="Arial" w:cs="Arial"/>
          <w:bCs/>
          <w:sz w:val="24"/>
          <w:szCs w:val="24"/>
        </w:rPr>
        <w:t xml:space="preserve"> Permit holders only</w:t>
      </w:r>
    </w:p>
    <w:p w14:paraId="20D9D1D9" w14:textId="77777777" w:rsidR="007E7671" w:rsidRPr="00C11195" w:rsidRDefault="007E7671" w:rsidP="007E7671">
      <w:pPr>
        <w:spacing w:after="0" w:line="240" w:lineRule="auto"/>
        <w:rPr>
          <w:rFonts w:ascii="Arial" w:hAnsi="Arial" w:cs="Arial"/>
          <w:bCs/>
          <w:sz w:val="24"/>
          <w:szCs w:val="24"/>
        </w:rPr>
      </w:pPr>
    </w:p>
    <w:p w14:paraId="5F5426CF" w14:textId="598F1036" w:rsidR="007E7671" w:rsidRPr="00C11195" w:rsidRDefault="00921658" w:rsidP="00CD4153">
      <w:pPr>
        <w:pStyle w:val="ListParagraph"/>
        <w:numPr>
          <w:ilvl w:val="0"/>
          <w:numId w:val="130"/>
        </w:numPr>
        <w:spacing w:after="0" w:line="240" w:lineRule="auto"/>
        <w:ind w:hanging="720"/>
        <w:rPr>
          <w:rFonts w:ascii="Arial" w:hAnsi="Arial" w:cs="Arial"/>
          <w:bCs/>
          <w:sz w:val="24"/>
          <w:szCs w:val="24"/>
        </w:rPr>
      </w:pPr>
      <w:r w:rsidRPr="00C11195">
        <w:rPr>
          <w:rFonts w:ascii="Arial" w:hAnsi="Arial" w:cs="Arial"/>
          <w:sz w:val="24"/>
          <w:szCs w:val="24"/>
        </w:rPr>
        <w:t>Whilst specified bays will be set aside solely for the use of HMCTS Permit holders only</w:t>
      </w:r>
      <w:r w:rsidRPr="00C11195">
        <w:rPr>
          <w:rFonts w:ascii="Arial" w:hAnsi="Arial" w:cs="Arial"/>
          <w:bCs/>
          <w:sz w:val="24"/>
          <w:szCs w:val="24"/>
        </w:rPr>
        <w:t xml:space="preserve"> on any day which is a </w:t>
      </w:r>
      <w:r w:rsidRPr="00C11195">
        <w:rPr>
          <w:rFonts w:ascii="Arial" w:hAnsi="Arial" w:cs="Arial"/>
          <w:sz w:val="24"/>
          <w:szCs w:val="24"/>
        </w:rPr>
        <w:t>Monday to Friday, except for Bank Holidays, the issue of an HMCTS Permit will not be a guarantee that a specified Parking Bay will be available or that the Parking Place generally will be available for use of the holder of such a permit at all or any times.  However</w:t>
      </w:r>
      <w:r w:rsidR="00D9744C" w:rsidRPr="00C11195">
        <w:rPr>
          <w:rFonts w:ascii="Arial" w:hAnsi="Arial" w:cs="Arial"/>
          <w:sz w:val="24"/>
          <w:szCs w:val="24"/>
        </w:rPr>
        <w:t>,</w:t>
      </w:r>
      <w:r w:rsidRPr="00C11195">
        <w:rPr>
          <w:rFonts w:ascii="Arial" w:hAnsi="Arial" w:cs="Arial"/>
          <w:sz w:val="24"/>
          <w:szCs w:val="24"/>
        </w:rPr>
        <w:t xml:space="preserve"> the Council will use its best endeavours to ensure that </w:t>
      </w:r>
      <w:r w:rsidR="00D9744C" w:rsidRPr="00C11195">
        <w:rPr>
          <w:rFonts w:ascii="Arial" w:hAnsi="Arial" w:cs="Arial"/>
          <w:sz w:val="24"/>
          <w:szCs w:val="24"/>
        </w:rPr>
        <w:t>sufficient Parking Bays are</w:t>
      </w:r>
      <w:r w:rsidRPr="00C11195">
        <w:rPr>
          <w:rFonts w:ascii="Arial" w:hAnsi="Arial" w:cs="Arial"/>
          <w:sz w:val="24"/>
          <w:szCs w:val="24"/>
        </w:rPr>
        <w:t xml:space="preserve"> available</w:t>
      </w:r>
      <w:r w:rsidR="00D9744C" w:rsidRPr="00C11195">
        <w:rPr>
          <w:rFonts w:ascii="Arial" w:hAnsi="Arial" w:cs="Arial"/>
          <w:bCs/>
          <w:sz w:val="24"/>
          <w:szCs w:val="24"/>
        </w:rPr>
        <w:t xml:space="preserve"> on any day which is a </w:t>
      </w:r>
      <w:r w:rsidR="00D9744C" w:rsidRPr="00C11195">
        <w:rPr>
          <w:rFonts w:ascii="Arial" w:hAnsi="Arial" w:cs="Arial"/>
          <w:sz w:val="24"/>
          <w:szCs w:val="24"/>
        </w:rPr>
        <w:t>Monday to Friday, except for Bank Holidays</w:t>
      </w:r>
      <w:r w:rsidRPr="00C11195">
        <w:rPr>
          <w:rFonts w:ascii="Arial" w:hAnsi="Arial" w:cs="Arial"/>
          <w:sz w:val="24"/>
          <w:szCs w:val="24"/>
        </w:rPr>
        <w:t xml:space="preserve"> for the use of </w:t>
      </w:r>
      <w:r w:rsidR="00D9744C" w:rsidRPr="00C11195">
        <w:rPr>
          <w:rFonts w:ascii="Arial" w:hAnsi="Arial" w:cs="Arial"/>
          <w:sz w:val="24"/>
          <w:szCs w:val="24"/>
        </w:rPr>
        <w:t>HMCTS</w:t>
      </w:r>
      <w:r w:rsidRPr="00C11195">
        <w:rPr>
          <w:rFonts w:ascii="Arial" w:hAnsi="Arial" w:cs="Arial"/>
          <w:sz w:val="24"/>
          <w:szCs w:val="24"/>
        </w:rPr>
        <w:t xml:space="preserve"> Permit holders</w:t>
      </w:r>
      <w:r w:rsidR="00D9744C" w:rsidRPr="00C11195">
        <w:rPr>
          <w:rFonts w:ascii="Arial" w:hAnsi="Arial" w:cs="Arial"/>
          <w:sz w:val="24"/>
          <w:szCs w:val="24"/>
        </w:rPr>
        <w:t xml:space="preserve">, and in the event that a </w:t>
      </w:r>
      <w:r w:rsidR="00D9744C" w:rsidRPr="00C11195">
        <w:rPr>
          <w:rFonts w:ascii="Arial" w:hAnsi="Arial" w:cs="Arial"/>
          <w:bCs/>
          <w:sz w:val="24"/>
          <w:szCs w:val="24"/>
        </w:rPr>
        <w:t xml:space="preserve">Parking Bay designated for HMCTS Permit holders only is </w:t>
      </w:r>
      <w:r w:rsidR="00D9744C" w:rsidRPr="00C11195">
        <w:rPr>
          <w:rFonts w:ascii="Arial" w:hAnsi="Arial" w:cs="Arial"/>
          <w:bCs/>
          <w:sz w:val="24"/>
          <w:szCs w:val="24"/>
          <w:u w:val="single"/>
        </w:rPr>
        <w:t>not</w:t>
      </w:r>
      <w:r w:rsidR="00D9744C" w:rsidRPr="00C11195">
        <w:rPr>
          <w:rFonts w:ascii="Arial" w:hAnsi="Arial" w:cs="Arial"/>
          <w:bCs/>
          <w:sz w:val="24"/>
          <w:szCs w:val="24"/>
        </w:rPr>
        <w:t xml:space="preserve"> available, any vehicle on which a valid HMCTS Permit is displayed in the Specified Position, or any vehicle which is registered in the Virtual Permit System as being a vehicle which has the benefit of a valid HMCTS Permit shall be authorised to wait or be left in any Parking Bay in Civic Centre Car Park where that Parking Bay is not expressly designated as being for any other specific use by means of signs erected in that Parking Bay or markings laid in that Parking Bay</w:t>
      </w:r>
    </w:p>
    <w:p w14:paraId="0A55D89B" w14:textId="77777777" w:rsidR="00921658" w:rsidRPr="00C11195" w:rsidRDefault="00921658" w:rsidP="00921658">
      <w:pPr>
        <w:pStyle w:val="ListParagraph"/>
        <w:rPr>
          <w:rFonts w:ascii="Arial" w:hAnsi="Arial" w:cs="Arial"/>
          <w:bCs/>
          <w:sz w:val="24"/>
          <w:szCs w:val="24"/>
        </w:rPr>
      </w:pPr>
    </w:p>
    <w:p w14:paraId="3194F539" w14:textId="77777777" w:rsidR="00D9744C" w:rsidRPr="00C11195" w:rsidRDefault="00921658" w:rsidP="00CD4153">
      <w:pPr>
        <w:pStyle w:val="ListParagraph"/>
        <w:numPr>
          <w:ilvl w:val="0"/>
          <w:numId w:val="130"/>
        </w:numPr>
        <w:spacing w:after="0" w:line="240" w:lineRule="auto"/>
        <w:ind w:hanging="720"/>
        <w:rPr>
          <w:rFonts w:ascii="Arial" w:hAnsi="Arial" w:cs="Arial"/>
          <w:bCs/>
          <w:sz w:val="24"/>
          <w:szCs w:val="24"/>
        </w:rPr>
      </w:pPr>
      <w:r w:rsidRPr="00C11195">
        <w:rPr>
          <w:rFonts w:ascii="Arial" w:hAnsi="Arial" w:cs="Arial"/>
          <w:bCs/>
          <w:sz w:val="24"/>
          <w:szCs w:val="24"/>
        </w:rPr>
        <w:t xml:space="preserve">The maximum number of </w:t>
      </w:r>
      <w:r w:rsidR="00D9744C" w:rsidRPr="00C11195">
        <w:rPr>
          <w:rFonts w:ascii="Arial" w:hAnsi="Arial" w:cs="Arial"/>
          <w:bCs/>
          <w:sz w:val="24"/>
          <w:szCs w:val="24"/>
        </w:rPr>
        <w:t>HMCTS</w:t>
      </w:r>
      <w:r w:rsidRPr="00C11195">
        <w:rPr>
          <w:rFonts w:ascii="Arial" w:hAnsi="Arial" w:cs="Arial"/>
          <w:bCs/>
          <w:sz w:val="24"/>
          <w:szCs w:val="24"/>
        </w:rPr>
        <w:t xml:space="preserve"> Permits that may be issued to </w:t>
      </w:r>
      <w:r w:rsidR="00D9744C" w:rsidRPr="00C11195">
        <w:rPr>
          <w:rFonts w:ascii="Arial" w:hAnsi="Arial" w:cs="Arial"/>
          <w:bCs/>
          <w:sz w:val="24"/>
          <w:szCs w:val="24"/>
        </w:rPr>
        <w:t xml:space="preserve">HMCTS </w:t>
      </w:r>
      <w:r w:rsidRPr="00C11195">
        <w:rPr>
          <w:rFonts w:ascii="Arial" w:hAnsi="Arial" w:cs="Arial"/>
          <w:bCs/>
          <w:sz w:val="24"/>
          <w:szCs w:val="24"/>
        </w:rPr>
        <w:t xml:space="preserve">in accordance with this Article is </w:t>
      </w:r>
      <w:r w:rsidR="00D9744C" w:rsidRPr="00C11195">
        <w:rPr>
          <w:rFonts w:ascii="Arial" w:hAnsi="Arial" w:cs="Arial"/>
          <w:bCs/>
          <w:sz w:val="24"/>
          <w:szCs w:val="24"/>
        </w:rPr>
        <w:t>12</w:t>
      </w:r>
      <w:r w:rsidRPr="00C11195">
        <w:rPr>
          <w:rFonts w:ascii="Arial" w:hAnsi="Arial" w:cs="Arial"/>
          <w:bCs/>
          <w:sz w:val="24"/>
          <w:szCs w:val="24"/>
        </w:rPr>
        <w:t>.</w:t>
      </w:r>
    </w:p>
    <w:p w14:paraId="3A906193" w14:textId="77777777" w:rsidR="00D9744C" w:rsidRPr="00C11195" w:rsidRDefault="00D9744C" w:rsidP="00D9744C">
      <w:pPr>
        <w:pStyle w:val="ListParagraph"/>
        <w:rPr>
          <w:rFonts w:ascii="Arial" w:hAnsi="Arial" w:cs="Arial"/>
          <w:bCs/>
          <w:sz w:val="24"/>
          <w:szCs w:val="24"/>
        </w:rPr>
      </w:pPr>
    </w:p>
    <w:p w14:paraId="5054E903" w14:textId="19D89473" w:rsidR="007E7671" w:rsidRPr="00C11195" w:rsidRDefault="007E7671" w:rsidP="00CD4153">
      <w:pPr>
        <w:pStyle w:val="ListParagraph"/>
        <w:numPr>
          <w:ilvl w:val="0"/>
          <w:numId w:val="130"/>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order to procure the issue of a</w:t>
      </w:r>
      <w:r w:rsidR="00FC59B6" w:rsidRPr="00C11195">
        <w:rPr>
          <w:rFonts w:ascii="Arial" w:hAnsi="Arial" w:cs="Arial"/>
          <w:bCs/>
          <w:sz w:val="24"/>
          <w:szCs w:val="24"/>
        </w:rPr>
        <w:t>n</w:t>
      </w:r>
      <w:r w:rsidRPr="00C11195">
        <w:rPr>
          <w:rFonts w:ascii="Arial" w:hAnsi="Arial" w:cs="Arial"/>
          <w:bCs/>
          <w:sz w:val="24"/>
          <w:szCs w:val="24"/>
        </w:rPr>
        <w:t xml:space="preserve"> </w:t>
      </w:r>
      <w:r w:rsidR="00FC59B6" w:rsidRPr="00C11195">
        <w:rPr>
          <w:rFonts w:ascii="Arial" w:hAnsi="Arial" w:cs="Arial"/>
          <w:bCs/>
          <w:sz w:val="24"/>
          <w:szCs w:val="24"/>
        </w:rPr>
        <w:t>HMCTS</w:t>
      </w:r>
      <w:r w:rsidRPr="00C11195">
        <w:rPr>
          <w:rFonts w:ascii="Arial" w:hAnsi="Arial" w:cs="Arial"/>
          <w:bCs/>
          <w:sz w:val="24"/>
          <w:szCs w:val="24"/>
        </w:rPr>
        <w:t xml:space="preserve"> Permit shall be as stipulated in the agreement pursuant to which </w:t>
      </w:r>
      <w:r w:rsidR="00FC59B6" w:rsidRPr="00C11195">
        <w:rPr>
          <w:rFonts w:ascii="Arial" w:hAnsi="Arial" w:cs="Arial"/>
          <w:bCs/>
          <w:sz w:val="24"/>
          <w:szCs w:val="24"/>
        </w:rPr>
        <w:t>HMCTS</w:t>
      </w:r>
      <w:r w:rsidRPr="00C11195">
        <w:rPr>
          <w:rFonts w:ascii="Arial" w:hAnsi="Arial" w:cs="Arial"/>
          <w:bCs/>
          <w:sz w:val="24"/>
          <w:szCs w:val="24"/>
        </w:rPr>
        <w:t xml:space="preserve"> occupies part of Newcastle Civic Centre.</w:t>
      </w:r>
    </w:p>
    <w:p w14:paraId="45C2069F" w14:textId="12E0B432" w:rsidR="00F17657" w:rsidRDefault="00F17657" w:rsidP="00F17657">
      <w:pPr>
        <w:pStyle w:val="ListParagraph"/>
        <w:spacing w:after="0" w:line="240" w:lineRule="auto"/>
        <w:rPr>
          <w:rFonts w:ascii="Arial" w:hAnsi="Arial" w:cs="Arial"/>
          <w:b/>
          <w:sz w:val="24"/>
          <w:szCs w:val="24"/>
        </w:rPr>
      </w:pPr>
    </w:p>
    <w:p w14:paraId="516D92A4" w14:textId="336853FC" w:rsidR="00361A7F" w:rsidRDefault="00361A7F" w:rsidP="00F17657">
      <w:pPr>
        <w:pStyle w:val="ListParagraph"/>
        <w:spacing w:after="0" w:line="240" w:lineRule="auto"/>
        <w:rPr>
          <w:rFonts w:ascii="Arial" w:hAnsi="Arial" w:cs="Arial"/>
          <w:b/>
          <w:sz w:val="24"/>
          <w:szCs w:val="24"/>
        </w:rPr>
      </w:pPr>
    </w:p>
    <w:p w14:paraId="446AC1FD" w14:textId="4EA0DFC6" w:rsidR="00F74BA1" w:rsidRDefault="00F74BA1" w:rsidP="00F17657">
      <w:pPr>
        <w:pStyle w:val="ListParagraph"/>
        <w:spacing w:after="0" w:line="240" w:lineRule="auto"/>
        <w:rPr>
          <w:rFonts w:ascii="Arial" w:hAnsi="Arial" w:cs="Arial"/>
          <w:b/>
          <w:sz w:val="24"/>
          <w:szCs w:val="24"/>
        </w:rPr>
      </w:pPr>
    </w:p>
    <w:p w14:paraId="0CB5991B" w14:textId="2DBF630C" w:rsidR="00F74BA1" w:rsidRDefault="00F74BA1" w:rsidP="00F17657">
      <w:pPr>
        <w:pStyle w:val="ListParagraph"/>
        <w:spacing w:after="0" w:line="240" w:lineRule="auto"/>
        <w:rPr>
          <w:rFonts w:ascii="Arial" w:hAnsi="Arial" w:cs="Arial"/>
          <w:b/>
          <w:sz w:val="24"/>
          <w:szCs w:val="24"/>
        </w:rPr>
      </w:pPr>
    </w:p>
    <w:p w14:paraId="22478CB7" w14:textId="77777777" w:rsidR="00F74BA1" w:rsidRPr="00C11195" w:rsidRDefault="00F74BA1" w:rsidP="00F17657">
      <w:pPr>
        <w:pStyle w:val="ListParagraph"/>
        <w:spacing w:after="0" w:line="240" w:lineRule="auto"/>
        <w:rPr>
          <w:rFonts w:ascii="Arial" w:hAnsi="Arial" w:cs="Arial"/>
          <w:b/>
          <w:sz w:val="24"/>
          <w:szCs w:val="24"/>
        </w:rPr>
      </w:pPr>
    </w:p>
    <w:p w14:paraId="664271EA" w14:textId="77B34EF2"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lastRenderedPageBreak/>
        <w:t>Visitor Permits</w:t>
      </w:r>
    </w:p>
    <w:p w14:paraId="3EE69866" w14:textId="037AD359" w:rsidR="00F17657" w:rsidRPr="00C11195" w:rsidRDefault="00F17657" w:rsidP="00F17657">
      <w:pPr>
        <w:spacing w:after="0" w:line="240" w:lineRule="auto"/>
        <w:rPr>
          <w:rFonts w:ascii="Arial" w:hAnsi="Arial" w:cs="Arial"/>
          <w:b/>
          <w:sz w:val="24"/>
          <w:szCs w:val="24"/>
        </w:rPr>
      </w:pPr>
    </w:p>
    <w:p w14:paraId="26A98CD2" w14:textId="1BB3BB47" w:rsidR="00F17657" w:rsidRPr="00C11195" w:rsidRDefault="00F17657" w:rsidP="00CD4153">
      <w:pPr>
        <w:pStyle w:val="ListParagraph"/>
        <w:numPr>
          <w:ilvl w:val="0"/>
          <w:numId w:val="121"/>
        </w:numPr>
        <w:spacing w:after="0" w:line="240" w:lineRule="auto"/>
        <w:ind w:hanging="720"/>
        <w:rPr>
          <w:rFonts w:ascii="Arial" w:hAnsi="Arial" w:cs="Arial"/>
          <w:b/>
          <w:sz w:val="24"/>
          <w:szCs w:val="24"/>
        </w:rPr>
      </w:pPr>
      <w:r w:rsidRPr="00C11195">
        <w:rPr>
          <w:rFonts w:ascii="Arial" w:hAnsi="Arial" w:cs="Arial"/>
          <w:bCs/>
          <w:sz w:val="24"/>
          <w:szCs w:val="24"/>
        </w:rPr>
        <w:t xml:space="preserve">The Council may at its discretion issue Visitor Permits to authorise a vehicle to wait or be left in a Parking Bay in the Parking Place listed at item </w:t>
      </w:r>
      <w:r w:rsidR="00D775B1" w:rsidRPr="00C11195">
        <w:rPr>
          <w:rFonts w:ascii="Arial" w:hAnsi="Arial" w:cs="Arial"/>
          <w:bCs/>
          <w:sz w:val="24"/>
          <w:szCs w:val="24"/>
        </w:rPr>
        <w:t xml:space="preserve">7 </w:t>
      </w:r>
      <w:r w:rsidRPr="00C11195">
        <w:rPr>
          <w:rFonts w:ascii="Arial" w:hAnsi="Arial" w:cs="Arial"/>
          <w:bCs/>
          <w:sz w:val="24"/>
          <w:szCs w:val="24"/>
        </w:rPr>
        <w:t xml:space="preserve">of Schedule </w:t>
      </w:r>
      <w:r w:rsidR="00D775B1" w:rsidRPr="00C11195">
        <w:rPr>
          <w:rFonts w:ascii="Arial" w:hAnsi="Arial" w:cs="Arial"/>
          <w:bCs/>
          <w:sz w:val="24"/>
          <w:szCs w:val="24"/>
        </w:rPr>
        <w:t xml:space="preserve">1 </w:t>
      </w:r>
      <w:r w:rsidRPr="00C11195">
        <w:rPr>
          <w:rFonts w:ascii="Arial" w:hAnsi="Arial" w:cs="Arial"/>
          <w:bCs/>
          <w:sz w:val="24"/>
          <w:szCs w:val="24"/>
        </w:rPr>
        <w:t>to this Order (Civic Centre) in the circumstances provided for in paragraphs (4) to (7) inclusive of this Article provided that such permits shall only be issued upon receipt of any written particulars required by the Council and on payment of the fee specified in paragraph (9) of this Article.</w:t>
      </w:r>
    </w:p>
    <w:p w14:paraId="518C2B6E" w14:textId="77777777" w:rsidR="00F17657" w:rsidRPr="00C11195" w:rsidRDefault="00F17657" w:rsidP="00F17657">
      <w:pPr>
        <w:pStyle w:val="ListParagraph"/>
        <w:spacing w:after="0" w:line="240" w:lineRule="auto"/>
        <w:rPr>
          <w:rFonts w:ascii="Arial" w:hAnsi="Arial" w:cs="Arial"/>
          <w:b/>
          <w:sz w:val="24"/>
          <w:szCs w:val="24"/>
        </w:rPr>
      </w:pPr>
    </w:p>
    <w:p w14:paraId="096AFE52" w14:textId="31F6268C" w:rsidR="00F17657" w:rsidRPr="00C11195" w:rsidRDefault="00F17657" w:rsidP="00CD4153">
      <w:pPr>
        <w:pStyle w:val="ListParagraph"/>
        <w:numPr>
          <w:ilvl w:val="0"/>
          <w:numId w:val="121"/>
        </w:numPr>
        <w:spacing w:after="0" w:line="240" w:lineRule="auto"/>
        <w:ind w:hanging="720"/>
        <w:rPr>
          <w:rFonts w:ascii="Arial" w:hAnsi="Arial" w:cs="Arial"/>
          <w:b/>
          <w:sz w:val="24"/>
          <w:szCs w:val="24"/>
        </w:rPr>
      </w:pPr>
      <w:r w:rsidRPr="00C11195">
        <w:rPr>
          <w:rFonts w:ascii="Arial" w:hAnsi="Arial" w:cs="Arial"/>
          <w:bCs/>
          <w:sz w:val="24"/>
          <w:szCs w:val="24"/>
        </w:rPr>
        <w:t>A Visitor Permit may be issued in writing and if so issued shall include the following particulars:</w:t>
      </w:r>
    </w:p>
    <w:p w14:paraId="68AB3DB8" w14:textId="77777777" w:rsidR="00F17657" w:rsidRPr="00C11195" w:rsidRDefault="00F17657" w:rsidP="00F17657">
      <w:pPr>
        <w:pStyle w:val="ListParagraph"/>
        <w:rPr>
          <w:rFonts w:ascii="Arial" w:hAnsi="Arial" w:cs="Arial"/>
          <w:bCs/>
          <w:sz w:val="24"/>
          <w:szCs w:val="24"/>
        </w:rPr>
      </w:pPr>
    </w:p>
    <w:p w14:paraId="0C6BA2F3" w14:textId="77777777" w:rsidR="00F17657" w:rsidRPr="00C11195" w:rsidRDefault="00F17657" w:rsidP="00CD4153">
      <w:pPr>
        <w:pStyle w:val="ListParagraph"/>
        <w:numPr>
          <w:ilvl w:val="0"/>
          <w:numId w:val="122"/>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Civic Centre Car Park;</w:t>
      </w:r>
    </w:p>
    <w:p w14:paraId="1856F55C" w14:textId="77777777" w:rsidR="00F17657" w:rsidRPr="00C11195" w:rsidRDefault="00F17657" w:rsidP="00F17657">
      <w:pPr>
        <w:pStyle w:val="ListParagraph"/>
        <w:spacing w:after="0" w:line="240" w:lineRule="auto"/>
        <w:ind w:left="1080"/>
        <w:rPr>
          <w:rFonts w:ascii="Arial" w:hAnsi="Arial" w:cs="Arial"/>
          <w:bCs/>
          <w:sz w:val="24"/>
          <w:szCs w:val="24"/>
        </w:rPr>
      </w:pPr>
    </w:p>
    <w:p w14:paraId="5B0F7CEC" w14:textId="77777777" w:rsidR="00F17657" w:rsidRPr="00C11195" w:rsidRDefault="00F17657" w:rsidP="00CD4153">
      <w:pPr>
        <w:pStyle w:val="ListParagraph"/>
        <w:numPr>
          <w:ilvl w:val="0"/>
          <w:numId w:val="122"/>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7C3853E8" w14:textId="77777777" w:rsidR="00F17657" w:rsidRPr="00C11195" w:rsidRDefault="00F17657" w:rsidP="00F17657">
      <w:pPr>
        <w:spacing w:after="0" w:line="240" w:lineRule="auto"/>
        <w:rPr>
          <w:rFonts w:ascii="Arial" w:hAnsi="Arial" w:cs="Arial"/>
          <w:bCs/>
          <w:sz w:val="24"/>
          <w:szCs w:val="24"/>
        </w:rPr>
      </w:pPr>
    </w:p>
    <w:p w14:paraId="17F7D3E2" w14:textId="77777777" w:rsidR="00F17657" w:rsidRPr="00C11195" w:rsidRDefault="00F17657" w:rsidP="00CD4153">
      <w:pPr>
        <w:pStyle w:val="ListParagraph"/>
        <w:numPr>
          <w:ilvl w:val="0"/>
          <w:numId w:val="122"/>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19884E76" w14:textId="77777777" w:rsidR="00F17657" w:rsidRPr="00C11195" w:rsidRDefault="00F17657" w:rsidP="00F17657">
      <w:pPr>
        <w:pStyle w:val="ListParagraph"/>
        <w:rPr>
          <w:rFonts w:ascii="Arial" w:hAnsi="Arial" w:cs="Arial"/>
          <w:bCs/>
          <w:sz w:val="24"/>
          <w:szCs w:val="24"/>
        </w:rPr>
      </w:pPr>
    </w:p>
    <w:p w14:paraId="1D36B1AD" w14:textId="77777777" w:rsidR="00F17657" w:rsidRPr="00C11195" w:rsidRDefault="00F17657" w:rsidP="00CD4153">
      <w:pPr>
        <w:pStyle w:val="ListParagraph"/>
        <w:numPr>
          <w:ilvl w:val="0"/>
          <w:numId w:val="122"/>
        </w:numPr>
        <w:spacing w:after="0" w:line="240" w:lineRule="auto"/>
        <w:rPr>
          <w:rFonts w:ascii="Arial" w:hAnsi="Arial" w:cs="Arial"/>
          <w:bCs/>
          <w:sz w:val="24"/>
          <w:szCs w:val="24"/>
        </w:rPr>
      </w:pPr>
      <w:r w:rsidRPr="00C11195">
        <w:rPr>
          <w:rFonts w:ascii="Arial" w:hAnsi="Arial" w:cs="Arial"/>
          <w:bCs/>
          <w:sz w:val="24"/>
          <w:szCs w:val="24"/>
        </w:rPr>
        <w:t>The permit number; and</w:t>
      </w:r>
    </w:p>
    <w:p w14:paraId="564B0526" w14:textId="77777777" w:rsidR="00F17657" w:rsidRPr="00C11195" w:rsidRDefault="00F17657" w:rsidP="00F17657">
      <w:pPr>
        <w:pStyle w:val="ListParagraph"/>
        <w:rPr>
          <w:rFonts w:ascii="Arial" w:hAnsi="Arial" w:cs="Arial"/>
          <w:bCs/>
          <w:sz w:val="24"/>
          <w:szCs w:val="24"/>
        </w:rPr>
      </w:pPr>
    </w:p>
    <w:p w14:paraId="171171B4" w14:textId="77777777" w:rsidR="00F17657" w:rsidRPr="00C11195" w:rsidRDefault="00F17657" w:rsidP="00CD4153">
      <w:pPr>
        <w:pStyle w:val="ListParagraph"/>
        <w:numPr>
          <w:ilvl w:val="0"/>
          <w:numId w:val="122"/>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1343B347" w14:textId="77777777" w:rsidR="00F17657" w:rsidRPr="00C11195" w:rsidRDefault="00F17657" w:rsidP="00F17657">
      <w:pPr>
        <w:spacing w:after="0" w:line="240" w:lineRule="auto"/>
        <w:rPr>
          <w:rFonts w:ascii="Arial" w:hAnsi="Arial" w:cs="Arial"/>
          <w:bCs/>
          <w:sz w:val="24"/>
          <w:szCs w:val="24"/>
        </w:rPr>
      </w:pPr>
    </w:p>
    <w:p w14:paraId="274156B4" w14:textId="62DFD971" w:rsidR="00F17657" w:rsidRPr="00C11195" w:rsidRDefault="00F17657" w:rsidP="00CD4153">
      <w:pPr>
        <w:pStyle w:val="ListParagraph"/>
        <w:numPr>
          <w:ilvl w:val="0"/>
          <w:numId w:val="121"/>
        </w:numPr>
        <w:spacing w:after="0" w:line="240" w:lineRule="auto"/>
        <w:ind w:hanging="720"/>
        <w:rPr>
          <w:rFonts w:ascii="Arial" w:hAnsi="Arial" w:cs="Arial"/>
          <w:bCs/>
          <w:sz w:val="24"/>
          <w:szCs w:val="24"/>
        </w:rPr>
      </w:pPr>
      <w:r w:rsidRPr="00C11195">
        <w:rPr>
          <w:rFonts w:ascii="Arial" w:hAnsi="Arial" w:cs="Arial"/>
          <w:bCs/>
          <w:sz w:val="24"/>
          <w:szCs w:val="24"/>
        </w:rPr>
        <w:t>The Visitor Permit may be issued virtually by means of the Council entering the information set out at sub-paragraphs (2)(a) to (e) inclusive of this Article into the Virtual Permit System and upon the Council confirming that such information has been entered into the Virtual Permit System.</w:t>
      </w:r>
    </w:p>
    <w:p w14:paraId="10A7FBCE" w14:textId="77777777" w:rsidR="00F17657" w:rsidRPr="00C11195" w:rsidRDefault="00F17657" w:rsidP="00F17657">
      <w:pPr>
        <w:pStyle w:val="ListParagraph"/>
        <w:spacing w:after="0" w:line="240" w:lineRule="auto"/>
        <w:rPr>
          <w:rFonts w:ascii="Arial" w:hAnsi="Arial" w:cs="Arial"/>
          <w:bCs/>
          <w:sz w:val="24"/>
          <w:szCs w:val="24"/>
        </w:rPr>
      </w:pPr>
    </w:p>
    <w:p w14:paraId="1773BB18" w14:textId="686F66F7" w:rsidR="00F17657" w:rsidRPr="00C11195" w:rsidRDefault="00F17657" w:rsidP="00CD4153">
      <w:pPr>
        <w:pStyle w:val="ListParagraph"/>
        <w:numPr>
          <w:ilvl w:val="0"/>
          <w:numId w:val="121"/>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Visitor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4DDD5678" w14:textId="77777777" w:rsidR="00F17657" w:rsidRPr="00C11195" w:rsidRDefault="00F17657" w:rsidP="00F17657">
      <w:pPr>
        <w:pStyle w:val="ListParagraph"/>
        <w:rPr>
          <w:rFonts w:ascii="Arial" w:hAnsi="Arial" w:cs="Arial"/>
          <w:bCs/>
          <w:sz w:val="24"/>
          <w:szCs w:val="24"/>
        </w:rPr>
      </w:pPr>
    </w:p>
    <w:p w14:paraId="3F4B0FC3" w14:textId="72AA92EA" w:rsidR="00F17657" w:rsidRPr="00C11195" w:rsidRDefault="00F17657" w:rsidP="00F17657">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displaying a valid Visitor Permit where that vehicle is being used by a person who is a bona fide visitor to Newcastle Civic Centre, where such visit has been pre-arranged with the Council and only for so long as is reasonably necessary in connection with that visit to Newcastle Civic Centre </w:t>
      </w:r>
    </w:p>
    <w:p w14:paraId="3DA88155" w14:textId="77777777" w:rsidR="00F17657" w:rsidRPr="00C11195" w:rsidRDefault="00F17657" w:rsidP="00F17657">
      <w:pPr>
        <w:pStyle w:val="ListParagraph"/>
        <w:rPr>
          <w:rFonts w:ascii="Arial" w:hAnsi="Arial" w:cs="Arial"/>
          <w:bCs/>
          <w:sz w:val="24"/>
          <w:szCs w:val="24"/>
        </w:rPr>
      </w:pPr>
    </w:p>
    <w:p w14:paraId="04767D63" w14:textId="3AA10057" w:rsidR="00F17657" w:rsidRPr="00C11195" w:rsidRDefault="00F17657" w:rsidP="00CD4153">
      <w:pPr>
        <w:pStyle w:val="ListParagraph"/>
        <w:numPr>
          <w:ilvl w:val="0"/>
          <w:numId w:val="121"/>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D775B1" w:rsidRPr="00C11195">
        <w:rPr>
          <w:rFonts w:ascii="Arial" w:hAnsi="Arial" w:cs="Arial"/>
          <w:bCs/>
          <w:sz w:val="24"/>
          <w:szCs w:val="24"/>
        </w:rPr>
        <w:t xml:space="preserve">7 </w:t>
      </w:r>
      <w:r w:rsidRPr="00C11195">
        <w:rPr>
          <w:rFonts w:ascii="Arial" w:hAnsi="Arial" w:cs="Arial"/>
          <w:bCs/>
          <w:sz w:val="24"/>
          <w:szCs w:val="24"/>
        </w:rPr>
        <w:t xml:space="preserve">of Schedule </w:t>
      </w:r>
      <w:r w:rsidR="00D775B1" w:rsidRPr="00C11195">
        <w:rPr>
          <w:rFonts w:ascii="Arial" w:hAnsi="Arial" w:cs="Arial"/>
          <w:bCs/>
          <w:sz w:val="24"/>
          <w:szCs w:val="24"/>
        </w:rPr>
        <w:t xml:space="preserve">1 </w:t>
      </w:r>
      <w:r w:rsidRPr="00C11195">
        <w:rPr>
          <w:rFonts w:ascii="Arial" w:hAnsi="Arial" w:cs="Arial"/>
          <w:bCs/>
          <w:sz w:val="24"/>
          <w:szCs w:val="24"/>
        </w:rPr>
        <w:t>to this Order any vehicle on which a valid Visitor Permit is displayed in the Specified Position shall be excepted from any requirement to pay a parking charge in accordance with Article 10 of this Order</w:t>
      </w:r>
    </w:p>
    <w:p w14:paraId="50B4FAD5" w14:textId="77777777" w:rsidR="00F17657" w:rsidRPr="00C11195" w:rsidRDefault="00F17657" w:rsidP="00F17657">
      <w:pPr>
        <w:spacing w:after="0" w:line="240" w:lineRule="auto"/>
        <w:rPr>
          <w:rFonts w:ascii="Arial" w:hAnsi="Arial" w:cs="Arial"/>
          <w:bCs/>
          <w:sz w:val="24"/>
          <w:szCs w:val="24"/>
        </w:rPr>
      </w:pPr>
    </w:p>
    <w:p w14:paraId="4A079C3D" w14:textId="2DB86B98" w:rsidR="00F17657" w:rsidRPr="00C11195" w:rsidRDefault="00F17657" w:rsidP="00F17657">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displaying a valid Visitor Permit where that vehicle is being used by a person who is a bona fide visitor to Newcastle Civic Centre, where such visit has been pre-</w:t>
      </w:r>
      <w:r w:rsidRPr="00C11195">
        <w:rPr>
          <w:rFonts w:ascii="Arial" w:hAnsi="Arial" w:cs="Arial"/>
          <w:bCs/>
          <w:sz w:val="24"/>
          <w:szCs w:val="24"/>
        </w:rPr>
        <w:lastRenderedPageBreak/>
        <w:t>arranged with the Council and only for so long as is reasonably necessary in connection with that visit to Newcastle Civic Centre</w:t>
      </w:r>
    </w:p>
    <w:p w14:paraId="2101A85A" w14:textId="77777777" w:rsidR="00F17657" w:rsidRPr="00C11195" w:rsidRDefault="00F17657" w:rsidP="00F17657">
      <w:pPr>
        <w:pStyle w:val="ListParagraph"/>
        <w:spacing w:after="0" w:line="240" w:lineRule="auto"/>
        <w:rPr>
          <w:rFonts w:ascii="Arial" w:hAnsi="Arial" w:cs="Arial"/>
          <w:bCs/>
          <w:sz w:val="24"/>
          <w:szCs w:val="24"/>
        </w:rPr>
      </w:pPr>
    </w:p>
    <w:p w14:paraId="57A45684" w14:textId="4407CBE9" w:rsidR="00F17657" w:rsidRPr="00C11195" w:rsidRDefault="00F17657" w:rsidP="00CD4153">
      <w:pPr>
        <w:pStyle w:val="ListParagraph"/>
        <w:numPr>
          <w:ilvl w:val="0"/>
          <w:numId w:val="121"/>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Visitor Permit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5697ED47" w14:textId="77777777" w:rsidR="00F17657" w:rsidRPr="00C11195" w:rsidRDefault="00F17657" w:rsidP="00F17657">
      <w:pPr>
        <w:spacing w:after="0" w:line="240" w:lineRule="auto"/>
        <w:rPr>
          <w:rFonts w:ascii="Arial" w:hAnsi="Arial" w:cs="Arial"/>
          <w:bCs/>
          <w:sz w:val="24"/>
          <w:szCs w:val="24"/>
        </w:rPr>
      </w:pPr>
    </w:p>
    <w:p w14:paraId="1D76A924" w14:textId="62667455" w:rsidR="00F17657" w:rsidRPr="00C11195" w:rsidRDefault="00F17657" w:rsidP="00F17657">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registered in the Virtual Permit System as being a vehicle which has the benefit of a valid Visitor Permit where that vehicle is being used by a person who is a bona fide visitor to Newcastle Civic Centre, where such visit has been pre-arranged with the Council and only for so long as is reasonably necessary in connection with that visit to Newcastle Civic Centre</w:t>
      </w:r>
    </w:p>
    <w:p w14:paraId="6C439694" w14:textId="77777777" w:rsidR="00F17657" w:rsidRPr="00C11195" w:rsidRDefault="00F17657" w:rsidP="00F17657">
      <w:pPr>
        <w:pStyle w:val="ListParagraph"/>
        <w:rPr>
          <w:rFonts w:ascii="Arial" w:hAnsi="Arial" w:cs="Arial"/>
          <w:bCs/>
          <w:sz w:val="24"/>
          <w:szCs w:val="24"/>
        </w:rPr>
      </w:pPr>
    </w:p>
    <w:p w14:paraId="77F4970F" w14:textId="4BD66F5C" w:rsidR="00F17657" w:rsidRPr="00C11195" w:rsidRDefault="00F17657" w:rsidP="00CD4153">
      <w:pPr>
        <w:pStyle w:val="ListParagraph"/>
        <w:numPr>
          <w:ilvl w:val="0"/>
          <w:numId w:val="121"/>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D775B1" w:rsidRPr="00C11195">
        <w:rPr>
          <w:rFonts w:ascii="Arial" w:hAnsi="Arial" w:cs="Arial"/>
          <w:bCs/>
          <w:sz w:val="24"/>
          <w:szCs w:val="24"/>
        </w:rPr>
        <w:t xml:space="preserve">7 </w:t>
      </w:r>
      <w:r w:rsidRPr="00C11195">
        <w:rPr>
          <w:rFonts w:ascii="Arial" w:hAnsi="Arial" w:cs="Arial"/>
          <w:bCs/>
          <w:sz w:val="24"/>
          <w:szCs w:val="24"/>
        </w:rPr>
        <w:t xml:space="preserve">of Schedule </w:t>
      </w:r>
      <w:r w:rsidR="00D775B1"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Visitor Permit shall be excepted from any requirement to pay a parking charge in accordance with Article 10 of this Order</w:t>
      </w:r>
    </w:p>
    <w:p w14:paraId="7D541ED8" w14:textId="77777777" w:rsidR="00F17657" w:rsidRPr="00C11195" w:rsidRDefault="00F17657" w:rsidP="00F17657">
      <w:pPr>
        <w:spacing w:after="0" w:line="240" w:lineRule="auto"/>
        <w:rPr>
          <w:rFonts w:ascii="Arial" w:hAnsi="Arial" w:cs="Arial"/>
          <w:bCs/>
          <w:sz w:val="24"/>
          <w:szCs w:val="24"/>
        </w:rPr>
      </w:pPr>
    </w:p>
    <w:p w14:paraId="17956E6C" w14:textId="77777777" w:rsidR="00F17657" w:rsidRPr="00C11195" w:rsidRDefault="00F17657" w:rsidP="00F17657">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registered in the Virtual Permit System as being a vehicle which has the benefit of a valid Visitor Permit where that vehicle is being used by a person who is a bona fide visitor to Newcastle Civic Centre, where such visit has been pre-arranged with the Council and only for so long as is reasonably necessary in connection with that visit to Newcastle Civic Centre</w:t>
      </w:r>
    </w:p>
    <w:p w14:paraId="198DCED2" w14:textId="77777777" w:rsidR="00F17657" w:rsidRPr="00C11195" w:rsidRDefault="00F17657" w:rsidP="00F17657">
      <w:pPr>
        <w:spacing w:after="0" w:line="240" w:lineRule="auto"/>
        <w:rPr>
          <w:rFonts w:ascii="Arial" w:hAnsi="Arial" w:cs="Arial"/>
          <w:bCs/>
          <w:sz w:val="24"/>
          <w:szCs w:val="24"/>
        </w:rPr>
      </w:pPr>
    </w:p>
    <w:p w14:paraId="70440DFA" w14:textId="2E658CB9" w:rsidR="00F17657" w:rsidRPr="00C11195" w:rsidRDefault="00F17657" w:rsidP="00CD4153">
      <w:pPr>
        <w:pStyle w:val="ListParagraph"/>
        <w:numPr>
          <w:ilvl w:val="0"/>
          <w:numId w:val="121"/>
        </w:numPr>
        <w:spacing w:after="0" w:line="240" w:lineRule="auto"/>
        <w:ind w:hanging="720"/>
        <w:rPr>
          <w:rFonts w:ascii="Arial" w:hAnsi="Arial" w:cs="Arial"/>
          <w:bCs/>
          <w:sz w:val="24"/>
          <w:szCs w:val="24"/>
        </w:rPr>
      </w:pPr>
      <w:r w:rsidRPr="00C11195">
        <w:rPr>
          <w:rFonts w:ascii="Arial" w:hAnsi="Arial" w:cs="Arial"/>
          <w:bCs/>
          <w:sz w:val="24"/>
          <w:szCs w:val="24"/>
        </w:rPr>
        <w:t>The issue of a Visitor Permit shall not guarantee that any Parking Bay in the Parking Place will be available for the use of any vehicle displaying the Visitor Permit or any vehicle registered in the Virtual Permit System as having the benefit of a valid Visitor Permit.</w:t>
      </w:r>
    </w:p>
    <w:p w14:paraId="7DD918CB" w14:textId="77777777" w:rsidR="00F17657" w:rsidRPr="00C11195" w:rsidRDefault="00F17657" w:rsidP="00F17657">
      <w:pPr>
        <w:pStyle w:val="ListParagraph"/>
        <w:rPr>
          <w:rFonts w:ascii="Arial" w:hAnsi="Arial" w:cs="Arial"/>
          <w:bCs/>
          <w:sz w:val="24"/>
          <w:szCs w:val="24"/>
        </w:rPr>
      </w:pPr>
    </w:p>
    <w:p w14:paraId="0C991005" w14:textId="1F3F2139" w:rsidR="00F17657" w:rsidRPr="00C11195" w:rsidRDefault="00F17657" w:rsidP="00CD4153">
      <w:pPr>
        <w:pStyle w:val="ListParagraph"/>
        <w:numPr>
          <w:ilvl w:val="0"/>
          <w:numId w:val="121"/>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order to procure the issue of a Visitor Permit shall be £0 per year.</w:t>
      </w:r>
    </w:p>
    <w:p w14:paraId="1A0AAD5D" w14:textId="739F8B6C" w:rsidR="00F17657" w:rsidRDefault="00F17657" w:rsidP="00F17657">
      <w:pPr>
        <w:spacing w:after="0" w:line="240" w:lineRule="auto"/>
        <w:rPr>
          <w:rFonts w:ascii="Arial" w:hAnsi="Arial" w:cs="Arial"/>
          <w:b/>
          <w:sz w:val="24"/>
          <w:szCs w:val="24"/>
        </w:rPr>
      </w:pPr>
    </w:p>
    <w:p w14:paraId="4AB49303" w14:textId="77777777" w:rsidR="00361A7F" w:rsidRPr="00C11195" w:rsidRDefault="00361A7F" w:rsidP="00F17657">
      <w:pPr>
        <w:spacing w:after="0" w:line="240" w:lineRule="auto"/>
        <w:rPr>
          <w:rFonts w:ascii="Arial" w:hAnsi="Arial" w:cs="Arial"/>
          <w:b/>
          <w:sz w:val="24"/>
          <w:szCs w:val="24"/>
        </w:rPr>
      </w:pPr>
    </w:p>
    <w:p w14:paraId="2D32F6F6" w14:textId="52D44608"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Ward Member Permits</w:t>
      </w:r>
    </w:p>
    <w:p w14:paraId="19A6C7C8" w14:textId="6793881E" w:rsidR="00B0439A" w:rsidRPr="00C11195" w:rsidRDefault="00B0439A" w:rsidP="00B0439A">
      <w:pPr>
        <w:spacing w:after="0" w:line="240" w:lineRule="auto"/>
        <w:rPr>
          <w:rFonts w:ascii="Arial" w:hAnsi="Arial" w:cs="Arial"/>
          <w:b/>
          <w:sz w:val="24"/>
          <w:szCs w:val="24"/>
        </w:rPr>
      </w:pPr>
    </w:p>
    <w:p w14:paraId="3E36311F" w14:textId="3E963C25" w:rsidR="00B0439A" w:rsidRPr="00C11195" w:rsidRDefault="00B0439A" w:rsidP="00CD4153">
      <w:pPr>
        <w:pStyle w:val="ListParagraph"/>
        <w:numPr>
          <w:ilvl w:val="0"/>
          <w:numId w:val="123"/>
        </w:numPr>
        <w:spacing w:after="0" w:line="240" w:lineRule="auto"/>
        <w:ind w:hanging="720"/>
        <w:rPr>
          <w:rFonts w:ascii="Arial" w:hAnsi="Arial" w:cs="Arial"/>
          <w:b/>
          <w:sz w:val="24"/>
          <w:szCs w:val="24"/>
        </w:rPr>
      </w:pPr>
      <w:r w:rsidRPr="00C11195">
        <w:rPr>
          <w:rFonts w:ascii="Arial" w:hAnsi="Arial" w:cs="Arial"/>
          <w:bCs/>
          <w:sz w:val="24"/>
          <w:szCs w:val="24"/>
        </w:rPr>
        <w:t xml:space="preserve">The Council may at its discretion issue Ward Member Permits to any person who is a Ward Member to authorise a vehicle to wait or be left in a Parking Bay in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(Civic Centre) in the circumstances provided for in paragraphs (4) to (7) inclusive of this Article provided that such permits shall only be issued upon receipt of any written particulars required by the Council and on payment of the fee specified in paragraph (9) of this Article.</w:t>
      </w:r>
    </w:p>
    <w:p w14:paraId="400736F9" w14:textId="77777777" w:rsidR="00B0439A" w:rsidRPr="00C11195" w:rsidRDefault="00B0439A" w:rsidP="00B0439A">
      <w:pPr>
        <w:pStyle w:val="ListParagraph"/>
        <w:spacing w:after="0" w:line="240" w:lineRule="auto"/>
        <w:rPr>
          <w:rFonts w:ascii="Arial" w:hAnsi="Arial" w:cs="Arial"/>
          <w:b/>
          <w:sz w:val="24"/>
          <w:szCs w:val="24"/>
        </w:rPr>
      </w:pPr>
    </w:p>
    <w:p w14:paraId="6FD4B796" w14:textId="6D498145" w:rsidR="00B0439A" w:rsidRPr="00C11195" w:rsidRDefault="00B0439A" w:rsidP="00CD4153">
      <w:pPr>
        <w:pStyle w:val="ListParagraph"/>
        <w:numPr>
          <w:ilvl w:val="0"/>
          <w:numId w:val="123"/>
        </w:numPr>
        <w:spacing w:after="0" w:line="240" w:lineRule="auto"/>
        <w:ind w:hanging="720"/>
        <w:rPr>
          <w:rFonts w:ascii="Arial" w:hAnsi="Arial" w:cs="Arial"/>
          <w:b/>
          <w:sz w:val="24"/>
          <w:szCs w:val="24"/>
        </w:rPr>
      </w:pPr>
      <w:r w:rsidRPr="00C11195">
        <w:rPr>
          <w:rFonts w:ascii="Arial" w:hAnsi="Arial" w:cs="Arial"/>
          <w:bCs/>
          <w:sz w:val="24"/>
          <w:szCs w:val="24"/>
        </w:rPr>
        <w:lastRenderedPageBreak/>
        <w:t>A Ward Member Permit may be issued in writing and if so issued shall include the following particulars:</w:t>
      </w:r>
    </w:p>
    <w:p w14:paraId="4E93DA1F" w14:textId="77777777" w:rsidR="00B0439A" w:rsidRPr="00C11195" w:rsidRDefault="00B0439A" w:rsidP="00B0439A">
      <w:pPr>
        <w:pStyle w:val="ListParagraph"/>
        <w:rPr>
          <w:rFonts w:ascii="Arial" w:hAnsi="Arial" w:cs="Arial"/>
          <w:bCs/>
          <w:sz w:val="24"/>
          <w:szCs w:val="24"/>
        </w:rPr>
      </w:pPr>
    </w:p>
    <w:p w14:paraId="1923AF01" w14:textId="77777777" w:rsidR="00B0439A" w:rsidRPr="00C11195" w:rsidRDefault="00B0439A" w:rsidP="00CD4153">
      <w:pPr>
        <w:pStyle w:val="ListParagraph"/>
        <w:numPr>
          <w:ilvl w:val="0"/>
          <w:numId w:val="124"/>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Civic Centre Car Park;</w:t>
      </w:r>
    </w:p>
    <w:p w14:paraId="08FD87BE" w14:textId="77777777" w:rsidR="00B0439A" w:rsidRPr="00C11195" w:rsidRDefault="00B0439A" w:rsidP="00B0439A">
      <w:pPr>
        <w:pStyle w:val="ListParagraph"/>
        <w:spacing w:after="0" w:line="240" w:lineRule="auto"/>
        <w:ind w:left="1080"/>
        <w:rPr>
          <w:rFonts w:ascii="Arial" w:hAnsi="Arial" w:cs="Arial"/>
          <w:bCs/>
          <w:sz w:val="24"/>
          <w:szCs w:val="24"/>
        </w:rPr>
      </w:pPr>
    </w:p>
    <w:p w14:paraId="014D375A" w14:textId="77777777" w:rsidR="00B0439A" w:rsidRPr="00C11195" w:rsidRDefault="00B0439A" w:rsidP="00CD4153">
      <w:pPr>
        <w:pStyle w:val="ListParagraph"/>
        <w:numPr>
          <w:ilvl w:val="0"/>
          <w:numId w:val="124"/>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0A513B6F" w14:textId="77777777" w:rsidR="00B0439A" w:rsidRPr="00C11195" w:rsidRDefault="00B0439A" w:rsidP="00B0439A">
      <w:pPr>
        <w:spacing w:after="0" w:line="240" w:lineRule="auto"/>
        <w:rPr>
          <w:rFonts w:ascii="Arial" w:hAnsi="Arial" w:cs="Arial"/>
          <w:bCs/>
          <w:sz w:val="24"/>
          <w:szCs w:val="24"/>
        </w:rPr>
      </w:pPr>
    </w:p>
    <w:p w14:paraId="6961CC97" w14:textId="77777777" w:rsidR="00B0439A" w:rsidRPr="00C11195" w:rsidRDefault="00B0439A" w:rsidP="00CD4153">
      <w:pPr>
        <w:pStyle w:val="ListParagraph"/>
        <w:numPr>
          <w:ilvl w:val="0"/>
          <w:numId w:val="124"/>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67F2BC32" w14:textId="77777777" w:rsidR="00B0439A" w:rsidRPr="00C11195" w:rsidRDefault="00B0439A" w:rsidP="00B0439A">
      <w:pPr>
        <w:pStyle w:val="ListParagraph"/>
        <w:rPr>
          <w:rFonts w:ascii="Arial" w:hAnsi="Arial" w:cs="Arial"/>
          <w:bCs/>
          <w:sz w:val="24"/>
          <w:szCs w:val="24"/>
        </w:rPr>
      </w:pPr>
    </w:p>
    <w:p w14:paraId="662AAB92" w14:textId="77777777" w:rsidR="00B0439A" w:rsidRPr="00C11195" w:rsidRDefault="00B0439A" w:rsidP="00CD4153">
      <w:pPr>
        <w:pStyle w:val="ListParagraph"/>
        <w:numPr>
          <w:ilvl w:val="0"/>
          <w:numId w:val="124"/>
        </w:numPr>
        <w:spacing w:after="0" w:line="240" w:lineRule="auto"/>
        <w:rPr>
          <w:rFonts w:ascii="Arial" w:hAnsi="Arial" w:cs="Arial"/>
          <w:bCs/>
          <w:sz w:val="24"/>
          <w:szCs w:val="24"/>
        </w:rPr>
      </w:pPr>
      <w:r w:rsidRPr="00C11195">
        <w:rPr>
          <w:rFonts w:ascii="Arial" w:hAnsi="Arial" w:cs="Arial"/>
          <w:bCs/>
          <w:sz w:val="24"/>
          <w:szCs w:val="24"/>
        </w:rPr>
        <w:t>The permit number; and</w:t>
      </w:r>
    </w:p>
    <w:p w14:paraId="0E04DEFA" w14:textId="77777777" w:rsidR="00B0439A" w:rsidRPr="00C11195" w:rsidRDefault="00B0439A" w:rsidP="00B0439A">
      <w:pPr>
        <w:pStyle w:val="ListParagraph"/>
        <w:rPr>
          <w:rFonts w:ascii="Arial" w:hAnsi="Arial" w:cs="Arial"/>
          <w:bCs/>
          <w:sz w:val="24"/>
          <w:szCs w:val="24"/>
        </w:rPr>
      </w:pPr>
    </w:p>
    <w:p w14:paraId="6BEAD59D" w14:textId="77777777" w:rsidR="00B0439A" w:rsidRPr="00C11195" w:rsidRDefault="00B0439A" w:rsidP="00CD4153">
      <w:pPr>
        <w:pStyle w:val="ListParagraph"/>
        <w:numPr>
          <w:ilvl w:val="0"/>
          <w:numId w:val="124"/>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2B11DC1A" w14:textId="77777777" w:rsidR="00B0439A" w:rsidRPr="00C11195" w:rsidRDefault="00B0439A" w:rsidP="00B0439A">
      <w:pPr>
        <w:spacing w:after="0" w:line="240" w:lineRule="auto"/>
        <w:rPr>
          <w:rFonts w:ascii="Arial" w:hAnsi="Arial" w:cs="Arial"/>
          <w:bCs/>
          <w:sz w:val="24"/>
          <w:szCs w:val="24"/>
        </w:rPr>
      </w:pPr>
    </w:p>
    <w:p w14:paraId="673592DB" w14:textId="4D96DD8D" w:rsidR="00B0439A" w:rsidRPr="00C11195" w:rsidRDefault="00B0439A" w:rsidP="00CD4153">
      <w:pPr>
        <w:pStyle w:val="ListParagraph"/>
        <w:numPr>
          <w:ilvl w:val="0"/>
          <w:numId w:val="123"/>
        </w:numPr>
        <w:spacing w:after="0" w:line="240" w:lineRule="auto"/>
        <w:ind w:hanging="720"/>
        <w:rPr>
          <w:rFonts w:ascii="Arial" w:hAnsi="Arial" w:cs="Arial"/>
          <w:bCs/>
          <w:sz w:val="24"/>
          <w:szCs w:val="24"/>
        </w:rPr>
      </w:pPr>
      <w:r w:rsidRPr="00C11195">
        <w:rPr>
          <w:rFonts w:ascii="Arial" w:hAnsi="Arial" w:cs="Arial"/>
          <w:bCs/>
          <w:sz w:val="24"/>
          <w:szCs w:val="24"/>
        </w:rPr>
        <w:t>The Ward Member Permit may be issued virtually by means of the Council entering the information set out at sub-paragraphs (2)(a) to (e) inclusive of this Article into the Virtual Permit System and upon the Council confirming to the Ward Member that such information has been entered into the Virtual Permit System.</w:t>
      </w:r>
    </w:p>
    <w:p w14:paraId="0D4FCB5B" w14:textId="77777777" w:rsidR="00B0439A" w:rsidRPr="00C11195" w:rsidRDefault="00B0439A" w:rsidP="00B0439A">
      <w:pPr>
        <w:pStyle w:val="ListParagraph"/>
        <w:spacing w:after="0" w:line="240" w:lineRule="auto"/>
        <w:rPr>
          <w:rFonts w:ascii="Arial" w:hAnsi="Arial" w:cs="Arial"/>
          <w:bCs/>
          <w:sz w:val="24"/>
          <w:szCs w:val="24"/>
        </w:rPr>
      </w:pPr>
    </w:p>
    <w:p w14:paraId="493915D5" w14:textId="47C8F8A0" w:rsidR="00B0439A" w:rsidRPr="00C11195" w:rsidRDefault="00B0439A" w:rsidP="00CD4153">
      <w:pPr>
        <w:pStyle w:val="ListParagraph"/>
        <w:numPr>
          <w:ilvl w:val="0"/>
          <w:numId w:val="123"/>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Ward Member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2E0779ED" w14:textId="77777777" w:rsidR="00B0439A" w:rsidRPr="00C11195" w:rsidRDefault="00B0439A" w:rsidP="00B0439A">
      <w:pPr>
        <w:pStyle w:val="ListParagraph"/>
        <w:rPr>
          <w:rFonts w:ascii="Arial" w:hAnsi="Arial" w:cs="Arial"/>
          <w:bCs/>
          <w:sz w:val="24"/>
          <w:szCs w:val="24"/>
        </w:rPr>
      </w:pPr>
    </w:p>
    <w:p w14:paraId="6FDD4200" w14:textId="69936A0F" w:rsidR="00B0439A" w:rsidRPr="00C11195" w:rsidRDefault="00B0439A" w:rsidP="00CD4153">
      <w:pPr>
        <w:pStyle w:val="ListParagraph"/>
        <w:numPr>
          <w:ilvl w:val="0"/>
          <w:numId w:val="123"/>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any vehicle on which a valid Ward Member Permit is displayed in the Specified Position shall be excepted from any requirement to pay a parking charge in accordance with Article 10 of this Order</w:t>
      </w:r>
    </w:p>
    <w:p w14:paraId="1639F017" w14:textId="77777777" w:rsidR="00B0439A" w:rsidRPr="00C11195" w:rsidRDefault="00B0439A" w:rsidP="00B0439A">
      <w:pPr>
        <w:pStyle w:val="ListParagraph"/>
        <w:spacing w:after="0" w:line="240" w:lineRule="auto"/>
        <w:rPr>
          <w:rFonts w:ascii="Arial" w:hAnsi="Arial" w:cs="Arial"/>
          <w:bCs/>
          <w:sz w:val="24"/>
          <w:szCs w:val="24"/>
        </w:rPr>
      </w:pPr>
    </w:p>
    <w:p w14:paraId="47BC6005" w14:textId="1033CCB1" w:rsidR="00B0439A" w:rsidRPr="00C11195" w:rsidRDefault="00B0439A" w:rsidP="00CD4153">
      <w:pPr>
        <w:pStyle w:val="ListParagraph"/>
        <w:numPr>
          <w:ilvl w:val="0"/>
          <w:numId w:val="123"/>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Ward Member Permit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20BC8C77" w14:textId="77777777" w:rsidR="00B0439A" w:rsidRPr="00C11195" w:rsidRDefault="00B0439A" w:rsidP="00B0439A">
      <w:pPr>
        <w:pStyle w:val="ListParagraph"/>
        <w:rPr>
          <w:rFonts w:ascii="Arial" w:hAnsi="Arial" w:cs="Arial"/>
          <w:bCs/>
          <w:sz w:val="24"/>
          <w:szCs w:val="24"/>
        </w:rPr>
      </w:pPr>
    </w:p>
    <w:p w14:paraId="7C65733D" w14:textId="3321BDD9" w:rsidR="00B0439A" w:rsidRPr="00C11195" w:rsidRDefault="00B0439A" w:rsidP="00CD4153">
      <w:pPr>
        <w:pStyle w:val="ListParagraph"/>
        <w:numPr>
          <w:ilvl w:val="0"/>
          <w:numId w:val="123"/>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Ward Member Permit shall be excepted from any requirement to pay a parking charge in accordance with Article 10 of this Order</w:t>
      </w:r>
    </w:p>
    <w:p w14:paraId="5B02EC56" w14:textId="77777777" w:rsidR="00B0439A" w:rsidRPr="00C11195" w:rsidRDefault="00B0439A" w:rsidP="00B0439A">
      <w:pPr>
        <w:spacing w:after="0" w:line="240" w:lineRule="auto"/>
        <w:rPr>
          <w:rFonts w:ascii="Arial" w:hAnsi="Arial" w:cs="Arial"/>
          <w:bCs/>
          <w:sz w:val="24"/>
          <w:szCs w:val="24"/>
        </w:rPr>
      </w:pPr>
    </w:p>
    <w:p w14:paraId="1A317EC7" w14:textId="1433A289" w:rsidR="00B0439A" w:rsidRPr="00C11195" w:rsidRDefault="00B0439A" w:rsidP="00CD4153">
      <w:pPr>
        <w:pStyle w:val="ListParagraph"/>
        <w:numPr>
          <w:ilvl w:val="0"/>
          <w:numId w:val="123"/>
        </w:numPr>
        <w:spacing w:after="0" w:line="240" w:lineRule="auto"/>
        <w:ind w:hanging="720"/>
        <w:rPr>
          <w:rFonts w:ascii="Arial" w:hAnsi="Arial" w:cs="Arial"/>
          <w:bCs/>
          <w:sz w:val="24"/>
          <w:szCs w:val="24"/>
        </w:rPr>
      </w:pPr>
      <w:r w:rsidRPr="00C11195">
        <w:rPr>
          <w:rFonts w:ascii="Arial" w:hAnsi="Arial" w:cs="Arial"/>
          <w:bCs/>
          <w:sz w:val="24"/>
          <w:szCs w:val="24"/>
        </w:rPr>
        <w:t>The issue of a Ward Member Permit shall not guarantee that any Parking Bay in the Parking Place will be available for the use of any vehicle displaying the Ward Member Permit or any vehicle registered in the Virtual Permit System as having the benefit of a valid Ward Member Permit.</w:t>
      </w:r>
    </w:p>
    <w:p w14:paraId="77D96278" w14:textId="77777777" w:rsidR="00B0439A" w:rsidRPr="00C11195" w:rsidRDefault="00B0439A" w:rsidP="00B0439A">
      <w:pPr>
        <w:pStyle w:val="ListParagraph"/>
        <w:rPr>
          <w:rFonts w:ascii="Arial" w:hAnsi="Arial" w:cs="Arial"/>
          <w:bCs/>
          <w:sz w:val="24"/>
          <w:szCs w:val="24"/>
        </w:rPr>
      </w:pPr>
    </w:p>
    <w:p w14:paraId="69A38F0D" w14:textId="7F73ABDD" w:rsidR="00B0439A" w:rsidRPr="00C11195" w:rsidRDefault="00B0439A" w:rsidP="00CD4153">
      <w:pPr>
        <w:pStyle w:val="ListParagraph"/>
        <w:numPr>
          <w:ilvl w:val="0"/>
          <w:numId w:val="123"/>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order to procure the issue of a Ward Member Permit shall be £100 per year.</w:t>
      </w:r>
    </w:p>
    <w:p w14:paraId="22FBEC13" w14:textId="0C78BFC5" w:rsidR="003430D6" w:rsidRDefault="003430D6" w:rsidP="003430D6">
      <w:pPr>
        <w:pStyle w:val="ListParagraph"/>
        <w:spacing w:after="0" w:line="240" w:lineRule="auto"/>
        <w:rPr>
          <w:rFonts w:ascii="Arial" w:hAnsi="Arial" w:cs="Arial"/>
          <w:b/>
          <w:sz w:val="24"/>
          <w:szCs w:val="24"/>
        </w:rPr>
      </w:pPr>
    </w:p>
    <w:p w14:paraId="0F61AEB4" w14:textId="77777777" w:rsidR="00361A7F" w:rsidRPr="00C11195" w:rsidRDefault="00361A7F" w:rsidP="003430D6">
      <w:pPr>
        <w:pStyle w:val="ListParagraph"/>
        <w:spacing w:after="0" w:line="240" w:lineRule="auto"/>
        <w:rPr>
          <w:rFonts w:ascii="Arial" w:hAnsi="Arial" w:cs="Arial"/>
          <w:b/>
          <w:sz w:val="24"/>
          <w:szCs w:val="24"/>
        </w:rPr>
      </w:pPr>
    </w:p>
    <w:p w14:paraId="343BF7AA" w14:textId="6FB6A1F4"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Contractor Permits</w:t>
      </w:r>
    </w:p>
    <w:p w14:paraId="4C6FFA96" w14:textId="75156A9F" w:rsidR="003430D6" w:rsidRPr="00C11195" w:rsidRDefault="003430D6" w:rsidP="003430D6">
      <w:pPr>
        <w:spacing w:after="0" w:line="240" w:lineRule="auto"/>
        <w:rPr>
          <w:rFonts w:ascii="Arial" w:hAnsi="Arial" w:cs="Arial"/>
          <w:b/>
          <w:sz w:val="24"/>
          <w:szCs w:val="24"/>
        </w:rPr>
      </w:pPr>
    </w:p>
    <w:p w14:paraId="3FE00E88" w14:textId="21AD81EB" w:rsidR="003430D6" w:rsidRPr="00C11195" w:rsidRDefault="003430D6" w:rsidP="00CD4153">
      <w:pPr>
        <w:pStyle w:val="ListParagraph"/>
        <w:numPr>
          <w:ilvl w:val="0"/>
          <w:numId w:val="125"/>
        </w:numPr>
        <w:spacing w:after="0" w:line="240" w:lineRule="auto"/>
        <w:ind w:hanging="720"/>
        <w:rPr>
          <w:rFonts w:ascii="Arial" w:hAnsi="Arial" w:cs="Arial"/>
          <w:b/>
          <w:sz w:val="24"/>
          <w:szCs w:val="24"/>
        </w:rPr>
      </w:pPr>
      <w:r w:rsidRPr="00C11195">
        <w:rPr>
          <w:rFonts w:ascii="Arial" w:hAnsi="Arial" w:cs="Arial"/>
          <w:bCs/>
          <w:sz w:val="24"/>
          <w:szCs w:val="24"/>
        </w:rPr>
        <w:t xml:space="preserve">The Council may at its discretion issue Contractor Permits to authorise a vehicle to wait or be left in a Parking Bay in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(Civic Centre) in the circumstances provided for in paragraphs (4) to (7) inclusive of this Article provided that such permits shall only be issued upon receipt of any written particulars required by the Council and on payment of the fee specified in paragraph (9) of this Article.</w:t>
      </w:r>
    </w:p>
    <w:p w14:paraId="119A5705" w14:textId="77777777" w:rsidR="003430D6" w:rsidRPr="00C11195" w:rsidRDefault="003430D6" w:rsidP="003430D6">
      <w:pPr>
        <w:pStyle w:val="ListParagraph"/>
        <w:spacing w:after="0" w:line="240" w:lineRule="auto"/>
        <w:rPr>
          <w:rFonts w:ascii="Arial" w:hAnsi="Arial" w:cs="Arial"/>
          <w:b/>
          <w:sz w:val="24"/>
          <w:szCs w:val="24"/>
        </w:rPr>
      </w:pPr>
    </w:p>
    <w:p w14:paraId="69090599" w14:textId="0DC2ED57" w:rsidR="003430D6" w:rsidRPr="00C11195" w:rsidRDefault="003430D6" w:rsidP="00CD4153">
      <w:pPr>
        <w:pStyle w:val="ListParagraph"/>
        <w:numPr>
          <w:ilvl w:val="0"/>
          <w:numId w:val="125"/>
        </w:numPr>
        <w:spacing w:after="0" w:line="240" w:lineRule="auto"/>
        <w:ind w:hanging="720"/>
        <w:rPr>
          <w:rFonts w:ascii="Arial" w:hAnsi="Arial" w:cs="Arial"/>
          <w:b/>
          <w:sz w:val="24"/>
          <w:szCs w:val="24"/>
        </w:rPr>
      </w:pPr>
      <w:r w:rsidRPr="00C11195">
        <w:rPr>
          <w:rFonts w:ascii="Arial" w:hAnsi="Arial" w:cs="Arial"/>
          <w:bCs/>
          <w:sz w:val="24"/>
          <w:szCs w:val="24"/>
        </w:rPr>
        <w:t>A Contractor Permit may be issued in writing and if so issued shall include the following particulars:</w:t>
      </w:r>
    </w:p>
    <w:p w14:paraId="1A28B3EC" w14:textId="77777777" w:rsidR="003430D6" w:rsidRPr="00C11195" w:rsidRDefault="003430D6" w:rsidP="003430D6">
      <w:pPr>
        <w:pStyle w:val="ListParagraph"/>
        <w:rPr>
          <w:rFonts w:ascii="Arial" w:hAnsi="Arial" w:cs="Arial"/>
          <w:bCs/>
          <w:sz w:val="24"/>
          <w:szCs w:val="24"/>
        </w:rPr>
      </w:pPr>
    </w:p>
    <w:p w14:paraId="268B2972" w14:textId="77777777" w:rsidR="003430D6" w:rsidRPr="00C11195" w:rsidRDefault="003430D6" w:rsidP="00CD4153">
      <w:pPr>
        <w:pStyle w:val="ListParagraph"/>
        <w:numPr>
          <w:ilvl w:val="0"/>
          <w:numId w:val="152"/>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Civic Centre Car Park;</w:t>
      </w:r>
    </w:p>
    <w:p w14:paraId="43C1C38B" w14:textId="77777777" w:rsidR="003430D6" w:rsidRPr="00C11195" w:rsidRDefault="003430D6" w:rsidP="003430D6">
      <w:pPr>
        <w:pStyle w:val="ListParagraph"/>
        <w:spacing w:after="0" w:line="240" w:lineRule="auto"/>
        <w:ind w:left="1080"/>
        <w:rPr>
          <w:rFonts w:ascii="Arial" w:hAnsi="Arial" w:cs="Arial"/>
          <w:bCs/>
          <w:sz w:val="24"/>
          <w:szCs w:val="24"/>
        </w:rPr>
      </w:pPr>
    </w:p>
    <w:p w14:paraId="7B77901F" w14:textId="77777777" w:rsidR="003430D6" w:rsidRPr="00C11195" w:rsidRDefault="003430D6" w:rsidP="00CD4153">
      <w:pPr>
        <w:pStyle w:val="ListParagraph"/>
        <w:numPr>
          <w:ilvl w:val="0"/>
          <w:numId w:val="152"/>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34E0F34B" w14:textId="77777777" w:rsidR="003430D6" w:rsidRPr="00C11195" w:rsidRDefault="003430D6" w:rsidP="003430D6">
      <w:pPr>
        <w:spacing w:after="0" w:line="240" w:lineRule="auto"/>
        <w:rPr>
          <w:rFonts w:ascii="Arial" w:hAnsi="Arial" w:cs="Arial"/>
          <w:bCs/>
          <w:sz w:val="24"/>
          <w:szCs w:val="24"/>
        </w:rPr>
      </w:pPr>
    </w:p>
    <w:p w14:paraId="34E24BCE" w14:textId="77777777" w:rsidR="003430D6" w:rsidRPr="00C11195" w:rsidRDefault="003430D6" w:rsidP="00CD4153">
      <w:pPr>
        <w:pStyle w:val="ListParagraph"/>
        <w:numPr>
          <w:ilvl w:val="0"/>
          <w:numId w:val="152"/>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6882E338" w14:textId="77777777" w:rsidR="003430D6" w:rsidRPr="00C11195" w:rsidRDefault="003430D6" w:rsidP="003430D6">
      <w:pPr>
        <w:pStyle w:val="ListParagraph"/>
        <w:rPr>
          <w:rFonts w:ascii="Arial" w:hAnsi="Arial" w:cs="Arial"/>
          <w:bCs/>
          <w:sz w:val="24"/>
          <w:szCs w:val="24"/>
        </w:rPr>
      </w:pPr>
    </w:p>
    <w:p w14:paraId="0053BCD4" w14:textId="77777777" w:rsidR="003430D6" w:rsidRPr="00C11195" w:rsidRDefault="003430D6" w:rsidP="00CD4153">
      <w:pPr>
        <w:pStyle w:val="ListParagraph"/>
        <w:numPr>
          <w:ilvl w:val="0"/>
          <w:numId w:val="152"/>
        </w:numPr>
        <w:spacing w:after="0" w:line="240" w:lineRule="auto"/>
        <w:rPr>
          <w:rFonts w:ascii="Arial" w:hAnsi="Arial" w:cs="Arial"/>
          <w:bCs/>
          <w:sz w:val="24"/>
          <w:szCs w:val="24"/>
        </w:rPr>
      </w:pPr>
      <w:r w:rsidRPr="00C11195">
        <w:rPr>
          <w:rFonts w:ascii="Arial" w:hAnsi="Arial" w:cs="Arial"/>
          <w:bCs/>
          <w:sz w:val="24"/>
          <w:szCs w:val="24"/>
        </w:rPr>
        <w:t>The permit number; and</w:t>
      </w:r>
    </w:p>
    <w:p w14:paraId="277FD08F" w14:textId="77777777" w:rsidR="003430D6" w:rsidRPr="00C11195" w:rsidRDefault="003430D6" w:rsidP="003430D6">
      <w:pPr>
        <w:pStyle w:val="ListParagraph"/>
        <w:rPr>
          <w:rFonts w:ascii="Arial" w:hAnsi="Arial" w:cs="Arial"/>
          <w:bCs/>
          <w:sz w:val="24"/>
          <w:szCs w:val="24"/>
        </w:rPr>
      </w:pPr>
    </w:p>
    <w:p w14:paraId="6D70B29F" w14:textId="77777777" w:rsidR="003430D6" w:rsidRPr="00C11195" w:rsidRDefault="003430D6" w:rsidP="00CD4153">
      <w:pPr>
        <w:pStyle w:val="ListParagraph"/>
        <w:numPr>
          <w:ilvl w:val="0"/>
          <w:numId w:val="152"/>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17818097" w14:textId="77777777" w:rsidR="003430D6" w:rsidRPr="00C11195" w:rsidRDefault="003430D6" w:rsidP="003430D6">
      <w:pPr>
        <w:spacing w:after="0" w:line="240" w:lineRule="auto"/>
        <w:rPr>
          <w:rFonts w:ascii="Arial" w:hAnsi="Arial" w:cs="Arial"/>
          <w:bCs/>
          <w:sz w:val="24"/>
          <w:szCs w:val="24"/>
        </w:rPr>
      </w:pPr>
    </w:p>
    <w:p w14:paraId="5E2EDA06" w14:textId="2901FED6" w:rsidR="003430D6" w:rsidRPr="00C11195" w:rsidRDefault="003430D6" w:rsidP="00CD4153">
      <w:pPr>
        <w:pStyle w:val="ListParagraph"/>
        <w:numPr>
          <w:ilvl w:val="0"/>
          <w:numId w:val="125"/>
        </w:numPr>
        <w:spacing w:after="0" w:line="240" w:lineRule="auto"/>
        <w:ind w:hanging="720"/>
        <w:rPr>
          <w:rFonts w:ascii="Arial" w:hAnsi="Arial" w:cs="Arial"/>
          <w:bCs/>
          <w:sz w:val="24"/>
          <w:szCs w:val="24"/>
        </w:rPr>
      </w:pPr>
      <w:r w:rsidRPr="00C11195">
        <w:rPr>
          <w:rFonts w:ascii="Arial" w:hAnsi="Arial" w:cs="Arial"/>
          <w:bCs/>
          <w:sz w:val="24"/>
          <w:szCs w:val="24"/>
        </w:rPr>
        <w:t>The Con</w:t>
      </w:r>
      <w:r w:rsidR="00B14C6E" w:rsidRPr="00C11195">
        <w:rPr>
          <w:rFonts w:ascii="Arial" w:hAnsi="Arial" w:cs="Arial"/>
          <w:bCs/>
          <w:sz w:val="24"/>
          <w:szCs w:val="24"/>
        </w:rPr>
        <w:t>tractor</w:t>
      </w:r>
      <w:r w:rsidRPr="00C11195">
        <w:rPr>
          <w:rFonts w:ascii="Arial" w:hAnsi="Arial" w:cs="Arial"/>
          <w:bCs/>
          <w:sz w:val="24"/>
          <w:szCs w:val="24"/>
        </w:rPr>
        <w:t xml:space="preserve"> Permit may be issued virtually by means of the Council entering the information set out at sub-paragraphs (2)(a) to (e) inclusive of this Article into the Virtual Permit System and upon the Council confirming that such information has been entered into the Virtual Permit System.</w:t>
      </w:r>
    </w:p>
    <w:p w14:paraId="466F08B9" w14:textId="77777777" w:rsidR="003430D6" w:rsidRPr="00C11195" w:rsidRDefault="003430D6" w:rsidP="003430D6">
      <w:pPr>
        <w:pStyle w:val="ListParagraph"/>
        <w:spacing w:after="0" w:line="240" w:lineRule="auto"/>
        <w:rPr>
          <w:rFonts w:ascii="Arial" w:hAnsi="Arial" w:cs="Arial"/>
          <w:bCs/>
          <w:sz w:val="24"/>
          <w:szCs w:val="24"/>
        </w:rPr>
      </w:pPr>
    </w:p>
    <w:p w14:paraId="2CAE744E" w14:textId="334F07DF" w:rsidR="003430D6" w:rsidRPr="00C11195" w:rsidRDefault="003430D6" w:rsidP="00CD4153">
      <w:pPr>
        <w:pStyle w:val="ListParagraph"/>
        <w:numPr>
          <w:ilvl w:val="0"/>
          <w:numId w:val="125"/>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Contractor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318E23EA" w14:textId="77777777" w:rsidR="003430D6" w:rsidRPr="00C11195" w:rsidRDefault="003430D6" w:rsidP="003430D6">
      <w:pPr>
        <w:pStyle w:val="ListParagraph"/>
        <w:rPr>
          <w:rFonts w:ascii="Arial" w:hAnsi="Arial" w:cs="Arial"/>
          <w:bCs/>
          <w:sz w:val="24"/>
          <w:szCs w:val="24"/>
        </w:rPr>
      </w:pPr>
    </w:p>
    <w:p w14:paraId="79EDC43C" w14:textId="46A3D6E8" w:rsidR="003430D6" w:rsidRPr="00C11195" w:rsidRDefault="003430D6" w:rsidP="003430D6">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displaying a valid Contractor Permit where that vehicle is being used by a person or organisation in connection with works carried out by that person or organisation at Newcastle Civic Centre and only for so long as is necessary in connection with those works </w:t>
      </w:r>
    </w:p>
    <w:p w14:paraId="3BB098AC" w14:textId="77777777" w:rsidR="003430D6" w:rsidRPr="00C11195" w:rsidRDefault="003430D6" w:rsidP="003430D6">
      <w:pPr>
        <w:pStyle w:val="ListParagraph"/>
        <w:rPr>
          <w:rFonts w:ascii="Arial" w:hAnsi="Arial" w:cs="Arial"/>
          <w:bCs/>
          <w:sz w:val="24"/>
          <w:szCs w:val="24"/>
        </w:rPr>
      </w:pPr>
    </w:p>
    <w:p w14:paraId="00DDCB24" w14:textId="4BB39FE2" w:rsidR="003430D6" w:rsidRPr="00C11195" w:rsidRDefault="003430D6" w:rsidP="00CD4153">
      <w:pPr>
        <w:pStyle w:val="ListParagraph"/>
        <w:numPr>
          <w:ilvl w:val="0"/>
          <w:numId w:val="125"/>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 xml:space="preserve">to this Order any vehicle on which a valid Contractor Permit is displayed in the </w:t>
      </w:r>
      <w:r w:rsidRPr="00C11195">
        <w:rPr>
          <w:rFonts w:ascii="Arial" w:hAnsi="Arial" w:cs="Arial"/>
          <w:bCs/>
          <w:sz w:val="24"/>
          <w:szCs w:val="24"/>
        </w:rPr>
        <w:lastRenderedPageBreak/>
        <w:t>Specified Position shall be excepted from any requirement to pay a parking charge in accordance with Article 10 of this Order</w:t>
      </w:r>
    </w:p>
    <w:p w14:paraId="509262FD" w14:textId="3140791E" w:rsidR="003430D6" w:rsidRPr="00C11195" w:rsidRDefault="003430D6" w:rsidP="003430D6">
      <w:pPr>
        <w:spacing w:after="0" w:line="240" w:lineRule="auto"/>
        <w:rPr>
          <w:rFonts w:ascii="Arial" w:hAnsi="Arial" w:cs="Arial"/>
          <w:bCs/>
          <w:sz w:val="24"/>
          <w:szCs w:val="24"/>
        </w:rPr>
      </w:pPr>
    </w:p>
    <w:p w14:paraId="0E1E4CFC" w14:textId="77777777" w:rsidR="003430D6" w:rsidRPr="00C11195" w:rsidRDefault="003430D6" w:rsidP="003430D6">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displaying a valid Contractor Permit where that vehicle is being used by a person or organisation in connection with works carried out by that person or organisation at Newcastle Civic Centre and only for so long as is necessary in connection with those works </w:t>
      </w:r>
    </w:p>
    <w:p w14:paraId="57C6D096" w14:textId="77777777" w:rsidR="003430D6" w:rsidRPr="00C11195" w:rsidRDefault="003430D6" w:rsidP="003430D6">
      <w:pPr>
        <w:pStyle w:val="ListParagraph"/>
        <w:spacing w:after="0" w:line="240" w:lineRule="auto"/>
        <w:rPr>
          <w:rFonts w:ascii="Arial" w:hAnsi="Arial" w:cs="Arial"/>
          <w:bCs/>
          <w:sz w:val="24"/>
          <w:szCs w:val="24"/>
        </w:rPr>
      </w:pPr>
    </w:p>
    <w:p w14:paraId="013CE04A" w14:textId="7E455F6E" w:rsidR="003430D6" w:rsidRPr="00C11195" w:rsidRDefault="003430D6" w:rsidP="00CD4153">
      <w:pPr>
        <w:pStyle w:val="ListParagraph"/>
        <w:numPr>
          <w:ilvl w:val="0"/>
          <w:numId w:val="125"/>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Contractor Permit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466AFA98" w14:textId="4144CFBD" w:rsidR="003430D6" w:rsidRPr="00C11195" w:rsidRDefault="003430D6" w:rsidP="003430D6">
      <w:pPr>
        <w:spacing w:after="0" w:line="240" w:lineRule="auto"/>
        <w:rPr>
          <w:rFonts w:ascii="Arial" w:hAnsi="Arial" w:cs="Arial"/>
          <w:bCs/>
          <w:sz w:val="24"/>
          <w:szCs w:val="24"/>
        </w:rPr>
      </w:pPr>
    </w:p>
    <w:p w14:paraId="12374605" w14:textId="42BE443B" w:rsidR="003430D6" w:rsidRPr="00C11195" w:rsidRDefault="003430D6" w:rsidP="003430D6">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registered in the Virtual Permit System as being a vehicle which has the benefit of a valid Contractor Permit where that vehicle is being used by a person or organisation in connection with works carried out by that person or organisation at Newcastle Civic Centre and only for so long as is necessary in connection with those works </w:t>
      </w:r>
    </w:p>
    <w:p w14:paraId="17753500" w14:textId="77777777" w:rsidR="003430D6" w:rsidRPr="00C11195" w:rsidRDefault="003430D6" w:rsidP="003430D6">
      <w:pPr>
        <w:pStyle w:val="ListParagraph"/>
        <w:rPr>
          <w:rFonts w:ascii="Arial" w:hAnsi="Arial" w:cs="Arial"/>
          <w:bCs/>
          <w:sz w:val="24"/>
          <w:szCs w:val="24"/>
        </w:rPr>
      </w:pPr>
    </w:p>
    <w:p w14:paraId="067F0ABC" w14:textId="462BE4C4" w:rsidR="003430D6" w:rsidRPr="00C11195" w:rsidRDefault="003430D6" w:rsidP="00CD4153">
      <w:pPr>
        <w:pStyle w:val="ListParagraph"/>
        <w:numPr>
          <w:ilvl w:val="0"/>
          <w:numId w:val="125"/>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Contractor Permit shall be excepted from any requirement to pay a parking charge in accordance with Article 10 of this Order</w:t>
      </w:r>
    </w:p>
    <w:p w14:paraId="1B591465" w14:textId="51C541D7" w:rsidR="003430D6" w:rsidRPr="00C11195" w:rsidRDefault="003430D6" w:rsidP="003430D6">
      <w:pPr>
        <w:spacing w:after="0" w:line="240" w:lineRule="auto"/>
        <w:rPr>
          <w:rFonts w:ascii="Arial" w:hAnsi="Arial" w:cs="Arial"/>
          <w:bCs/>
          <w:sz w:val="24"/>
          <w:szCs w:val="24"/>
        </w:rPr>
      </w:pPr>
    </w:p>
    <w:p w14:paraId="7D3E5F3D" w14:textId="77777777" w:rsidR="003430D6" w:rsidRPr="00C11195" w:rsidRDefault="003430D6" w:rsidP="003430D6">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registered in the Virtual Permit System as being a vehicle which has the benefit of a valid Contractor Permit where that vehicle is being used by a person or organisation in connection with works carried out by that person or organisation at Newcastle Civic Centre and only for so long as is necessary in connection with those works </w:t>
      </w:r>
    </w:p>
    <w:p w14:paraId="52CB8315" w14:textId="77777777" w:rsidR="003430D6" w:rsidRPr="00C11195" w:rsidRDefault="003430D6" w:rsidP="003430D6">
      <w:pPr>
        <w:spacing w:after="0" w:line="240" w:lineRule="auto"/>
        <w:rPr>
          <w:rFonts w:ascii="Arial" w:hAnsi="Arial" w:cs="Arial"/>
          <w:bCs/>
          <w:sz w:val="24"/>
          <w:szCs w:val="24"/>
        </w:rPr>
      </w:pPr>
    </w:p>
    <w:p w14:paraId="6470A856" w14:textId="2429F174" w:rsidR="003430D6" w:rsidRPr="00C11195" w:rsidRDefault="003430D6" w:rsidP="00CD4153">
      <w:pPr>
        <w:pStyle w:val="ListParagraph"/>
        <w:numPr>
          <w:ilvl w:val="0"/>
          <w:numId w:val="125"/>
        </w:numPr>
        <w:spacing w:after="0" w:line="240" w:lineRule="auto"/>
        <w:ind w:hanging="720"/>
        <w:rPr>
          <w:rFonts w:ascii="Arial" w:hAnsi="Arial" w:cs="Arial"/>
          <w:bCs/>
          <w:sz w:val="24"/>
          <w:szCs w:val="24"/>
        </w:rPr>
      </w:pPr>
      <w:r w:rsidRPr="00C11195">
        <w:rPr>
          <w:rFonts w:ascii="Arial" w:hAnsi="Arial" w:cs="Arial"/>
          <w:bCs/>
          <w:sz w:val="24"/>
          <w:szCs w:val="24"/>
        </w:rPr>
        <w:t>The issue of a Contractor Permit shall not guarantee that any Parking Bay in the Parking Place will be available for the use of any vehicle displaying the Contractor Permit or any vehicle registered in the Virtual Permit System as having the benefit of a valid Contractor Permit.</w:t>
      </w:r>
    </w:p>
    <w:p w14:paraId="50F6DC62" w14:textId="77777777" w:rsidR="003430D6" w:rsidRPr="00C11195" w:rsidRDefault="003430D6" w:rsidP="003430D6">
      <w:pPr>
        <w:pStyle w:val="ListParagraph"/>
        <w:rPr>
          <w:rFonts w:ascii="Arial" w:hAnsi="Arial" w:cs="Arial"/>
          <w:bCs/>
          <w:sz w:val="24"/>
          <w:szCs w:val="24"/>
        </w:rPr>
      </w:pPr>
    </w:p>
    <w:p w14:paraId="29718015" w14:textId="1654FF65" w:rsidR="003430D6" w:rsidRPr="00C11195" w:rsidRDefault="003430D6" w:rsidP="00CD4153">
      <w:pPr>
        <w:pStyle w:val="ListParagraph"/>
        <w:numPr>
          <w:ilvl w:val="0"/>
          <w:numId w:val="125"/>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order to procure the issue of a Contractor Permit shall be £0 per year.</w:t>
      </w:r>
    </w:p>
    <w:p w14:paraId="25AFC4CA" w14:textId="3177E378" w:rsidR="0077762B" w:rsidRDefault="0077762B" w:rsidP="0077762B">
      <w:pPr>
        <w:pStyle w:val="ListParagraph"/>
        <w:spacing w:after="0" w:line="240" w:lineRule="auto"/>
        <w:rPr>
          <w:rFonts w:ascii="Arial" w:hAnsi="Arial" w:cs="Arial"/>
          <w:b/>
          <w:sz w:val="24"/>
          <w:szCs w:val="24"/>
        </w:rPr>
      </w:pPr>
    </w:p>
    <w:p w14:paraId="5F5E2F49" w14:textId="77777777" w:rsidR="00361A7F" w:rsidRPr="00C11195" w:rsidRDefault="00361A7F" w:rsidP="0077762B">
      <w:pPr>
        <w:pStyle w:val="ListParagraph"/>
        <w:spacing w:after="0" w:line="240" w:lineRule="auto"/>
        <w:rPr>
          <w:rFonts w:ascii="Arial" w:hAnsi="Arial" w:cs="Arial"/>
          <w:b/>
          <w:sz w:val="24"/>
          <w:szCs w:val="24"/>
        </w:rPr>
      </w:pPr>
    </w:p>
    <w:p w14:paraId="2052DF10" w14:textId="3AE471F6"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Hospitality Permits</w:t>
      </w:r>
    </w:p>
    <w:p w14:paraId="68F4BCDC" w14:textId="58BCB249" w:rsidR="0077762B" w:rsidRPr="00C11195" w:rsidRDefault="0077762B" w:rsidP="0077762B">
      <w:pPr>
        <w:spacing w:after="0" w:line="240" w:lineRule="auto"/>
        <w:rPr>
          <w:rFonts w:ascii="Arial" w:hAnsi="Arial" w:cs="Arial"/>
          <w:b/>
          <w:sz w:val="24"/>
          <w:szCs w:val="24"/>
        </w:rPr>
      </w:pPr>
    </w:p>
    <w:p w14:paraId="4363E992" w14:textId="310B6B30" w:rsidR="0077762B" w:rsidRPr="00C11195" w:rsidRDefault="0077762B" w:rsidP="00CD4153">
      <w:pPr>
        <w:pStyle w:val="ListParagraph"/>
        <w:numPr>
          <w:ilvl w:val="0"/>
          <w:numId w:val="72"/>
        </w:numPr>
        <w:spacing w:after="0" w:line="240" w:lineRule="auto"/>
        <w:ind w:hanging="720"/>
        <w:rPr>
          <w:rFonts w:ascii="Arial" w:hAnsi="Arial" w:cs="Arial"/>
          <w:b/>
          <w:sz w:val="24"/>
          <w:szCs w:val="24"/>
        </w:rPr>
      </w:pPr>
      <w:r w:rsidRPr="00C11195">
        <w:rPr>
          <w:rFonts w:ascii="Arial" w:hAnsi="Arial" w:cs="Arial"/>
          <w:bCs/>
          <w:sz w:val="24"/>
          <w:szCs w:val="24"/>
        </w:rPr>
        <w:t xml:space="preserve">The Council may at its discretion issue </w:t>
      </w:r>
      <w:r w:rsidR="008039F9" w:rsidRPr="00C11195">
        <w:rPr>
          <w:rFonts w:ascii="Arial" w:hAnsi="Arial" w:cs="Arial"/>
          <w:bCs/>
          <w:sz w:val="24"/>
          <w:szCs w:val="24"/>
        </w:rPr>
        <w:t>Hospitality</w:t>
      </w:r>
      <w:r w:rsidRPr="00C11195">
        <w:rPr>
          <w:rFonts w:ascii="Arial" w:hAnsi="Arial" w:cs="Arial"/>
          <w:bCs/>
          <w:sz w:val="24"/>
          <w:szCs w:val="24"/>
        </w:rPr>
        <w:t xml:space="preserve"> Permits to </w:t>
      </w:r>
      <w:r w:rsidR="008039F9" w:rsidRPr="00C11195">
        <w:rPr>
          <w:rFonts w:ascii="Arial" w:hAnsi="Arial" w:cs="Arial"/>
          <w:bCs/>
          <w:sz w:val="24"/>
          <w:szCs w:val="24"/>
        </w:rPr>
        <w:t xml:space="preserve">its Hospitality Services department who may at their discretion, and with or without charge, re-issue the Hospitality Permits to any person to authorise a vehicle </w:t>
      </w:r>
      <w:r w:rsidRPr="00C11195">
        <w:rPr>
          <w:rFonts w:ascii="Arial" w:hAnsi="Arial" w:cs="Arial"/>
          <w:bCs/>
          <w:sz w:val="24"/>
          <w:szCs w:val="24"/>
        </w:rPr>
        <w:t xml:space="preserve">to wait or </w:t>
      </w:r>
      <w:r w:rsidRPr="00C11195">
        <w:rPr>
          <w:rFonts w:ascii="Arial" w:hAnsi="Arial" w:cs="Arial"/>
          <w:bCs/>
          <w:sz w:val="24"/>
          <w:szCs w:val="24"/>
        </w:rPr>
        <w:lastRenderedPageBreak/>
        <w:t xml:space="preserve">be left in a Parking Bay in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(Civic Centre) in the circumstances provided for in paragraphs (</w:t>
      </w:r>
      <w:r w:rsidR="00F009C1" w:rsidRPr="00C11195">
        <w:rPr>
          <w:rFonts w:ascii="Arial" w:hAnsi="Arial" w:cs="Arial"/>
          <w:bCs/>
          <w:sz w:val="24"/>
          <w:szCs w:val="24"/>
        </w:rPr>
        <w:t>4</w:t>
      </w:r>
      <w:r w:rsidRPr="00C11195">
        <w:rPr>
          <w:rFonts w:ascii="Arial" w:hAnsi="Arial" w:cs="Arial"/>
          <w:bCs/>
          <w:sz w:val="24"/>
          <w:szCs w:val="24"/>
        </w:rPr>
        <w:t>) to (</w:t>
      </w:r>
      <w:r w:rsidR="00F009C1" w:rsidRPr="00C11195">
        <w:rPr>
          <w:rFonts w:ascii="Arial" w:hAnsi="Arial" w:cs="Arial"/>
          <w:bCs/>
          <w:sz w:val="24"/>
          <w:szCs w:val="24"/>
        </w:rPr>
        <w:t>7</w:t>
      </w:r>
      <w:r w:rsidRPr="00C11195">
        <w:rPr>
          <w:rFonts w:ascii="Arial" w:hAnsi="Arial" w:cs="Arial"/>
          <w:bCs/>
          <w:sz w:val="24"/>
          <w:szCs w:val="24"/>
        </w:rPr>
        <w:t>) inclusive of this Article provided that such permits shall only be issued upon receipt of any written particulars required by the Council and on payment of the fee specified in paragraph (</w:t>
      </w:r>
      <w:r w:rsidR="00F009C1" w:rsidRPr="00C11195">
        <w:rPr>
          <w:rFonts w:ascii="Arial" w:hAnsi="Arial" w:cs="Arial"/>
          <w:bCs/>
          <w:sz w:val="24"/>
          <w:szCs w:val="24"/>
        </w:rPr>
        <w:t>9</w:t>
      </w:r>
      <w:r w:rsidRPr="00C11195">
        <w:rPr>
          <w:rFonts w:ascii="Arial" w:hAnsi="Arial" w:cs="Arial"/>
          <w:bCs/>
          <w:sz w:val="24"/>
          <w:szCs w:val="24"/>
        </w:rPr>
        <w:t>) of this Article.</w:t>
      </w:r>
    </w:p>
    <w:p w14:paraId="6B0453F6" w14:textId="77777777" w:rsidR="0077762B" w:rsidRPr="00C11195" w:rsidRDefault="0077762B" w:rsidP="0077762B">
      <w:pPr>
        <w:pStyle w:val="ListParagraph"/>
        <w:spacing w:after="0" w:line="240" w:lineRule="auto"/>
        <w:rPr>
          <w:rFonts w:ascii="Arial" w:hAnsi="Arial" w:cs="Arial"/>
          <w:b/>
          <w:sz w:val="24"/>
          <w:szCs w:val="24"/>
        </w:rPr>
      </w:pPr>
    </w:p>
    <w:p w14:paraId="201600FA" w14:textId="4F5217FF" w:rsidR="0077762B" w:rsidRPr="00C11195" w:rsidRDefault="0077762B" w:rsidP="00CD4153">
      <w:pPr>
        <w:pStyle w:val="ListParagraph"/>
        <w:numPr>
          <w:ilvl w:val="0"/>
          <w:numId w:val="72"/>
        </w:numPr>
        <w:spacing w:after="0" w:line="240" w:lineRule="auto"/>
        <w:ind w:hanging="720"/>
        <w:rPr>
          <w:rFonts w:ascii="Arial" w:hAnsi="Arial" w:cs="Arial"/>
          <w:b/>
          <w:sz w:val="24"/>
          <w:szCs w:val="24"/>
        </w:rPr>
      </w:pPr>
      <w:r w:rsidRPr="00C11195">
        <w:rPr>
          <w:rFonts w:ascii="Arial" w:hAnsi="Arial" w:cs="Arial"/>
          <w:bCs/>
          <w:sz w:val="24"/>
          <w:szCs w:val="24"/>
        </w:rPr>
        <w:t xml:space="preserve">A </w:t>
      </w:r>
      <w:r w:rsidR="008039F9" w:rsidRPr="00C11195">
        <w:rPr>
          <w:rFonts w:ascii="Arial" w:hAnsi="Arial" w:cs="Arial"/>
          <w:bCs/>
          <w:sz w:val="24"/>
          <w:szCs w:val="24"/>
        </w:rPr>
        <w:t>Hospitality</w:t>
      </w:r>
      <w:r w:rsidRPr="00C11195">
        <w:rPr>
          <w:rFonts w:ascii="Arial" w:hAnsi="Arial" w:cs="Arial"/>
          <w:bCs/>
          <w:sz w:val="24"/>
          <w:szCs w:val="24"/>
        </w:rPr>
        <w:t xml:space="preserve"> Permit may be issued in writing and if so issued shall include the following particulars:</w:t>
      </w:r>
    </w:p>
    <w:p w14:paraId="07302CFF" w14:textId="77777777" w:rsidR="0077762B" w:rsidRPr="00C11195" w:rsidRDefault="0077762B" w:rsidP="0077762B">
      <w:pPr>
        <w:pStyle w:val="ListParagraph"/>
        <w:rPr>
          <w:rFonts w:ascii="Arial" w:hAnsi="Arial" w:cs="Arial"/>
          <w:bCs/>
          <w:sz w:val="24"/>
          <w:szCs w:val="24"/>
        </w:rPr>
      </w:pPr>
    </w:p>
    <w:p w14:paraId="5E3AF2A0" w14:textId="77777777" w:rsidR="0077762B" w:rsidRPr="00C11195" w:rsidRDefault="0077762B" w:rsidP="00CD4153">
      <w:pPr>
        <w:pStyle w:val="ListParagraph"/>
        <w:numPr>
          <w:ilvl w:val="0"/>
          <w:numId w:val="115"/>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Civic Centre Car Park;</w:t>
      </w:r>
    </w:p>
    <w:p w14:paraId="167AC29D" w14:textId="77777777" w:rsidR="0077762B" w:rsidRPr="00C11195" w:rsidRDefault="0077762B" w:rsidP="0077762B">
      <w:pPr>
        <w:pStyle w:val="ListParagraph"/>
        <w:spacing w:after="0" w:line="240" w:lineRule="auto"/>
        <w:ind w:left="1080"/>
        <w:rPr>
          <w:rFonts w:ascii="Arial" w:hAnsi="Arial" w:cs="Arial"/>
          <w:bCs/>
          <w:sz w:val="24"/>
          <w:szCs w:val="24"/>
        </w:rPr>
      </w:pPr>
    </w:p>
    <w:p w14:paraId="7E88B661" w14:textId="77777777" w:rsidR="0077762B" w:rsidRPr="00C11195" w:rsidRDefault="0077762B" w:rsidP="00CD4153">
      <w:pPr>
        <w:pStyle w:val="ListParagraph"/>
        <w:numPr>
          <w:ilvl w:val="0"/>
          <w:numId w:val="115"/>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5DC9B407" w14:textId="77777777" w:rsidR="0077762B" w:rsidRPr="00C11195" w:rsidRDefault="0077762B" w:rsidP="0077762B">
      <w:pPr>
        <w:spacing w:after="0" w:line="240" w:lineRule="auto"/>
        <w:rPr>
          <w:rFonts w:ascii="Arial" w:hAnsi="Arial" w:cs="Arial"/>
          <w:bCs/>
          <w:sz w:val="24"/>
          <w:szCs w:val="24"/>
        </w:rPr>
      </w:pPr>
    </w:p>
    <w:p w14:paraId="1E0C5613" w14:textId="77777777" w:rsidR="0077762B" w:rsidRPr="00C11195" w:rsidRDefault="0077762B" w:rsidP="00CD4153">
      <w:pPr>
        <w:pStyle w:val="ListParagraph"/>
        <w:numPr>
          <w:ilvl w:val="0"/>
          <w:numId w:val="115"/>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5A4ECF19" w14:textId="77777777" w:rsidR="0077762B" w:rsidRPr="00C11195" w:rsidRDefault="0077762B" w:rsidP="0077762B">
      <w:pPr>
        <w:pStyle w:val="ListParagraph"/>
        <w:rPr>
          <w:rFonts w:ascii="Arial" w:hAnsi="Arial" w:cs="Arial"/>
          <w:bCs/>
          <w:sz w:val="24"/>
          <w:szCs w:val="24"/>
        </w:rPr>
      </w:pPr>
    </w:p>
    <w:p w14:paraId="1C6BD4C4" w14:textId="77777777" w:rsidR="0077762B" w:rsidRPr="00C11195" w:rsidRDefault="0077762B" w:rsidP="00CD4153">
      <w:pPr>
        <w:pStyle w:val="ListParagraph"/>
        <w:numPr>
          <w:ilvl w:val="0"/>
          <w:numId w:val="115"/>
        </w:numPr>
        <w:spacing w:after="0" w:line="240" w:lineRule="auto"/>
        <w:rPr>
          <w:rFonts w:ascii="Arial" w:hAnsi="Arial" w:cs="Arial"/>
          <w:bCs/>
          <w:sz w:val="24"/>
          <w:szCs w:val="24"/>
        </w:rPr>
      </w:pPr>
      <w:r w:rsidRPr="00C11195">
        <w:rPr>
          <w:rFonts w:ascii="Arial" w:hAnsi="Arial" w:cs="Arial"/>
          <w:bCs/>
          <w:sz w:val="24"/>
          <w:szCs w:val="24"/>
        </w:rPr>
        <w:t>The permit number; and</w:t>
      </w:r>
    </w:p>
    <w:p w14:paraId="6FCE1F25" w14:textId="77777777" w:rsidR="0077762B" w:rsidRPr="00C11195" w:rsidRDefault="0077762B" w:rsidP="0077762B">
      <w:pPr>
        <w:pStyle w:val="ListParagraph"/>
        <w:rPr>
          <w:rFonts w:ascii="Arial" w:hAnsi="Arial" w:cs="Arial"/>
          <w:bCs/>
          <w:sz w:val="24"/>
          <w:szCs w:val="24"/>
        </w:rPr>
      </w:pPr>
    </w:p>
    <w:p w14:paraId="518DB445" w14:textId="77777777" w:rsidR="0077762B" w:rsidRPr="00C11195" w:rsidRDefault="0077762B" w:rsidP="00CD4153">
      <w:pPr>
        <w:pStyle w:val="ListParagraph"/>
        <w:numPr>
          <w:ilvl w:val="0"/>
          <w:numId w:val="115"/>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44498F36" w14:textId="77777777" w:rsidR="0077762B" w:rsidRPr="00C11195" w:rsidRDefault="0077762B" w:rsidP="0077762B">
      <w:pPr>
        <w:spacing w:after="0" w:line="240" w:lineRule="auto"/>
        <w:rPr>
          <w:rFonts w:ascii="Arial" w:hAnsi="Arial" w:cs="Arial"/>
          <w:bCs/>
          <w:sz w:val="24"/>
          <w:szCs w:val="24"/>
        </w:rPr>
      </w:pPr>
    </w:p>
    <w:p w14:paraId="5507E3C8" w14:textId="05D5349C" w:rsidR="0077762B" w:rsidRPr="00C11195" w:rsidRDefault="0077762B" w:rsidP="00CD4153">
      <w:pPr>
        <w:pStyle w:val="ListParagraph"/>
        <w:numPr>
          <w:ilvl w:val="0"/>
          <w:numId w:val="72"/>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8039F9" w:rsidRPr="00C11195">
        <w:rPr>
          <w:rFonts w:ascii="Arial" w:hAnsi="Arial" w:cs="Arial"/>
          <w:bCs/>
          <w:sz w:val="24"/>
          <w:szCs w:val="24"/>
        </w:rPr>
        <w:t>Hospitality</w:t>
      </w:r>
      <w:r w:rsidRPr="00C11195">
        <w:rPr>
          <w:rFonts w:ascii="Arial" w:hAnsi="Arial" w:cs="Arial"/>
          <w:bCs/>
          <w:sz w:val="24"/>
          <w:szCs w:val="24"/>
        </w:rPr>
        <w:t xml:space="preserve"> Permit may be issued virtually by means of the Council entering the information set out at sub-paragraphs (2)(a) to (e) inclusive of this Article into the Virtual Permit System and upon the Council confirming that such information has been entered into the Virtual Permit System.</w:t>
      </w:r>
    </w:p>
    <w:p w14:paraId="2ABA4F57" w14:textId="77777777" w:rsidR="0077762B" w:rsidRPr="00C11195" w:rsidRDefault="0077762B" w:rsidP="0077762B">
      <w:pPr>
        <w:pStyle w:val="ListParagraph"/>
        <w:spacing w:after="0" w:line="240" w:lineRule="auto"/>
        <w:rPr>
          <w:rFonts w:ascii="Arial" w:hAnsi="Arial" w:cs="Arial"/>
          <w:bCs/>
          <w:sz w:val="24"/>
          <w:szCs w:val="24"/>
        </w:rPr>
      </w:pPr>
    </w:p>
    <w:p w14:paraId="488294B9" w14:textId="1A446E25" w:rsidR="0077762B" w:rsidRPr="00C11195" w:rsidRDefault="0077762B" w:rsidP="00CD4153">
      <w:pPr>
        <w:pStyle w:val="ListParagraph"/>
        <w:numPr>
          <w:ilvl w:val="0"/>
          <w:numId w:val="72"/>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8039F9" w:rsidRPr="00C11195">
        <w:rPr>
          <w:rFonts w:ascii="Arial" w:hAnsi="Arial" w:cs="Arial"/>
          <w:bCs/>
          <w:sz w:val="24"/>
          <w:szCs w:val="24"/>
        </w:rPr>
        <w:t>Hospitality</w:t>
      </w:r>
      <w:r w:rsidRPr="00C11195">
        <w:rPr>
          <w:rFonts w:ascii="Arial" w:hAnsi="Arial" w:cs="Arial"/>
          <w:bCs/>
          <w:sz w:val="24"/>
          <w:szCs w:val="24"/>
        </w:rPr>
        <w:t xml:space="preserve">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5E33FEB0" w14:textId="77777777" w:rsidR="008039F9" w:rsidRPr="00C11195" w:rsidRDefault="008039F9" w:rsidP="008039F9">
      <w:pPr>
        <w:pStyle w:val="ListParagraph"/>
        <w:rPr>
          <w:rFonts w:ascii="Arial" w:hAnsi="Arial" w:cs="Arial"/>
          <w:bCs/>
          <w:sz w:val="24"/>
          <w:szCs w:val="24"/>
        </w:rPr>
      </w:pPr>
    </w:p>
    <w:p w14:paraId="4E423D3C" w14:textId="02F757CA" w:rsidR="008039F9" w:rsidRPr="00C11195" w:rsidRDefault="008039F9" w:rsidP="008039F9">
      <w:pPr>
        <w:pStyle w:val="ListParagraph"/>
        <w:spacing w:after="0" w:line="240" w:lineRule="auto"/>
        <w:rPr>
          <w:rFonts w:ascii="Arial" w:hAnsi="Arial" w:cs="Arial"/>
          <w:bCs/>
          <w:sz w:val="24"/>
          <w:szCs w:val="24"/>
        </w:rPr>
      </w:pPr>
      <w:r w:rsidRPr="00C11195">
        <w:rPr>
          <w:rFonts w:ascii="Arial" w:hAnsi="Arial" w:cs="Arial"/>
          <w:b/>
          <w:sz w:val="24"/>
          <w:szCs w:val="24"/>
        </w:rPr>
        <w:t xml:space="preserve">PROVIDED THAT </w:t>
      </w:r>
      <w:r w:rsidRPr="00C11195">
        <w:rPr>
          <w:rFonts w:ascii="Arial" w:hAnsi="Arial" w:cs="Arial"/>
          <w:bCs/>
          <w:sz w:val="24"/>
          <w:szCs w:val="24"/>
        </w:rPr>
        <w:t xml:space="preserve">this exception shall only apply to a vehicle displaying a valid Hospitality Permit where that vehicle is being used by a person who is a visitor to Newcastle Civic Centre in connection with a function, meeting or other similar event which has been pre-booked with the Council’s Hospitality Services department and only for so long as is necessary in connection with that function, meeting or other similar event </w:t>
      </w:r>
    </w:p>
    <w:p w14:paraId="5490480F" w14:textId="77777777" w:rsidR="0077762B" w:rsidRPr="00C11195" w:rsidRDefault="0077762B" w:rsidP="0077762B">
      <w:pPr>
        <w:pStyle w:val="ListParagraph"/>
        <w:rPr>
          <w:rFonts w:ascii="Arial" w:hAnsi="Arial" w:cs="Arial"/>
          <w:bCs/>
          <w:sz w:val="24"/>
          <w:szCs w:val="24"/>
        </w:rPr>
      </w:pPr>
    </w:p>
    <w:p w14:paraId="3E2952E6" w14:textId="768DC5AF" w:rsidR="0077762B" w:rsidRPr="00C11195" w:rsidRDefault="0077762B" w:rsidP="00CD4153">
      <w:pPr>
        <w:pStyle w:val="ListParagraph"/>
        <w:numPr>
          <w:ilvl w:val="0"/>
          <w:numId w:val="72"/>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 xml:space="preserve">to this Order any vehicle on which a valid </w:t>
      </w:r>
      <w:r w:rsidR="008039F9" w:rsidRPr="00C11195">
        <w:rPr>
          <w:rFonts w:ascii="Arial" w:hAnsi="Arial" w:cs="Arial"/>
          <w:bCs/>
          <w:sz w:val="24"/>
          <w:szCs w:val="24"/>
        </w:rPr>
        <w:t>Hospitality</w:t>
      </w:r>
      <w:r w:rsidRPr="00C11195">
        <w:rPr>
          <w:rFonts w:ascii="Arial" w:hAnsi="Arial" w:cs="Arial"/>
          <w:bCs/>
          <w:sz w:val="24"/>
          <w:szCs w:val="24"/>
        </w:rPr>
        <w:t xml:space="preserve"> Permit is displayed in the Specified Position shall be excepted from any requirement to pay a parking charge in accordance with Article 10 of this Order</w:t>
      </w:r>
    </w:p>
    <w:p w14:paraId="3E2D8966" w14:textId="73FCF561" w:rsidR="008039F9" w:rsidRPr="00C11195" w:rsidRDefault="008039F9" w:rsidP="008039F9">
      <w:pPr>
        <w:pStyle w:val="ListParagraph"/>
        <w:spacing w:after="0" w:line="240" w:lineRule="auto"/>
        <w:rPr>
          <w:rFonts w:ascii="Arial" w:hAnsi="Arial" w:cs="Arial"/>
          <w:bCs/>
          <w:sz w:val="24"/>
          <w:szCs w:val="24"/>
        </w:rPr>
      </w:pPr>
    </w:p>
    <w:p w14:paraId="24F82525" w14:textId="77777777" w:rsidR="008039F9" w:rsidRPr="00C11195" w:rsidRDefault="008039F9" w:rsidP="008039F9">
      <w:pPr>
        <w:pStyle w:val="ListParagraph"/>
        <w:spacing w:after="0" w:line="240" w:lineRule="auto"/>
        <w:rPr>
          <w:rFonts w:ascii="Arial" w:hAnsi="Arial" w:cs="Arial"/>
          <w:bCs/>
          <w:sz w:val="24"/>
          <w:szCs w:val="24"/>
        </w:rPr>
      </w:pPr>
      <w:r w:rsidRPr="00C11195">
        <w:rPr>
          <w:rFonts w:ascii="Arial" w:hAnsi="Arial" w:cs="Arial"/>
          <w:b/>
          <w:sz w:val="24"/>
          <w:szCs w:val="24"/>
        </w:rPr>
        <w:t xml:space="preserve">PROVIDED THAT </w:t>
      </w:r>
      <w:r w:rsidRPr="00C11195">
        <w:rPr>
          <w:rFonts w:ascii="Arial" w:hAnsi="Arial" w:cs="Arial"/>
          <w:bCs/>
          <w:sz w:val="24"/>
          <w:szCs w:val="24"/>
        </w:rPr>
        <w:t xml:space="preserve">this exception shall only apply to a vehicle displaying a valid Hospitality Permit where that vehicle is being used by a person who is a visitor to Newcastle Civic Centre in connection with a function, meeting or other similar event which has been pre-booked with the Council’s Hospitality </w:t>
      </w:r>
      <w:r w:rsidRPr="00C11195">
        <w:rPr>
          <w:rFonts w:ascii="Arial" w:hAnsi="Arial" w:cs="Arial"/>
          <w:bCs/>
          <w:sz w:val="24"/>
          <w:szCs w:val="24"/>
        </w:rPr>
        <w:lastRenderedPageBreak/>
        <w:t xml:space="preserve">Services department and only for so long as is necessary in connection with that function, meeting or other similar event </w:t>
      </w:r>
    </w:p>
    <w:p w14:paraId="525E072A" w14:textId="77777777" w:rsidR="0077762B" w:rsidRPr="00C11195" w:rsidRDefault="0077762B" w:rsidP="0077762B">
      <w:pPr>
        <w:pStyle w:val="ListParagraph"/>
        <w:spacing w:after="0" w:line="240" w:lineRule="auto"/>
        <w:rPr>
          <w:rFonts w:ascii="Arial" w:hAnsi="Arial" w:cs="Arial"/>
          <w:bCs/>
          <w:sz w:val="24"/>
          <w:szCs w:val="24"/>
        </w:rPr>
      </w:pPr>
    </w:p>
    <w:p w14:paraId="5932126F" w14:textId="0C97721F" w:rsidR="00F009C1" w:rsidRPr="00C11195" w:rsidRDefault="0077762B" w:rsidP="00CD4153">
      <w:pPr>
        <w:pStyle w:val="ListParagraph"/>
        <w:numPr>
          <w:ilvl w:val="0"/>
          <w:numId w:val="72"/>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t>
      </w:r>
      <w:r w:rsidR="00F009C1" w:rsidRPr="00C11195">
        <w:rPr>
          <w:rFonts w:ascii="Arial" w:hAnsi="Arial" w:cs="Arial"/>
          <w:bCs/>
          <w:sz w:val="24"/>
          <w:szCs w:val="24"/>
        </w:rPr>
        <w:t>Hospitality</w:t>
      </w:r>
      <w:r w:rsidRPr="00C11195">
        <w:rPr>
          <w:rFonts w:ascii="Arial" w:hAnsi="Arial" w:cs="Arial"/>
          <w:bCs/>
          <w:sz w:val="24"/>
          <w:szCs w:val="24"/>
        </w:rPr>
        <w:t xml:space="preserve"> Permit </w:t>
      </w:r>
      <w:r w:rsidR="00F009C1" w:rsidRPr="00C11195">
        <w:rPr>
          <w:rFonts w:ascii="Arial" w:hAnsi="Arial" w:cs="Arial"/>
          <w:bCs/>
          <w:sz w:val="24"/>
          <w:szCs w:val="24"/>
        </w:rPr>
        <w:t xml:space="preserve">shall be authorised to wait or be left on any day which is a </w:t>
      </w:r>
      <w:r w:rsidR="00F009C1" w:rsidRPr="00C11195">
        <w:rPr>
          <w:rFonts w:ascii="Arial" w:hAnsi="Arial" w:cs="Arial"/>
          <w:sz w:val="24"/>
          <w:szCs w:val="24"/>
        </w:rPr>
        <w:t xml:space="preserve">Monday to Friday, except for Bank Holidays, </w:t>
      </w:r>
      <w:r w:rsidR="00F009C1"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70FA015D" w14:textId="77777777" w:rsidR="00F009C1" w:rsidRPr="00C11195" w:rsidRDefault="00F009C1" w:rsidP="00F009C1">
      <w:pPr>
        <w:pStyle w:val="ListParagraph"/>
        <w:rPr>
          <w:rFonts w:ascii="Arial" w:hAnsi="Arial" w:cs="Arial"/>
          <w:bCs/>
          <w:sz w:val="24"/>
          <w:szCs w:val="24"/>
        </w:rPr>
      </w:pPr>
    </w:p>
    <w:p w14:paraId="42135335" w14:textId="4D121709" w:rsidR="00F009C1" w:rsidRPr="00C11195" w:rsidRDefault="00F009C1" w:rsidP="00F009C1">
      <w:pPr>
        <w:pStyle w:val="ListParagraph"/>
        <w:spacing w:after="0" w:line="240" w:lineRule="auto"/>
        <w:rPr>
          <w:rFonts w:ascii="Arial" w:hAnsi="Arial" w:cs="Arial"/>
          <w:bCs/>
          <w:sz w:val="24"/>
          <w:szCs w:val="24"/>
        </w:rPr>
      </w:pPr>
      <w:r w:rsidRPr="00C11195">
        <w:rPr>
          <w:rFonts w:ascii="Arial" w:hAnsi="Arial" w:cs="Arial"/>
          <w:b/>
          <w:sz w:val="24"/>
          <w:szCs w:val="24"/>
        </w:rPr>
        <w:t xml:space="preserve">PROVIDED THAT </w:t>
      </w:r>
      <w:r w:rsidRPr="00C11195">
        <w:rPr>
          <w:rFonts w:ascii="Arial" w:hAnsi="Arial" w:cs="Arial"/>
          <w:bCs/>
          <w:sz w:val="24"/>
          <w:szCs w:val="24"/>
        </w:rPr>
        <w:t xml:space="preserve">this exception shall only apply to a vehicle which is registered in the Virtual Permit System as being a vehicle which has the benefit of a valid Hospitality Permit where that vehicle is being used by a person who is a visitor to Newcastle Civic Centre in connection with a function, meeting or other similar event which has been pre-booked with the Council’s Hospitality Services department and only for so long as is necessary in connection with that function, meeting or other similar event </w:t>
      </w:r>
    </w:p>
    <w:p w14:paraId="1708F1B3" w14:textId="77777777" w:rsidR="0077762B" w:rsidRPr="00C11195" w:rsidRDefault="0077762B" w:rsidP="0077762B">
      <w:pPr>
        <w:pStyle w:val="ListParagraph"/>
        <w:rPr>
          <w:rFonts w:ascii="Arial" w:hAnsi="Arial" w:cs="Arial"/>
          <w:bCs/>
          <w:sz w:val="24"/>
          <w:szCs w:val="24"/>
        </w:rPr>
      </w:pPr>
    </w:p>
    <w:p w14:paraId="4D2D15E6" w14:textId="070F44A6" w:rsidR="0077762B" w:rsidRPr="00C11195" w:rsidRDefault="0077762B" w:rsidP="00CD4153">
      <w:pPr>
        <w:pStyle w:val="ListParagraph"/>
        <w:numPr>
          <w:ilvl w:val="0"/>
          <w:numId w:val="72"/>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 xml:space="preserve">to this Order any vehicle which is registered in the Virtual Permit System as being a vehicle which has the benefit of a valid </w:t>
      </w:r>
      <w:r w:rsidR="00F009C1" w:rsidRPr="00C11195">
        <w:rPr>
          <w:rFonts w:ascii="Arial" w:hAnsi="Arial" w:cs="Arial"/>
          <w:bCs/>
          <w:sz w:val="24"/>
          <w:szCs w:val="24"/>
        </w:rPr>
        <w:t>Hospitality</w:t>
      </w:r>
      <w:r w:rsidRPr="00C11195">
        <w:rPr>
          <w:rFonts w:ascii="Arial" w:hAnsi="Arial" w:cs="Arial"/>
          <w:bCs/>
          <w:sz w:val="24"/>
          <w:szCs w:val="24"/>
        </w:rPr>
        <w:t xml:space="preserve"> Permit shall be excepted from any requirement to pay a parking charge in accordance with Article 10 of this Order</w:t>
      </w:r>
    </w:p>
    <w:p w14:paraId="05D85BA0" w14:textId="583FBF99" w:rsidR="00F009C1" w:rsidRPr="00C11195" w:rsidRDefault="00F009C1" w:rsidP="00F009C1">
      <w:pPr>
        <w:pStyle w:val="ListParagraph"/>
        <w:spacing w:after="0" w:line="240" w:lineRule="auto"/>
        <w:rPr>
          <w:rFonts w:ascii="Arial" w:hAnsi="Arial" w:cs="Arial"/>
          <w:bCs/>
          <w:sz w:val="24"/>
          <w:szCs w:val="24"/>
        </w:rPr>
      </w:pPr>
    </w:p>
    <w:p w14:paraId="55AE0965" w14:textId="2AA0E530" w:rsidR="0077762B" w:rsidRPr="00C11195" w:rsidRDefault="00F009C1" w:rsidP="00F009C1">
      <w:pPr>
        <w:pStyle w:val="ListParagraph"/>
        <w:spacing w:after="0" w:line="240" w:lineRule="auto"/>
        <w:rPr>
          <w:rFonts w:ascii="Arial" w:hAnsi="Arial" w:cs="Arial"/>
          <w:bCs/>
          <w:sz w:val="24"/>
          <w:szCs w:val="24"/>
        </w:rPr>
      </w:pPr>
      <w:r w:rsidRPr="00C11195">
        <w:rPr>
          <w:rFonts w:ascii="Arial" w:hAnsi="Arial" w:cs="Arial"/>
          <w:b/>
          <w:sz w:val="24"/>
          <w:szCs w:val="24"/>
        </w:rPr>
        <w:t xml:space="preserve">PROVIDED THAT </w:t>
      </w:r>
      <w:r w:rsidRPr="00C11195">
        <w:rPr>
          <w:rFonts w:ascii="Arial" w:hAnsi="Arial" w:cs="Arial"/>
          <w:bCs/>
          <w:sz w:val="24"/>
          <w:szCs w:val="24"/>
        </w:rPr>
        <w:t>this exception shall only apply to a vehicle which is registered in the Virtual Permit System as being a vehicle which has the benefit of a valid Hospitality Permit where that vehicle is being used by a person who is a visitor to Newcastle Civic Centre in connection with a function, meeting or other similar event which has been pre-booked with the Council’s Hospitality Services department and only for so long as is necessary in connection with that function, meeting or other similar event</w:t>
      </w:r>
    </w:p>
    <w:p w14:paraId="79851BD4" w14:textId="77777777" w:rsidR="00F009C1" w:rsidRPr="00C11195" w:rsidRDefault="00F009C1" w:rsidP="00F009C1">
      <w:pPr>
        <w:pStyle w:val="ListParagraph"/>
        <w:spacing w:after="0" w:line="240" w:lineRule="auto"/>
        <w:rPr>
          <w:rFonts w:ascii="Arial" w:hAnsi="Arial" w:cs="Arial"/>
          <w:bCs/>
          <w:sz w:val="24"/>
          <w:szCs w:val="24"/>
        </w:rPr>
      </w:pPr>
    </w:p>
    <w:p w14:paraId="3994358B" w14:textId="05D6D783" w:rsidR="00F009C1" w:rsidRPr="00C11195" w:rsidRDefault="0077762B" w:rsidP="00CD4153">
      <w:pPr>
        <w:pStyle w:val="ListParagraph"/>
        <w:numPr>
          <w:ilvl w:val="0"/>
          <w:numId w:val="72"/>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F009C1" w:rsidRPr="00C11195">
        <w:rPr>
          <w:rFonts w:ascii="Arial" w:hAnsi="Arial" w:cs="Arial"/>
          <w:bCs/>
          <w:sz w:val="24"/>
          <w:szCs w:val="24"/>
        </w:rPr>
        <w:t>Hospitality</w:t>
      </w:r>
      <w:r w:rsidRPr="00C11195">
        <w:rPr>
          <w:rFonts w:ascii="Arial" w:hAnsi="Arial" w:cs="Arial"/>
          <w:bCs/>
          <w:sz w:val="24"/>
          <w:szCs w:val="24"/>
        </w:rPr>
        <w:t xml:space="preserve"> Permit shall not guarantee that any Parking Bay in the Parking Place will be available for the use of any vehicle displaying the </w:t>
      </w:r>
      <w:r w:rsidR="00F009C1" w:rsidRPr="00C11195">
        <w:rPr>
          <w:rFonts w:ascii="Arial" w:hAnsi="Arial" w:cs="Arial"/>
          <w:bCs/>
          <w:sz w:val="24"/>
          <w:szCs w:val="24"/>
        </w:rPr>
        <w:t>Hospitality</w:t>
      </w:r>
      <w:r w:rsidRPr="00C11195">
        <w:rPr>
          <w:rFonts w:ascii="Arial" w:hAnsi="Arial" w:cs="Arial"/>
          <w:bCs/>
          <w:sz w:val="24"/>
          <w:szCs w:val="24"/>
        </w:rPr>
        <w:t xml:space="preserve"> Permit or any vehicle registered in the Virtual Permit System as having the benefit of a valid </w:t>
      </w:r>
      <w:r w:rsidR="00F009C1" w:rsidRPr="00C11195">
        <w:rPr>
          <w:rFonts w:ascii="Arial" w:hAnsi="Arial" w:cs="Arial"/>
          <w:bCs/>
          <w:sz w:val="24"/>
          <w:szCs w:val="24"/>
        </w:rPr>
        <w:t>Hospitality</w:t>
      </w:r>
      <w:r w:rsidRPr="00C11195">
        <w:rPr>
          <w:rFonts w:ascii="Arial" w:hAnsi="Arial" w:cs="Arial"/>
          <w:bCs/>
          <w:sz w:val="24"/>
          <w:szCs w:val="24"/>
        </w:rPr>
        <w:t xml:space="preserve"> Permit.</w:t>
      </w:r>
    </w:p>
    <w:p w14:paraId="1E16710B" w14:textId="77777777" w:rsidR="00F009C1" w:rsidRPr="00C11195" w:rsidRDefault="00F009C1" w:rsidP="00F009C1">
      <w:pPr>
        <w:pStyle w:val="ListParagraph"/>
        <w:spacing w:after="0" w:line="240" w:lineRule="auto"/>
        <w:rPr>
          <w:rFonts w:ascii="Arial" w:hAnsi="Arial" w:cs="Arial"/>
          <w:bCs/>
          <w:sz w:val="24"/>
          <w:szCs w:val="24"/>
        </w:rPr>
      </w:pPr>
    </w:p>
    <w:p w14:paraId="54FF57D4" w14:textId="101CF4D1" w:rsidR="00F009C1" w:rsidRPr="00C11195" w:rsidRDefault="00F009C1" w:rsidP="00CD4153">
      <w:pPr>
        <w:pStyle w:val="ListParagraph"/>
        <w:numPr>
          <w:ilvl w:val="0"/>
          <w:numId w:val="72"/>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by its Hospitality Services department in respect of the issue of a Hospitality Permit shall be £0 per permit per year. </w:t>
      </w:r>
    </w:p>
    <w:p w14:paraId="38EB1738" w14:textId="3B48E24E" w:rsidR="001467E6" w:rsidRDefault="001467E6" w:rsidP="001467E6">
      <w:pPr>
        <w:pStyle w:val="ListParagraph"/>
        <w:spacing w:after="0" w:line="240" w:lineRule="auto"/>
        <w:rPr>
          <w:rFonts w:ascii="Arial" w:hAnsi="Arial" w:cs="Arial"/>
          <w:b/>
          <w:sz w:val="24"/>
          <w:szCs w:val="24"/>
        </w:rPr>
      </w:pPr>
    </w:p>
    <w:p w14:paraId="761E9B8E" w14:textId="77777777" w:rsidR="00361A7F" w:rsidRPr="00C11195" w:rsidRDefault="00361A7F" w:rsidP="001467E6">
      <w:pPr>
        <w:pStyle w:val="ListParagraph"/>
        <w:spacing w:after="0" w:line="240" w:lineRule="auto"/>
        <w:rPr>
          <w:rFonts w:ascii="Arial" w:hAnsi="Arial" w:cs="Arial"/>
          <w:b/>
          <w:sz w:val="24"/>
          <w:szCs w:val="24"/>
        </w:rPr>
      </w:pPr>
    </w:p>
    <w:p w14:paraId="5B054F50" w14:textId="5EF3BD17"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Consulate Permits</w:t>
      </w:r>
    </w:p>
    <w:p w14:paraId="328A7468" w14:textId="587846F4" w:rsidR="008437D8" w:rsidRPr="00C11195" w:rsidRDefault="008437D8" w:rsidP="008437D8">
      <w:pPr>
        <w:spacing w:after="0" w:line="240" w:lineRule="auto"/>
        <w:rPr>
          <w:rFonts w:ascii="Arial" w:hAnsi="Arial" w:cs="Arial"/>
          <w:b/>
          <w:sz w:val="24"/>
          <w:szCs w:val="24"/>
        </w:rPr>
      </w:pPr>
    </w:p>
    <w:p w14:paraId="4183FEBC" w14:textId="3B726DB6" w:rsidR="001467E6" w:rsidRPr="00C11195" w:rsidRDefault="001467E6" w:rsidP="00CD4153">
      <w:pPr>
        <w:pStyle w:val="ListParagraph"/>
        <w:numPr>
          <w:ilvl w:val="0"/>
          <w:numId w:val="153"/>
        </w:numPr>
        <w:spacing w:after="0" w:line="240" w:lineRule="auto"/>
        <w:ind w:hanging="720"/>
        <w:rPr>
          <w:rFonts w:ascii="Arial" w:hAnsi="Arial" w:cs="Arial"/>
          <w:b/>
          <w:sz w:val="24"/>
          <w:szCs w:val="24"/>
        </w:rPr>
      </w:pPr>
      <w:r w:rsidRPr="00C11195">
        <w:rPr>
          <w:rFonts w:ascii="Arial" w:hAnsi="Arial" w:cs="Arial"/>
          <w:bCs/>
          <w:sz w:val="24"/>
          <w:szCs w:val="24"/>
        </w:rPr>
        <w:t xml:space="preserve">The Council may at its discretion issue Consulate Permits to the German Consulate and Swedish Consulate to authorise a vehicle to wait or be left in a Parking Bay in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 xml:space="preserve">to this Order (Civic Centre) in the circumstances provided for in paragraphs (4) </w:t>
      </w:r>
      <w:r w:rsidR="007C48FD" w:rsidRPr="00C11195">
        <w:rPr>
          <w:rFonts w:ascii="Arial" w:hAnsi="Arial" w:cs="Arial"/>
          <w:bCs/>
          <w:sz w:val="24"/>
          <w:szCs w:val="24"/>
        </w:rPr>
        <w:t>to</w:t>
      </w:r>
      <w:r w:rsidRPr="00C11195">
        <w:rPr>
          <w:rFonts w:ascii="Arial" w:hAnsi="Arial" w:cs="Arial"/>
          <w:bCs/>
          <w:sz w:val="24"/>
          <w:szCs w:val="24"/>
        </w:rPr>
        <w:t xml:space="preserve"> (</w:t>
      </w:r>
      <w:r w:rsidR="007C48FD" w:rsidRPr="00C11195">
        <w:rPr>
          <w:rFonts w:ascii="Arial" w:hAnsi="Arial" w:cs="Arial"/>
          <w:bCs/>
          <w:sz w:val="24"/>
          <w:szCs w:val="24"/>
        </w:rPr>
        <w:t>7</w:t>
      </w:r>
      <w:r w:rsidRPr="00C11195">
        <w:rPr>
          <w:rFonts w:ascii="Arial" w:hAnsi="Arial" w:cs="Arial"/>
          <w:bCs/>
          <w:sz w:val="24"/>
          <w:szCs w:val="24"/>
        </w:rPr>
        <w:t>)</w:t>
      </w:r>
      <w:r w:rsidR="007C48FD" w:rsidRPr="00C11195">
        <w:rPr>
          <w:rFonts w:ascii="Arial" w:hAnsi="Arial" w:cs="Arial"/>
          <w:bCs/>
          <w:sz w:val="24"/>
          <w:szCs w:val="24"/>
        </w:rPr>
        <w:t xml:space="preserve"> inclusive</w:t>
      </w:r>
      <w:r w:rsidRPr="00C11195">
        <w:rPr>
          <w:rFonts w:ascii="Arial" w:hAnsi="Arial" w:cs="Arial"/>
          <w:bCs/>
          <w:sz w:val="24"/>
          <w:szCs w:val="24"/>
        </w:rPr>
        <w:t xml:space="preserve"> of this Article provided that such permits shall only be issued upon receipt of any written particulars required by the Council and on payment of the fee specified in paragraph (</w:t>
      </w:r>
      <w:r w:rsidR="007C48FD" w:rsidRPr="00C11195">
        <w:rPr>
          <w:rFonts w:ascii="Arial" w:hAnsi="Arial" w:cs="Arial"/>
          <w:bCs/>
          <w:sz w:val="24"/>
          <w:szCs w:val="24"/>
        </w:rPr>
        <w:t>9</w:t>
      </w:r>
      <w:r w:rsidRPr="00C11195">
        <w:rPr>
          <w:rFonts w:ascii="Arial" w:hAnsi="Arial" w:cs="Arial"/>
          <w:bCs/>
          <w:sz w:val="24"/>
          <w:szCs w:val="24"/>
        </w:rPr>
        <w:t>) of this Article.</w:t>
      </w:r>
    </w:p>
    <w:p w14:paraId="7FD04E75" w14:textId="77777777" w:rsidR="001467E6" w:rsidRPr="00C11195" w:rsidRDefault="001467E6" w:rsidP="001467E6">
      <w:pPr>
        <w:pStyle w:val="ListParagraph"/>
        <w:spacing w:after="0" w:line="240" w:lineRule="auto"/>
        <w:rPr>
          <w:rFonts w:ascii="Arial" w:hAnsi="Arial" w:cs="Arial"/>
          <w:b/>
          <w:sz w:val="24"/>
          <w:szCs w:val="24"/>
        </w:rPr>
      </w:pPr>
    </w:p>
    <w:p w14:paraId="755EC860" w14:textId="322CD1BC" w:rsidR="001467E6" w:rsidRPr="00C11195" w:rsidRDefault="001467E6" w:rsidP="00CD4153">
      <w:pPr>
        <w:pStyle w:val="ListParagraph"/>
        <w:numPr>
          <w:ilvl w:val="0"/>
          <w:numId w:val="153"/>
        </w:numPr>
        <w:spacing w:after="0" w:line="240" w:lineRule="auto"/>
        <w:ind w:hanging="720"/>
        <w:rPr>
          <w:rFonts w:ascii="Arial" w:hAnsi="Arial" w:cs="Arial"/>
          <w:b/>
          <w:sz w:val="24"/>
          <w:szCs w:val="24"/>
        </w:rPr>
      </w:pPr>
      <w:r w:rsidRPr="00C11195">
        <w:rPr>
          <w:rFonts w:ascii="Arial" w:hAnsi="Arial" w:cs="Arial"/>
          <w:bCs/>
          <w:sz w:val="24"/>
          <w:szCs w:val="24"/>
        </w:rPr>
        <w:t>A Consulate Permit may be issued in writing and if so issued shall include the following particulars:</w:t>
      </w:r>
    </w:p>
    <w:p w14:paraId="5039FE0A" w14:textId="77777777" w:rsidR="001467E6" w:rsidRPr="00C11195" w:rsidRDefault="001467E6" w:rsidP="001467E6">
      <w:pPr>
        <w:pStyle w:val="ListParagraph"/>
        <w:rPr>
          <w:rFonts w:ascii="Arial" w:hAnsi="Arial" w:cs="Arial"/>
          <w:bCs/>
          <w:sz w:val="24"/>
          <w:szCs w:val="24"/>
        </w:rPr>
      </w:pPr>
    </w:p>
    <w:p w14:paraId="5BD3A684" w14:textId="191C4275" w:rsidR="001467E6" w:rsidRPr="00C11195" w:rsidRDefault="001467E6" w:rsidP="00CD4153">
      <w:pPr>
        <w:pStyle w:val="ListParagraph"/>
        <w:numPr>
          <w:ilvl w:val="0"/>
          <w:numId w:val="154"/>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w:t>
      </w:r>
      <w:r w:rsidR="00B3165D" w:rsidRPr="00C11195">
        <w:rPr>
          <w:rFonts w:ascii="Arial" w:hAnsi="Arial" w:cs="Arial"/>
          <w:bCs/>
          <w:sz w:val="24"/>
          <w:szCs w:val="24"/>
        </w:rPr>
        <w:t>Civic Centre</w:t>
      </w:r>
      <w:r w:rsidRPr="00C11195">
        <w:rPr>
          <w:rFonts w:ascii="Arial" w:hAnsi="Arial" w:cs="Arial"/>
          <w:bCs/>
          <w:sz w:val="24"/>
          <w:szCs w:val="24"/>
        </w:rPr>
        <w:t xml:space="preserve"> Car Park;</w:t>
      </w:r>
    </w:p>
    <w:p w14:paraId="61A7EA78" w14:textId="77777777" w:rsidR="001467E6" w:rsidRPr="00C11195" w:rsidRDefault="001467E6" w:rsidP="001467E6">
      <w:pPr>
        <w:pStyle w:val="ListParagraph"/>
        <w:spacing w:after="0" w:line="240" w:lineRule="auto"/>
        <w:ind w:left="1080"/>
        <w:rPr>
          <w:rFonts w:ascii="Arial" w:hAnsi="Arial" w:cs="Arial"/>
          <w:bCs/>
          <w:sz w:val="24"/>
          <w:szCs w:val="24"/>
        </w:rPr>
      </w:pPr>
    </w:p>
    <w:p w14:paraId="01DAF99B" w14:textId="77777777" w:rsidR="001467E6" w:rsidRPr="00C11195" w:rsidRDefault="001467E6" w:rsidP="00CD4153">
      <w:pPr>
        <w:pStyle w:val="ListParagraph"/>
        <w:numPr>
          <w:ilvl w:val="0"/>
          <w:numId w:val="154"/>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48A65406" w14:textId="77777777" w:rsidR="001467E6" w:rsidRPr="00C11195" w:rsidRDefault="001467E6" w:rsidP="001467E6">
      <w:pPr>
        <w:spacing w:after="0" w:line="240" w:lineRule="auto"/>
        <w:rPr>
          <w:rFonts w:ascii="Arial" w:hAnsi="Arial" w:cs="Arial"/>
          <w:bCs/>
          <w:sz w:val="24"/>
          <w:szCs w:val="24"/>
        </w:rPr>
      </w:pPr>
    </w:p>
    <w:p w14:paraId="2FF2442C" w14:textId="77777777" w:rsidR="001467E6" w:rsidRPr="00C11195" w:rsidRDefault="001467E6" w:rsidP="00CD4153">
      <w:pPr>
        <w:pStyle w:val="ListParagraph"/>
        <w:numPr>
          <w:ilvl w:val="0"/>
          <w:numId w:val="154"/>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7C2E1C3B" w14:textId="77777777" w:rsidR="001467E6" w:rsidRPr="00C11195" w:rsidRDefault="001467E6" w:rsidP="001467E6">
      <w:pPr>
        <w:pStyle w:val="ListParagraph"/>
        <w:rPr>
          <w:rFonts w:ascii="Arial" w:hAnsi="Arial" w:cs="Arial"/>
          <w:bCs/>
          <w:sz w:val="24"/>
          <w:szCs w:val="24"/>
        </w:rPr>
      </w:pPr>
    </w:p>
    <w:p w14:paraId="0FFDF1E2" w14:textId="77777777" w:rsidR="001467E6" w:rsidRPr="00C11195" w:rsidRDefault="001467E6" w:rsidP="00CD4153">
      <w:pPr>
        <w:pStyle w:val="ListParagraph"/>
        <w:numPr>
          <w:ilvl w:val="0"/>
          <w:numId w:val="154"/>
        </w:numPr>
        <w:spacing w:after="0" w:line="240" w:lineRule="auto"/>
        <w:rPr>
          <w:rFonts w:ascii="Arial" w:hAnsi="Arial" w:cs="Arial"/>
          <w:bCs/>
          <w:sz w:val="24"/>
          <w:szCs w:val="24"/>
        </w:rPr>
      </w:pPr>
      <w:r w:rsidRPr="00C11195">
        <w:rPr>
          <w:rFonts w:ascii="Arial" w:hAnsi="Arial" w:cs="Arial"/>
          <w:bCs/>
          <w:sz w:val="24"/>
          <w:szCs w:val="24"/>
        </w:rPr>
        <w:t>The permit number; and</w:t>
      </w:r>
    </w:p>
    <w:p w14:paraId="1C3514B0" w14:textId="77777777" w:rsidR="001467E6" w:rsidRPr="00C11195" w:rsidRDefault="001467E6" w:rsidP="001467E6">
      <w:pPr>
        <w:pStyle w:val="ListParagraph"/>
        <w:rPr>
          <w:rFonts w:ascii="Arial" w:hAnsi="Arial" w:cs="Arial"/>
          <w:bCs/>
          <w:sz w:val="24"/>
          <w:szCs w:val="24"/>
        </w:rPr>
      </w:pPr>
    </w:p>
    <w:p w14:paraId="3B677682" w14:textId="77777777" w:rsidR="001467E6" w:rsidRPr="00C11195" w:rsidRDefault="001467E6" w:rsidP="00CD4153">
      <w:pPr>
        <w:pStyle w:val="ListParagraph"/>
        <w:numPr>
          <w:ilvl w:val="0"/>
          <w:numId w:val="154"/>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0B3A3983" w14:textId="77777777" w:rsidR="001467E6" w:rsidRPr="00C11195" w:rsidRDefault="001467E6" w:rsidP="001467E6">
      <w:pPr>
        <w:spacing w:after="0" w:line="240" w:lineRule="auto"/>
        <w:rPr>
          <w:rFonts w:ascii="Arial" w:hAnsi="Arial" w:cs="Arial"/>
          <w:bCs/>
          <w:sz w:val="24"/>
          <w:szCs w:val="24"/>
        </w:rPr>
      </w:pPr>
    </w:p>
    <w:p w14:paraId="53BD19BA" w14:textId="48B6DF47" w:rsidR="001467E6" w:rsidRPr="00C11195" w:rsidRDefault="001467E6" w:rsidP="00CD4153">
      <w:pPr>
        <w:pStyle w:val="ListParagraph"/>
        <w:numPr>
          <w:ilvl w:val="0"/>
          <w:numId w:val="153"/>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B3165D" w:rsidRPr="00C11195">
        <w:rPr>
          <w:rFonts w:ascii="Arial" w:hAnsi="Arial" w:cs="Arial"/>
          <w:bCs/>
          <w:sz w:val="24"/>
          <w:szCs w:val="24"/>
        </w:rPr>
        <w:t>Consulate</w:t>
      </w:r>
      <w:r w:rsidRPr="00C11195">
        <w:rPr>
          <w:rFonts w:ascii="Arial" w:hAnsi="Arial" w:cs="Arial"/>
          <w:bCs/>
          <w:sz w:val="24"/>
          <w:szCs w:val="24"/>
        </w:rPr>
        <w:t xml:space="preserve"> Permit may be issued virtually by means of the Council entering the information set out at sub-paragraphs (2)(a) to (e) inclusive of this Article into the Virtual Permit System and upon the Council confirming to the </w:t>
      </w:r>
      <w:r w:rsidR="00B3165D" w:rsidRPr="00C11195">
        <w:rPr>
          <w:rFonts w:ascii="Arial" w:hAnsi="Arial" w:cs="Arial"/>
          <w:bCs/>
          <w:sz w:val="24"/>
          <w:szCs w:val="24"/>
        </w:rPr>
        <w:t>German Consulate or Swedish Consulate as the case may be</w:t>
      </w:r>
      <w:r w:rsidRPr="00C11195">
        <w:rPr>
          <w:rFonts w:ascii="Arial" w:hAnsi="Arial" w:cs="Arial"/>
          <w:bCs/>
          <w:sz w:val="24"/>
          <w:szCs w:val="24"/>
        </w:rPr>
        <w:t xml:space="preserve"> that such information has been entered into the Virtual Permit System.</w:t>
      </w:r>
    </w:p>
    <w:p w14:paraId="1890C4D2" w14:textId="77777777" w:rsidR="001467E6" w:rsidRPr="00C11195" w:rsidRDefault="001467E6" w:rsidP="001467E6">
      <w:pPr>
        <w:pStyle w:val="ListParagraph"/>
        <w:spacing w:after="0" w:line="240" w:lineRule="auto"/>
        <w:rPr>
          <w:rFonts w:ascii="Arial" w:hAnsi="Arial" w:cs="Arial"/>
          <w:bCs/>
          <w:sz w:val="24"/>
          <w:szCs w:val="24"/>
        </w:rPr>
      </w:pPr>
    </w:p>
    <w:p w14:paraId="53089702" w14:textId="77777777" w:rsidR="007C48FD" w:rsidRPr="00C11195" w:rsidRDefault="001467E6" w:rsidP="00CD4153">
      <w:pPr>
        <w:pStyle w:val="ListParagraph"/>
        <w:numPr>
          <w:ilvl w:val="0"/>
          <w:numId w:val="153"/>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B3165D" w:rsidRPr="00C11195">
        <w:rPr>
          <w:rFonts w:ascii="Arial" w:hAnsi="Arial" w:cs="Arial"/>
          <w:bCs/>
          <w:sz w:val="24"/>
          <w:szCs w:val="24"/>
        </w:rPr>
        <w:t>Consulate</w:t>
      </w:r>
      <w:r w:rsidRPr="00C11195">
        <w:rPr>
          <w:rFonts w:ascii="Arial" w:hAnsi="Arial" w:cs="Arial"/>
          <w:bCs/>
          <w:sz w:val="24"/>
          <w:szCs w:val="24"/>
        </w:rPr>
        <w:t xml:space="preserve"> Permit is displayed in the Specified Position shall be authorised to wait or be left </w:t>
      </w:r>
      <w:r w:rsidR="007C48FD" w:rsidRPr="00C11195">
        <w:rPr>
          <w:rFonts w:ascii="Arial" w:hAnsi="Arial" w:cs="Arial"/>
          <w:bCs/>
          <w:sz w:val="24"/>
          <w:szCs w:val="24"/>
        </w:rPr>
        <w:t xml:space="preserve">on any day which is a </w:t>
      </w:r>
      <w:r w:rsidR="007C48FD" w:rsidRPr="00C11195">
        <w:rPr>
          <w:rFonts w:ascii="Arial" w:hAnsi="Arial" w:cs="Arial"/>
          <w:sz w:val="24"/>
          <w:szCs w:val="24"/>
        </w:rPr>
        <w:t xml:space="preserve">Monday to Friday, except for Bank Holidays, </w:t>
      </w:r>
      <w:r w:rsidR="007C48FD" w:rsidRPr="00C11195">
        <w:rPr>
          <w:rFonts w:ascii="Arial" w:hAnsi="Arial" w:cs="Arial"/>
          <w:bCs/>
          <w:sz w:val="24"/>
          <w:szCs w:val="24"/>
        </w:rPr>
        <w:t xml:space="preserve">in any Parking Bay </w:t>
      </w:r>
      <w:r w:rsidR="00B3165D" w:rsidRPr="00C11195">
        <w:rPr>
          <w:rFonts w:ascii="Arial" w:hAnsi="Arial" w:cs="Arial"/>
          <w:bCs/>
          <w:sz w:val="24"/>
          <w:szCs w:val="24"/>
        </w:rPr>
        <w:t xml:space="preserve">in Civic Centre </w:t>
      </w:r>
      <w:r w:rsidRPr="00C11195">
        <w:rPr>
          <w:rFonts w:ascii="Arial" w:hAnsi="Arial" w:cs="Arial"/>
          <w:bCs/>
          <w:sz w:val="24"/>
          <w:szCs w:val="24"/>
        </w:rPr>
        <w:t>Car Park</w:t>
      </w:r>
      <w:r w:rsidR="007C48FD" w:rsidRPr="00C11195">
        <w:rPr>
          <w:rFonts w:ascii="Arial" w:hAnsi="Arial" w:cs="Arial"/>
          <w:bCs/>
          <w:sz w:val="24"/>
          <w:szCs w:val="24"/>
        </w:rPr>
        <w:t xml:space="preserve"> where that Parking Bay is not expressly designated as being for any other specific use by means of signs erected in that Parking Bay or markings laid in that Parking Bay</w:t>
      </w:r>
    </w:p>
    <w:p w14:paraId="0B960564" w14:textId="77777777" w:rsidR="007C48FD" w:rsidRPr="00C11195" w:rsidRDefault="007C48FD" w:rsidP="007C48FD">
      <w:pPr>
        <w:pStyle w:val="ListParagraph"/>
        <w:rPr>
          <w:rFonts w:ascii="Arial" w:hAnsi="Arial" w:cs="Arial"/>
          <w:bCs/>
          <w:sz w:val="24"/>
          <w:szCs w:val="24"/>
        </w:rPr>
      </w:pPr>
    </w:p>
    <w:p w14:paraId="327A78F0" w14:textId="4A645107" w:rsidR="007C48FD" w:rsidRPr="00C11195" w:rsidRDefault="007C48FD" w:rsidP="00CD4153">
      <w:pPr>
        <w:pStyle w:val="ListParagraph"/>
        <w:numPr>
          <w:ilvl w:val="0"/>
          <w:numId w:val="153"/>
        </w:numPr>
        <w:spacing w:after="0" w:line="240" w:lineRule="auto"/>
        <w:ind w:hanging="720"/>
        <w:rPr>
          <w:rFonts w:ascii="Arial" w:hAnsi="Arial" w:cs="Arial"/>
          <w:bCs/>
          <w:sz w:val="24"/>
          <w:szCs w:val="24"/>
        </w:rPr>
      </w:pPr>
      <w:r w:rsidRPr="00C11195">
        <w:rPr>
          <w:rFonts w:ascii="Arial" w:hAnsi="Arial" w:cs="Arial"/>
          <w:bCs/>
          <w:sz w:val="24"/>
          <w:szCs w:val="24"/>
        </w:rPr>
        <w:t>D</w:t>
      </w:r>
      <w:r w:rsidR="001467E6" w:rsidRPr="00C11195">
        <w:rPr>
          <w:rFonts w:ascii="Arial" w:hAnsi="Arial" w:cs="Arial"/>
          <w:bCs/>
          <w:sz w:val="24"/>
          <w:szCs w:val="24"/>
        </w:rPr>
        <w:t>uring the Charge Period for th</w:t>
      </w:r>
      <w:r w:rsidRPr="00C11195">
        <w:rPr>
          <w:rFonts w:ascii="Arial" w:hAnsi="Arial" w:cs="Arial"/>
          <w:bCs/>
          <w:sz w:val="24"/>
          <w:szCs w:val="24"/>
        </w:rPr>
        <w:t>e</w:t>
      </w:r>
      <w:r w:rsidR="001467E6" w:rsidRPr="00C11195">
        <w:rPr>
          <w:rFonts w:ascii="Arial" w:hAnsi="Arial" w:cs="Arial"/>
          <w:bCs/>
          <w:sz w:val="24"/>
          <w:szCs w:val="24"/>
        </w:rPr>
        <w:t xml:space="preserve"> Parking Place</w:t>
      </w:r>
      <w:r w:rsidRPr="00C11195">
        <w:rPr>
          <w:rFonts w:ascii="Arial" w:hAnsi="Arial" w:cs="Arial"/>
          <w:bCs/>
          <w:sz w:val="24"/>
          <w:szCs w:val="24"/>
        </w:rPr>
        <w:t xml:space="preserv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w:t>
      </w:r>
      <w:r w:rsidR="001467E6" w:rsidRPr="00C11195">
        <w:rPr>
          <w:rFonts w:ascii="Arial" w:hAnsi="Arial" w:cs="Arial"/>
          <w:bCs/>
          <w:sz w:val="24"/>
          <w:szCs w:val="24"/>
        </w:rPr>
        <w:t xml:space="preserve"> </w:t>
      </w:r>
      <w:r w:rsidRPr="00C11195">
        <w:rPr>
          <w:rFonts w:ascii="Arial" w:hAnsi="Arial" w:cs="Arial"/>
          <w:bCs/>
          <w:sz w:val="24"/>
          <w:szCs w:val="24"/>
        </w:rPr>
        <w:t>any vehicle on which a valid Consulate Permit is displayed in the Specified Position shall be excepted from any requirement to pay a parking charge in accordance with Article 10 of this Order</w:t>
      </w:r>
    </w:p>
    <w:p w14:paraId="7ACD6230" w14:textId="77777777" w:rsidR="001467E6" w:rsidRPr="00C11195" w:rsidRDefault="001467E6" w:rsidP="007C48FD">
      <w:pPr>
        <w:pStyle w:val="ListParagraph"/>
        <w:spacing w:after="0" w:line="240" w:lineRule="auto"/>
        <w:rPr>
          <w:rFonts w:ascii="Arial" w:hAnsi="Arial" w:cs="Arial"/>
          <w:bCs/>
          <w:sz w:val="24"/>
          <w:szCs w:val="24"/>
        </w:rPr>
      </w:pPr>
    </w:p>
    <w:p w14:paraId="36E01A1F" w14:textId="4B321920" w:rsidR="001467E6" w:rsidRPr="00C11195" w:rsidRDefault="001467E6" w:rsidP="00CD4153">
      <w:pPr>
        <w:pStyle w:val="ListParagraph"/>
        <w:numPr>
          <w:ilvl w:val="0"/>
          <w:numId w:val="153"/>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t>
      </w:r>
      <w:r w:rsidR="007C48FD" w:rsidRPr="00C11195">
        <w:rPr>
          <w:rFonts w:ascii="Arial" w:hAnsi="Arial" w:cs="Arial"/>
          <w:bCs/>
          <w:sz w:val="24"/>
          <w:szCs w:val="24"/>
        </w:rPr>
        <w:t>Consulate</w:t>
      </w:r>
      <w:r w:rsidRPr="00C11195">
        <w:rPr>
          <w:rFonts w:ascii="Arial" w:hAnsi="Arial" w:cs="Arial"/>
          <w:bCs/>
          <w:sz w:val="24"/>
          <w:szCs w:val="24"/>
        </w:rPr>
        <w:t xml:space="preserve"> Permit shall be authorised to wait or be left </w:t>
      </w:r>
      <w:r w:rsidR="007C48FD" w:rsidRPr="00C11195">
        <w:rPr>
          <w:rFonts w:ascii="Arial" w:hAnsi="Arial" w:cs="Arial"/>
          <w:bCs/>
          <w:sz w:val="24"/>
          <w:szCs w:val="24"/>
        </w:rPr>
        <w:t xml:space="preserve">on any day which is a </w:t>
      </w:r>
      <w:r w:rsidR="007C48FD" w:rsidRPr="00C11195">
        <w:rPr>
          <w:rFonts w:ascii="Arial" w:hAnsi="Arial" w:cs="Arial"/>
          <w:sz w:val="24"/>
          <w:szCs w:val="24"/>
        </w:rPr>
        <w:t xml:space="preserve">Monday to Friday, except for Bank Holidays, </w:t>
      </w:r>
      <w:r w:rsidR="007C48FD" w:rsidRPr="00C11195">
        <w:rPr>
          <w:rFonts w:ascii="Arial" w:hAnsi="Arial" w:cs="Arial"/>
          <w:bCs/>
          <w:sz w:val="24"/>
          <w:szCs w:val="24"/>
        </w:rPr>
        <w:t>in any Parking Bay in Civic Centre Car Park where that Parking Bay is not expressly designated as being for any other specific use by means of signs erected in that Parking Bay or markings laid in that Parking Bay</w:t>
      </w:r>
    </w:p>
    <w:p w14:paraId="3E1DA9E7" w14:textId="77777777" w:rsidR="007C48FD" w:rsidRPr="00C11195" w:rsidRDefault="007C48FD" w:rsidP="007C48FD">
      <w:pPr>
        <w:pStyle w:val="ListParagraph"/>
        <w:rPr>
          <w:rFonts w:ascii="Arial" w:hAnsi="Arial" w:cs="Arial"/>
          <w:bCs/>
          <w:sz w:val="24"/>
          <w:szCs w:val="24"/>
        </w:rPr>
      </w:pPr>
    </w:p>
    <w:p w14:paraId="5BFAC328" w14:textId="23966FC8" w:rsidR="007C48FD" w:rsidRPr="00C11195" w:rsidRDefault="007C48FD" w:rsidP="00CD4153">
      <w:pPr>
        <w:pStyle w:val="ListParagraph"/>
        <w:numPr>
          <w:ilvl w:val="0"/>
          <w:numId w:val="153"/>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7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Consulate Permit shall be excepted from any requirement to pay a parking charge in accordance with Article 10 of this Order</w:t>
      </w:r>
    </w:p>
    <w:p w14:paraId="55618BD0" w14:textId="77777777" w:rsidR="007C48FD" w:rsidRPr="00C11195" w:rsidRDefault="007C48FD" w:rsidP="007C48FD">
      <w:pPr>
        <w:spacing w:after="0" w:line="240" w:lineRule="auto"/>
        <w:rPr>
          <w:rFonts w:ascii="Arial" w:hAnsi="Arial" w:cs="Arial"/>
          <w:bCs/>
          <w:sz w:val="24"/>
          <w:szCs w:val="24"/>
        </w:rPr>
      </w:pPr>
    </w:p>
    <w:p w14:paraId="7FA0452A" w14:textId="77777777" w:rsidR="007C48FD" w:rsidRPr="00C11195" w:rsidRDefault="001467E6" w:rsidP="00CD4153">
      <w:pPr>
        <w:pStyle w:val="ListParagraph"/>
        <w:numPr>
          <w:ilvl w:val="0"/>
          <w:numId w:val="153"/>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7C48FD" w:rsidRPr="00C11195">
        <w:rPr>
          <w:rFonts w:ascii="Arial" w:hAnsi="Arial" w:cs="Arial"/>
          <w:bCs/>
          <w:sz w:val="24"/>
          <w:szCs w:val="24"/>
        </w:rPr>
        <w:t>Consulate</w:t>
      </w:r>
      <w:r w:rsidRPr="00C11195">
        <w:rPr>
          <w:rFonts w:ascii="Arial" w:hAnsi="Arial" w:cs="Arial"/>
          <w:bCs/>
          <w:sz w:val="24"/>
          <w:szCs w:val="24"/>
        </w:rPr>
        <w:t xml:space="preserve"> Permit shall not guarantee that any Parking Bay </w:t>
      </w:r>
      <w:r w:rsidR="007C48FD" w:rsidRPr="00C11195">
        <w:rPr>
          <w:rFonts w:ascii="Arial" w:hAnsi="Arial" w:cs="Arial"/>
          <w:bCs/>
          <w:sz w:val="24"/>
          <w:szCs w:val="24"/>
        </w:rPr>
        <w:t xml:space="preserve">in </w:t>
      </w:r>
      <w:r w:rsidRPr="00C11195">
        <w:rPr>
          <w:rFonts w:ascii="Arial" w:hAnsi="Arial" w:cs="Arial"/>
          <w:bCs/>
          <w:sz w:val="24"/>
          <w:szCs w:val="24"/>
        </w:rPr>
        <w:t xml:space="preserve">the Parking Place will be available for the use of any vehicle displaying the </w:t>
      </w:r>
      <w:r w:rsidR="007C48FD" w:rsidRPr="00C11195">
        <w:rPr>
          <w:rFonts w:ascii="Arial" w:hAnsi="Arial" w:cs="Arial"/>
          <w:bCs/>
          <w:sz w:val="24"/>
          <w:szCs w:val="24"/>
        </w:rPr>
        <w:lastRenderedPageBreak/>
        <w:t>Consulate</w:t>
      </w:r>
      <w:r w:rsidRPr="00C11195">
        <w:rPr>
          <w:rFonts w:ascii="Arial" w:hAnsi="Arial" w:cs="Arial"/>
          <w:bCs/>
          <w:sz w:val="24"/>
          <w:szCs w:val="24"/>
        </w:rPr>
        <w:t xml:space="preserve"> Permit or any vehicle registered in the Virtual Permit System as having the benefit of a valid </w:t>
      </w:r>
      <w:r w:rsidR="007C48FD" w:rsidRPr="00C11195">
        <w:rPr>
          <w:rFonts w:ascii="Arial" w:hAnsi="Arial" w:cs="Arial"/>
          <w:bCs/>
          <w:sz w:val="24"/>
          <w:szCs w:val="24"/>
        </w:rPr>
        <w:t>Consulate</w:t>
      </w:r>
      <w:r w:rsidRPr="00C11195">
        <w:rPr>
          <w:rFonts w:ascii="Arial" w:hAnsi="Arial" w:cs="Arial"/>
          <w:bCs/>
          <w:sz w:val="24"/>
          <w:szCs w:val="24"/>
        </w:rPr>
        <w:t xml:space="preserve"> Permit.</w:t>
      </w:r>
    </w:p>
    <w:p w14:paraId="428A4A8D" w14:textId="77777777" w:rsidR="007C48FD" w:rsidRPr="00C11195" w:rsidRDefault="007C48FD" w:rsidP="007C48FD">
      <w:pPr>
        <w:pStyle w:val="ListParagraph"/>
        <w:rPr>
          <w:rFonts w:ascii="Arial" w:hAnsi="Arial" w:cs="Arial"/>
          <w:bCs/>
          <w:sz w:val="24"/>
          <w:szCs w:val="24"/>
        </w:rPr>
      </w:pPr>
    </w:p>
    <w:p w14:paraId="1946F1A9" w14:textId="1C87CA50" w:rsidR="008437D8" w:rsidRPr="00C11195" w:rsidRDefault="001467E6" w:rsidP="00CD4153">
      <w:pPr>
        <w:pStyle w:val="ListParagraph"/>
        <w:numPr>
          <w:ilvl w:val="0"/>
          <w:numId w:val="153"/>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order to procure the issue of a </w:t>
      </w:r>
      <w:r w:rsidR="007C48FD" w:rsidRPr="00C11195">
        <w:rPr>
          <w:rFonts w:ascii="Arial" w:hAnsi="Arial" w:cs="Arial"/>
          <w:bCs/>
          <w:sz w:val="24"/>
          <w:szCs w:val="24"/>
        </w:rPr>
        <w:t>Consulate</w:t>
      </w:r>
      <w:r w:rsidRPr="00C11195">
        <w:rPr>
          <w:rFonts w:ascii="Arial" w:hAnsi="Arial" w:cs="Arial"/>
          <w:bCs/>
          <w:sz w:val="24"/>
          <w:szCs w:val="24"/>
        </w:rPr>
        <w:t xml:space="preserve"> Permit shall be £0 per year.</w:t>
      </w:r>
    </w:p>
    <w:p w14:paraId="194388C1" w14:textId="0F4292E5" w:rsidR="00424DD1" w:rsidRDefault="00424DD1" w:rsidP="00424DD1">
      <w:pPr>
        <w:pStyle w:val="ListParagraph"/>
        <w:spacing w:after="0" w:line="240" w:lineRule="auto"/>
        <w:rPr>
          <w:rFonts w:ascii="Arial" w:hAnsi="Arial" w:cs="Arial"/>
          <w:b/>
          <w:sz w:val="24"/>
          <w:szCs w:val="24"/>
        </w:rPr>
      </w:pPr>
    </w:p>
    <w:p w14:paraId="080A1BDC" w14:textId="77777777" w:rsidR="00361A7F" w:rsidRPr="00C11195" w:rsidRDefault="00361A7F" w:rsidP="00424DD1">
      <w:pPr>
        <w:pStyle w:val="ListParagraph"/>
        <w:spacing w:after="0" w:line="240" w:lineRule="auto"/>
        <w:rPr>
          <w:rFonts w:ascii="Arial" w:hAnsi="Arial" w:cs="Arial"/>
          <w:b/>
          <w:sz w:val="24"/>
          <w:szCs w:val="24"/>
        </w:rPr>
      </w:pPr>
    </w:p>
    <w:p w14:paraId="61F1D55E" w14:textId="1545C0AC"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Shopmobility Scheme Permits</w:t>
      </w:r>
    </w:p>
    <w:p w14:paraId="29B5E223" w14:textId="46D47E79" w:rsidR="00C061A7" w:rsidRPr="00C11195" w:rsidRDefault="00C061A7" w:rsidP="00C061A7">
      <w:pPr>
        <w:spacing w:after="0" w:line="240" w:lineRule="auto"/>
        <w:rPr>
          <w:rFonts w:ascii="Arial" w:hAnsi="Arial" w:cs="Arial"/>
          <w:b/>
          <w:sz w:val="24"/>
          <w:szCs w:val="24"/>
        </w:rPr>
      </w:pPr>
    </w:p>
    <w:p w14:paraId="6104D55A" w14:textId="43CE4DD3" w:rsidR="00C061A7" w:rsidRPr="00C11195" w:rsidRDefault="00C061A7" w:rsidP="00CD4153">
      <w:pPr>
        <w:pStyle w:val="ListParagraph"/>
        <w:numPr>
          <w:ilvl w:val="0"/>
          <w:numId w:val="155"/>
        </w:numPr>
        <w:spacing w:after="0" w:line="240" w:lineRule="auto"/>
        <w:ind w:hanging="720"/>
        <w:rPr>
          <w:rFonts w:ascii="Arial" w:hAnsi="Arial" w:cs="Arial"/>
          <w:b/>
          <w:sz w:val="24"/>
          <w:szCs w:val="24"/>
        </w:rPr>
      </w:pPr>
      <w:r w:rsidRPr="00C11195">
        <w:rPr>
          <w:rFonts w:ascii="Arial" w:hAnsi="Arial" w:cs="Arial"/>
          <w:bCs/>
          <w:sz w:val="24"/>
          <w:szCs w:val="24"/>
        </w:rPr>
        <w:t>The Council may at its discretion issue a Shopmobility Scheme Permit to a registered member of the Council’s Shopmobility Scheme</w:t>
      </w:r>
      <w:r w:rsidR="003632DE" w:rsidRPr="00C11195">
        <w:rPr>
          <w:rFonts w:ascii="Arial" w:hAnsi="Arial" w:cs="Arial"/>
          <w:bCs/>
          <w:sz w:val="24"/>
          <w:szCs w:val="24"/>
        </w:rPr>
        <w:t xml:space="preserve"> to authorise a vehicle to wait or be left in a Parking Bay where signs have been erected to indicate that the Parking Bay is designated for Shopmobility Scheme users only on Level 4 of the Parking Place listed at item </w:t>
      </w:r>
      <w:r w:rsidR="000837E8" w:rsidRPr="00C11195">
        <w:rPr>
          <w:rFonts w:ascii="Arial" w:hAnsi="Arial" w:cs="Arial"/>
          <w:bCs/>
          <w:sz w:val="24"/>
          <w:szCs w:val="24"/>
        </w:rPr>
        <w:t xml:space="preserve">2 </w:t>
      </w:r>
      <w:r w:rsidR="003632DE" w:rsidRPr="00C11195">
        <w:rPr>
          <w:rFonts w:ascii="Arial" w:hAnsi="Arial" w:cs="Arial"/>
          <w:bCs/>
          <w:sz w:val="24"/>
          <w:szCs w:val="24"/>
        </w:rPr>
        <w:t xml:space="preserve">of Schedule </w:t>
      </w:r>
      <w:r w:rsidR="000837E8" w:rsidRPr="00C11195">
        <w:rPr>
          <w:rFonts w:ascii="Arial" w:hAnsi="Arial" w:cs="Arial"/>
          <w:bCs/>
          <w:sz w:val="24"/>
          <w:szCs w:val="24"/>
        </w:rPr>
        <w:t xml:space="preserve">2 </w:t>
      </w:r>
      <w:r w:rsidR="003632DE" w:rsidRPr="00C11195">
        <w:rPr>
          <w:rFonts w:ascii="Arial" w:hAnsi="Arial" w:cs="Arial"/>
          <w:bCs/>
          <w:sz w:val="24"/>
          <w:szCs w:val="24"/>
        </w:rPr>
        <w:t xml:space="preserve">to this Order (Eldon Garden), </w:t>
      </w:r>
      <w:r w:rsidR="00424DD1" w:rsidRPr="00C11195">
        <w:rPr>
          <w:rFonts w:ascii="Arial" w:hAnsi="Arial" w:cs="Arial"/>
          <w:bCs/>
          <w:sz w:val="24"/>
          <w:szCs w:val="24"/>
        </w:rPr>
        <w:t>provided that such permit shall only be issued upon receipt of an application</w:t>
      </w:r>
      <w:r w:rsidR="0025559B" w:rsidRPr="00C11195">
        <w:rPr>
          <w:rFonts w:ascii="Arial" w:hAnsi="Arial" w:cs="Arial"/>
          <w:bCs/>
          <w:sz w:val="24"/>
          <w:szCs w:val="24"/>
        </w:rPr>
        <w:t xml:space="preserve"> for that purpose made by a registered member of the Shopmobility Scheme</w:t>
      </w:r>
      <w:r w:rsidR="00424DD1" w:rsidRPr="00C11195">
        <w:rPr>
          <w:rFonts w:ascii="Arial" w:hAnsi="Arial" w:cs="Arial"/>
          <w:bCs/>
          <w:sz w:val="24"/>
          <w:szCs w:val="24"/>
        </w:rPr>
        <w:t xml:space="preserve"> and </w:t>
      </w:r>
      <w:r w:rsidR="0025559B" w:rsidRPr="00C11195">
        <w:rPr>
          <w:rFonts w:ascii="Arial" w:hAnsi="Arial" w:cs="Arial"/>
          <w:bCs/>
          <w:sz w:val="24"/>
          <w:szCs w:val="24"/>
        </w:rPr>
        <w:t>such permit shall only be issued upon receipt of any written particulars required by the Council and on payment of the fee specified in paragraph (</w:t>
      </w:r>
      <w:r w:rsidR="00396FEF" w:rsidRPr="00C11195">
        <w:rPr>
          <w:rFonts w:ascii="Arial" w:hAnsi="Arial" w:cs="Arial"/>
          <w:bCs/>
          <w:sz w:val="24"/>
          <w:szCs w:val="24"/>
        </w:rPr>
        <w:t>7</w:t>
      </w:r>
      <w:r w:rsidR="0025559B" w:rsidRPr="00C11195">
        <w:rPr>
          <w:rFonts w:ascii="Arial" w:hAnsi="Arial" w:cs="Arial"/>
          <w:bCs/>
          <w:sz w:val="24"/>
          <w:szCs w:val="24"/>
        </w:rPr>
        <w:t>) of this Article.</w:t>
      </w:r>
    </w:p>
    <w:p w14:paraId="1C3AAF9C" w14:textId="77777777" w:rsidR="003632DE" w:rsidRPr="00C11195" w:rsidRDefault="003632DE" w:rsidP="003632DE">
      <w:pPr>
        <w:pStyle w:val="ListParagraph"/>
        <w:spacing w:after="0" w:line="240" w:lineRule="auto"/>
        <w:rPr>
          <w:rFonts w:ascii="Arial" w:hAnsi="Arial" w:cs="Arial"/>
          <w:b/>
          <w:sz w:val="24"/>
          <w:szCs w:val="24"/>
        </w:rPr>
      </w:pPr>
    </w:p>
    <w:p w14:paraId="0574EF6E" w14:textId="07E19FF7" w:rsidR="0025559B" w:rsidRPr="00C11195" w:rsidRDefault="0025559B" w:rsidP="00CD4153">
      <w:pPr>
        <w:pStyle w:val="ListParagraph"/>
        <w:numPr>
          <w:ilvl w:val="0"/>
          <w:numId w:val="155"/>
        </w:numPr>
        <w:spacing w:after="0" w:line="240" w:lineRule="auto"/>
        <w:ind w:hanging="720"/>
        <w:rPr>
          <w:rFonts w:ascii="Arial" w:hAnsi="Arial" w:cs="Arial"/>
          <w:b/>
          <w:sz w:val="24"/>
          <w:szCs w:val="24"/>
        </w:rPr>
      </w:pPr>
      <w:r w:rsidRPr="00C11195">
        <w:rPr>
          <w:rFonts w:ascii="Arial" w:hAnsi="Arial" w:cs="Arial"/>
          <w:bCs/>
          <w:sz w:val="24"/>
          <w:szCs w:val="24"/>
        </w:rPr>
        <w:t>A Shopmobility Scheme Permit may be issued in writing and if so issued shall include the following particulars:</w:t>
      </w:r>
    </w:p>
    <w:p w14:paraId="42AB9FD9" w14:textId="77777777" w:rsidR="003632DE" w:rsidRPr="00C11195" w:rsidRDefault="003632DE" w:rsidP="003632DE">
      <w:pPr>
        <w:pStyle w:val="ListParagraph"/>
        <w:rPr>
          <w:rFonts w:ascii="Arial" w:hAnsi="Arial" w:cs="Arial"/>
          <w:bCs/>
          <w:sz w:val="24"/>
          <w:szCs w:val="24"/>
        </w:rPr>
      </w:pPr>
    </w:p>
    <w:p w14:paraId="0CA7D733" w14:textId="7BC31BFE" w:rsidR="003632DE" w:rsidRPr="00C11195" w:rsidRDefault="003632DE" w:rsidP="00CD4153">
      <w:pPr>
        <w:pStyle w:val="ListParagraph"/>
        <w:numPr>
          <w:ilvl w:val="0"/>
          <w:numId w:val="156"/>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Eldon Garden Multi Storey Car Park;</w:t>
      </w:r>
    </w:p>
    <w:p w14:paraId="1DF77EB2" w14:textId="77777777" w:rsidR="003632DE" w:rsidRPr="00C11195" w:rsidRDefault="003632DE" w:rsidP="003632DE">
      <w:pPr>
        <w:pStyle w:val="ListParagraph"/>
        <w:spacing w:after="0" w:line="240" w:lineRule="auto"/>
        <w:ind w:left="1080"/>
        <w:rPr>
          <w:rFonts w:ascii="Arial" w:hAnsi="Arial" w:cs="Arial"/>
          <w:bCs/>
          <w:sz w:val="24"/>
          <w:szCs w:val="24"/>
        </w:rPr>
      </w:pPr>
    </w:p>
    <w:p w14:paraId="3AC42ADC" w14:textId="77777777" w:rsidR="003632DE" w:rsidRPr="00C11195" w:rsidRDefault="003632DE" w:rsidP="00CD4153">
      <w:pPr>
        <w:pStyle w:val="ListParagraph"/>
        <w:numPr>
          <w:ilvl w:val="0"/>
          <w:numId w:val="156"/>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12AD1C9B" w14:textId="77777777" w:rsidR="003632DE" w:rsidRPr="00C11195" w:rsidRDefault="003632DE" w:rsidP="003632DE">
      <w:pPr>
        <w:spacing w:after="0" w:line="240" w:lineRule="auto"/>
        <w:rPr>
          <w:rFonts w:ascii="Arial" w:hAnsi="Arial" w:cs="Arial"/>
          <w:bCs/>
          <w:sz w:val="24"/>
          <w:szCs w:val="24"/>
        </w:rPr>
      </w:pPr>
    </w:p>
    <w:p w14:paraId="162F2241" w14:textId="77777777" w:rsidR="003632DE" w:rsidRPr="00C11195" w:rsidRDefault="003632DE" w:rsidP="00CD4153">
      <w:pPr>
        <w:pStyle w:val="ListParagraph"/>
        <w:numPr>
          <w:ilvl w:val="0"/>
          <w:numId w:val="156"/>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2941D714" w14:textId="77777777" w:rsidR="003632DE" w:rsidRPr="00C11195" w:rsidRDefault="003632DE" w:rsidP="003632DE">
      <w:pPr>
        <w:pStyle w:val="ListParagraph"/>
        <w:rPr>
          <w:rFonts w:ascii="Arial" w:hAnsi="Arial" w:cs="Arial"/>
          <w:bCs/>
          <w:sz w:val="24"/>
          <w:szCs w:val="24"/>
        </w:rPr>
      </w:pPr>
    </w:p>
    <w:p w14:paraId="5DE4EE55" w14:textId="77777777" w:rsidR="003632DE" w:rsidRPr="00C11195" w:rsidRDefault="003632DE" w:rsidP="00CD4153">
      <w:pPr>
        <w:pStyle w:val="ListParagraph"/>
        <w:numPr>
          <w:ilvl w:val="0"/>
          <w:numId w:val="156"/>
        </w:numPr>
        <w:spacing w:after="0" w:line="240" w:lineRule="auto"/>
        <w:rPr>
          <w:rFonts w:ascii="Arial" w:hAnsi="Arial" w:cs="Arial"/>
          <w:bCs/>
          <w:sz w:val="24"/>
          <w:szCs w:val="24"/>
        </w:rPr>
      </w:pPr>
      <w:r w:rsidRPr="00C11195">
        <w:rPr>
          <w:rFonts w:ascii="Arial" w:hAnsi="Arial" w:cs="Arial"/>
          <w:bCs/>
          <w:sz w:val="24"/>
          <w:szCs w:val="24"/>
        </w:rPr>
        <w:t>The permit number; and</w:t>
      </w:r>
    </w:p>
    <w:p w14:paraId="32982B71" w14:textId="77777777" w:rsidR="003632DE" w:rsidRPr="00C11195" w:rsidRDefault="003632DE" w:rsidP="003632DE">
      <w:pPr>
        <w:pStyle w:val="ListParagraph"/>
        <w:rPr>
          <w:rFonts w:ascii="Arial" w:hAnsi="Arial" w:cs="Arial"/>
          <w:bCs/>
          <w:sz w:val="24"/>
          <w:szCs w:val="24"/>
        </w:rPr>
      </w:pPr>
    </w:p>
    <w:p w14:paraId="12C74B7F" w14:textId="77777777" w:rsidR="003632DE" w:rsidRPr="00C11195" w:rsidRDefault="003632DE" w:rsidP="00CD4153">
      <w:pPr>
        <w:pStyle w:val="ListParagraph"/>
        <w:numPr>
          <w:ilvl w:val="0"/>
          <w:numId w:val="156"/>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464B9DA1" w14:textId="5DEB0EB7" w:rsidR="003632DE" w:rsidRPr="00C11195" w:rsidRDefault="003632DE" w:rsidP="003632DE">
      <w:pPr>
        <w:spacing w:after="0" w:line="240" w:lineRule="auto"/>
        <w:rPr>
          <w:rFonts w:ascii="Arial" w:hAnsi="Arial" w:cs="Arial"/>
          <w:bCs/>
          <w:sz w:val="24"/>
          <w:szCs w:val="24"/>
        </w:rPr>
      </w:pPr>
    </w:p>
    <w:p w14:paraId="4CF124EB" w14:textId="70C56F58" w:rsidR="003632DE" w:rsidRPr="00C11195" w:rsidRDefault="003632DE" w:rsidP="00CD4153">
      <w:pPr>
        <w:pStyle w:val="ListParagraph"/>
        <w:numPr>
          <w:ilvl w:val="0"/>
          <w:numId w:val="155"/>
        </w:numPr>
        <w:spacing w:after="0" w:line="240" w:lineRule="auto"/>
        <w:ind w:hanging="720"/>
        <w:rPr>
          <w:rFonts w:ascii="Arial" w:hAnsi="Arial" w:cs="Arial"/>
          <w:bCs/>
          <w:sz w:val="24"/>
          <w:szCs w:val="24"/>
        </w:rPr>
      </w:pPr>
      <w:r w:rsidRPr="00C11195">
        <w:rPr>
          <w:rFonts w:ascii="Arial" w:hAnsi="Arial" w:cs="Arial"/>
          <w:bCs/>
          <w:sz w:val="24"/>
          <w:szCs w:val="24"/>
        </w:rPr>
        <w:t>The Shopmobility Scheme Permit may be issued virtually by means of the Council entering the information set out at sub-paragraphs (2)(a) to (e) inclusive of this Article into the Virtual Permit System and upon the Council confirming to the person making the application for the Shopmobility Scheme Permit that such information has been entered into the Virtual Permit System.</w:t>
      </w:r>
    </w:p>
    <w:p w14:paraId="614D6BF1" w14:textId="77777777" w:rsidR="003632DE" w:rsidRPr="00C11195" w:rsidRDefault="003632DE" w:rsidP="003632DE">
      <w:pPr>
        <w:pStyle w:val="ListParagraph"/>
        <w:spacing w:after="0" w:line="240" w:lineRule="auto"/>
        <w:rPr>
          <w:rFonts w:ascii="Arial" w:hAnsi="Arial" w:cs="Arial"/>
          <w:bCs/>
          <w:sz w:val="24"/>
          <w:szCs w:val="24"/>
        </w:rPr>
      </w:pPr>
    </w:p>
    <w:p w14:paraId="1DA06B88" w14:textId="5D01F5C8" w:rsidR="003632DE" w:rsidRPr="00C11195" w:rsidRDefault="00922B1B" w:rsidP="00CD4153">
      <w:pPr>
        <w:pStyle w:val="ListParagraph"/>
        <w:numPr>
          <w:ilvl w:val="0"/>
          <w:numId w:val="155"/>
        </w:numPr>
        <w:spacing w:after="0" w:line="240" w:lineRule="auto"/>
        <w:ind w:hanging="720"/>
        <w:rPr>
          <w:rFonts w:ascii="Arial" w:hAnsi="Arial" w:cs="Arial"/>
          <w:bCs/>
          <w:sz w:val="24"/>
          <w:szCs w:val="24"/>
        </w:rPr>
      </w:pPr>
      <w:r w:rsidRPr="00C11195">
        <w:rPr>
          <w:rFonts w:ascii="Arial" w:hAnsi="Arial" w:cs="Arial"/>
          <w:bCs/>
          <w:sz w:val="24"/>
          <w:szCs w:val="24"/>
        </w:rPr>
        <w:t>Any vehicle on which a valid Shopmobility Scheme Permit is displayed in the Specified Position shall be authorised to wait or be left in any Parking Bay on Level 4 of Eldon Garden Car Park where signs have been erected to indicate that the Parking Bay is designated for Shopmobility Scheme users only, and during the Charge Period for that Parking Place shall be excepted from any requirement to pay a parking charge in accordance with Article 10 of this Order</w:t>
      </w:r>
    </w:p>
    <w:p w14:paraId="1869A5A9" w14:textId="77777777" w:rsidR="00922B1B" w:rsidRPr="00C11195" w:rsidRDefault="00922B1B" w:rsidP="00922B1B">
      <w:pPr>
        <w:pStyle w:val="ListParagraph"/>
        <w:rPr>
          <w:rFonts w:ascii="Arial" w:hAnsi="Arial" w:cs="Arial"/>
          <w:bCs/>
          <w:sz w:val="24"/>
          <w:szCs w:val="24"/>
        </w:rPr>
      </w:pPr>
    </w:p>
    <w:p w14:paraId="2F3ED477" w14:textId="059698A2" w:rsidR="00922B1B" w:rsidRPr="00C11195" w:rsidRDefault="00922B1B" w:rsidP="00922B1B">
      <w:pPr>
        <w:pStyle w:val="ListParagraph"/>
        <w:spacing w:after="0" w:line="240" w:lineRule="auto"/>
        <w:rPr>
          <w:rFonts w:ascii="Arial" w:hAnsi="Arial" w:cs="Arial"/>
          <w:bCs/>
          <w:sz w:val="24"/>
          <w:szCs w:val="24"/>
        </w:rPr>
      </w:pPr>
      <w:r w:rsidRPr="00C11195">
        <w:rPr>
          <w:rFonts w:ascii="Arial" w:hAnsi="Arial" w:cs="Arial"/>
          <w:b/>
          <w:sz w:val="24"/>
          <w:szCs w:val="24"/>
        </w:rPr>
        <w:lastRenderedPageBreak/>
        <w:t>PROVIDED THAT</w:t>
      </w:r>
      <w:r w:rsidRPr="00C11195">
        <w:rPr>
          <w:rFonts w:ascii="Arial" w:hAnsi="Arial" w:cs="Arial"/>
          <w:bCs/>
          <w:sz w:val="24"/>
          <w:szCs w:val="24"/>
        </w:rPr>
        <w:t xml:space="preserve"> this exception shall only apply to a vehicle displaying a valid Shopmobility Scheme Permit on any day when the vehicle has been used to transport a registered member of the Shopmobility Scheme to the Parking Place, or is to be used to transport a registered member of the Shopmobility Scheme from the Parking Place, and the registered Shopmobility Scheme member is using the facilities provided by the Shopmobility Scheme pursuant to a prior booking for the day on which the vehicle is present in the Parking Place</w:t>
      </w:r>
    </w:p>
    <w:p w14:paraId="669FCD78" w14:textId="77777777" w:rsidR="00922B1B" w:rsidRPr="00C11195" w:rsidRDefault="00922B1B" w:rsidP="00922B1B">
      <w:pPr>
        <w:pStyle w:val="ListParagraph"/>
        <w:rPr>
          <w:rFonts w:ascii="Arial" w:hAnsi="Arial" w:cs="Arial"/>
          <w:bCs/>
          <w:sz w:val="24"/>
          <w:szCs w:val="24"/>
        </w:rPr>
      </w:pPr>
    </w:p>
    <w:p w14:paraId="7D956064" w14:textId="73B7A8AB" w:rsidR="00922B1B" w:rsidRPr="00C11195" w:rsidRDefault="00922B1B" w:rsidP="00CD4153">
      <w:pPr>
        <w:pStyle w:val="ListParagraph"/>
        <w:numPr>
          <w:ilvl w:val="0"/>
          <w:numId w:val="155"/>
        </w:numPr>
        <w:spacing w:after="0" w:line="240" w:lineRule="auto"/>
        <w:ind w:hanging="720"/>
        <w:rPr>
          <w:rFonts w:ascii="Arial" w:hAnsi="Arial" w:cs="Arial"/>
          <w:bCs/>
          <w:sz w:val="24"/>
          <w:szCs w:val="24"/>
        </w:rPr>
      </w:pPr>
      <w:r w:rsidRPr="00C11195">
        <w:rPr>
          <w:rFonts w:ascii="Arial" w:hAnsi="Arial" w:cs="Arial"/>
          <w:bCs/>
          <w:sz w:val="24"/>
          <w:szCs w:val="24"/>
        </w:rPr>
        <w:t>Any vehicle which is registered in the Virtual Permit System as being a vehicle which has the benefit of a valid Shopmobility Scheme Permit shall be authorised to wait or be left in any Parking Bay on Level 4 of Eldon Garden Car Park where signs have been erected to indicate that the Parking Bay is designated for Shopmobility Scheme users only, and during the Charge Period for that Parking Place shall be excepted from any requirement to pay a parking charge in accordance with Article 10 of this Order</w:t>
      </w:r>
    </w:p>
    <w:p w14:paraId="67CE92BE" w14:textId="7AE06F24" w:rsidR="00922B1B" w:rsidRPr="00C11195" w:rsidRDefault="00922B1B" w:rsidP="00922B1B">
      <w:pPr>
        <w:pStyle w:val="ListParagraph"/>
        <w:spacing w:after="0" w:line="240" w:lineRule="auto"/>
        <w:rPr>
          <w:rFonts w:ascii="Arial" w:hAnsi="Arial" w:cs="Arial"/>
          <w:bCs/>
          <w:sz w:val="24"/>
          <w:szCs w:val="24"/>
        </w:rPr>
      </w:pPr>
    </w:p>
    <w:p w14:paraId="298C8CDE" w14:textId="74DDC93F" w:rsidR="00922B1B" w:rsidRPr="00C11195" w:rsidRDefault="00922B1B" w:rsidP="00922B1B">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exception shall only apply to a vehicle registered in the Virtual Permit System as having the benefit of a valid Shopmobility Scheme Permit on any day when the vehicle has been used to transport a registered member of the Shopmobility Scheme to the Parking Place, or is to be used to transport a registered member of the Shopmobility Scheme from the Parking Place, and the registered Shopmobility Scheme member is using the facilities provided by the Shopmobility Scheme pursuant to a prior booking for the day on which the vehicle is present in the Parking Place</w:t>
      </w:r>
    </w:p>
    <w:p w14:paraId="7B7E606E" w14:textId="4E12B109" w:rsidR="00922B1B" w:rsidRPr="00C11195" w:rsidRDefault="00922B1B" w:rsidP="00922B1B">
      <w:pPr>
        <w:spacing w:after="0" w:line="240" w:lineRule="auto"/>
        <w:rPr>
          <w:rFonts w:ascii="Arial" w:hAnsi="Arial" w:cs="Arial"/>
          <w:bCs/>
          <w:sz w:val="24"/>
          <w:szCs w:val="24"/>
        </w:rPr>
      </w:pPr>
    </w:p>
    <w:p w14:paraId="3E1E82CE" w14:textId="1FF12E02" w:rsidR="00922B1B" w:rsidRPr="00C11195" w:rsidRDefault="00922B1B" w:rsidP="00CD4153">
      <w:pPr>
        <w:pStyle w:val="ListParagraph"/>
        <w:numPr>
          <w:ilvl w:val="0"/>
          <w:numId w:val="155"/>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Shopmobility Scheme Permit shall not guarantee that any Parking Bay on Level 4 of the Parking Place will be available for the use of any vehicle displaying the </w:t>
      </w:r>
      <w:r w:rsidR="00396FEF" w:rsidRPr="00C11195">
        <w:rPr>
          <w:rFonts w:ascii="Arial" w:hAnsi="Arial" w:cs="Arial"/>
          <w:bCs/>
          <w:sz w:val="24"/>
          <w:szCs w:val="24"/>
        </w:rPr>
        <w:t>Shopmobility Scheme</w:t>
      </w:r>
      <w:r w:rsidRPr="00C11195">
        <w:rPr>
          <w:rFonts w:ascii="Arial" w:hAnsi="Arial" w:cs="Arial"/>
          <w:bCs/>
          <w:sz w:val="24"/>
          <w:szCs w:val="24"/>
        </w:rPr>
        <w:t xml:space="preserve"> Permit or any vehicle registered in the Virtual Permit System as having the benefit of a valid </w:t>
      </w:r>
      <w:r w:rsidR="00396FEF" w:rsidRPr="00C11195">
        <w:rPr>
          <w:rFonts w:ascii="Arial" w:hAnsi="Arial" w:cs="Arial"/>
          <w:bCs/>
          <w:sz w:val="24"/>
          <w:szCs w:val="24"/>
        </w:rPr>
        <w:t>Shopmobility Scheme</w:t>
      </w:r>
      <w:r w:rsidRPr="00C11195">
        <w:rPr>
          <w:rFonts w:ascii="Arial" w:hAnsi="Arial" w:cs="Arial"/>
          <w:bCs/>
          <w:sz w:val="24"/>
          <w:szCs w:val="24"/>
        </w:rPr>
        <w:t xml:space="preserve"> Permit</w:t>
      </w:r>
      <w:r w:rsidR="00396FEF" w:rsidRPr="00C11195">
        <w:rPr>
          <w:rFonts w:ascii="Arial" w:hAnsi="Arial" w:cs="Arial"/>
          <w:bCs/>
          <w:sz w:val="24"/>
          <w:szCs w:val="24"/>
        </w:rPr>
        <w:t>.</w:t>
      </w:r>
    </w:p>
    <w:p w14:paraId="027ED65A" w14:textId="77777777" w:rsidR="00396FEF" w:rsidRPr="00C11195" w:rsidRDefault="00396FEF" w:rsidP="00396FEF">
      <w:pPr>
        <w:pStyle w:val="ListParagraph"/>
        <w:spacing w:after="0" w:line="240" w:lineRule="auto"/>
        <w:rPr>
          <w:rFonts w:ascii="Arial" w:hAnsi="Arial" w:cs="Arial"/>
          <w:bCs/>
          <w:sz w:val="24"/>
          <w:szCs w:val="24"/>
        </w:rPr>
      </w:pPr>
    </w:p>
    <w:p w14:paraId="483B246C" w14:textId="066DA5F0" w:rsidR="00396FEF" w:rsidRPr="00C11195" w:rsidRDefault="00396FEF" w:rsidP="00CD4153">
      <w:pPr>
        <w:pStyle w:val="ListParagraph"/>
        <w:numPr>
          <w:ilvl w:val="0"/>
          <w:numId w:val="155"/>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order to procure the issue of a Shopmobility Scheme Permit shall be £100 per year.</w:t>
      </w:r>
    </w:p>
    <w:p w14:paraId="2EB4601B" w14:textId="06DB7109" w:rsidR="00C061A7" w:rsidRDefault="00C061A7" w:rsidP="00C061A7">
      <w:pPr>
        <w:spacing w:after="0" w:line="240" w:lineRule="auto"/>
        <w:rPr>
          <w:rFonts w:ascii="Arial" w:hAnsi="Arial" w:cs="Arial"/>
          <w:b/>
          <w:sz w:val="24"/>
          <w:szCs w:val="24"/>
        </w:rPr>
      </w:pPr>
    </w:p>
    <w:p w14:paraId="2B8C1CE5" w14:textId="77777777" w:rsidR="00361A7F" w:rsidRPr="00C11195" w:rsidRDefault="00361A7F" w:rsidP="00C061A7">
      <w:pPr>
        <w:spacing w:after="0" w:line="240" w:lineRule="auto"/>
        <w:rPr>
          <w:rFonts w:ascii="Arial" w:hAnsi="Arial" w:cs="Arial"/>
          <w:b/>
          <w:sz w:val="24"/>
          <w:szCs w:val="24"/>
        </w:rPr>
      </w:pPr>
    </w:p>
    <w:p w14:paraId="70BDEAC2" w14:textId="68C1DA45"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MEA House Permits</w:t>
      </w:r>
    </w:p>
    <w:p w14:paraId="541F191A" w14:textId="77777777" w:rsidR="000D282B" w:rsidRPr="00C11195" w:rsidRDefault="000D282B" w:rsidP="000D282B">
      <w:pPr>
        <w:pStyle w:val="ListParagraph"/>
        <w:spacing w:after="0" w:line="240" w:lineRule="auto"/>
        <w:rPr>
          <w:rFonts w:ascii="Arial" w:hAnsi="Arial" w:cs="Arial"/>
          <w:b/>
          <w:sz w:val="24"/>
          <w:szCs w:val="24"/>
          <w:u w:val="single"/>
        </w:rPr>
      </w:pPr>
    </w:p>
    <w:p w14:paraId="77FD3B20" w14:textId="539CE09C" w:rsidR="0023746F" w:rsidRPr="00C11195" w:rsidRDefault="0023746F" w:rsidP="00CD4153">
      <w:pPr>
        <w:pStyle w:val="ListParagraph"/>
        <w:numPr>
          <w:ilvl w:val="0"/>
          <w:numId w:val="127"/>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MEA House Permits to any organisation which occupies any part of MEA House to authorise a vehicle to wait or be left in the Parking Place listed at item </w:t>
      </w:r>
      <w:r w:rsidR="000837E8" w:rsidRPr="00C11195">
        <w:rPr>
          <w:rFonts w:ascii="Arial" w:hAnsi="Arial" w:cs="Arial"/>
          <w:bCs/>
          <w:sz w:val="24"/>
          <w:szCs w:val="24"/>
        </w:rPr>
        <w:t xml:space="preserve">16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(Ellison Place) in the circumstances provided for in paragraphs (4) or (5) of this Article, and provided that such permits shall only be issued upon receipt of any written particulars required by the Council and on payment of the fee specified in paragraph (7) of this Article.</w:t>
      </w:r>
    </w:p>
    <w:p w14:paraId="48D23A14" w14:textId="77777777" w:rsidR="0023746F" w:rsidRPr="00C11195" w:rsidRDefault="0023746F" w:rsidP="0023746F">
      <w:pPr>
        <w:pStyle w:val="ListParagraph"/>
        <w:spacing w:after="0" w:line="240" w:lineRule="auto"/>
        <w:rPr>
          <w:rFonts w:ascii="Arial" w:hAnsi="Arial" w:cs="Arial"/>
          <w:bCs/>
          <w:sz w:val="24"/>
          <w:szCs w:val="24"/>
        </w:rPr>
      </w:pPr>
    </w:p>
    <w:p w14:paraId="440AEA0E" w14:textId="3827F533" w:rsidR="0023746F" w:rsidRPr="00C11195" w:rsidRDefault="0023746F" w:rsidP="00CD4153">
      <w:pPr>
        <w:pStyle w:val="ListParagraph"/>
        <w:numPr>
          <w:ilvl w:val="0"/>
          <w:numId w:val="127"/>
        </w:numPr>
        <w:spacing w:after="0" w:line="240" w:lineRule="auto"/>
        <w:ind w:hanging="720"/>
        <w:rPr>
          <w:rFonts w:ascii="Arial" w:hAnsi="Arial" w:cs="Arial"/>
          <w:bCs/>
          <w:sz w:val="24"/>
          <w:szCs w:val="24"/>
        </w:rPr>
      </w:pPr>
      <w:r w:rsidRPr="00C11195">
        <w:rPr>
          <w:rFonts w:ascii="Arial" w:hAnsi="Arial" w:cs="Arial"/>
          <w:bCs/>
          <w:sz w:val="24"/>
          <w:szCs w:val="24"/>
        </w:rPr>
        <w:t>A MEA House Permit may be issued in writing and if so issued shall include the following particulars:</w:t>
      </w:r>
    </w:p>
    <w:p w14:paraId="71C1FE4A" w14:textId="77777777" w:rsidR="0023746F" w:rsidRPr="00C11195" w:rsidRDefault="0023746F" w:rsidP="0023746F">
      <w:pPr>
        <w:pStyle w:val="ListParagraph"/>
        <w:rPr>
          <w:rFonts w:ascii="Arial" w:hAnsi="Arial" w:cs="Arial"/>
          <w:bCs/>
          <w:sz w:val="24"/>
          <w:szCs w:val="24"/>
        </w:rPr>
      </w:pPr>
    </w:p>
    <w:p w14:paraId="3A45499B" w14:textId="07790087" w:rsidR="0023746F" w:rsidRPr="00C11195" w:rsidRDefault="0023746F" w:rsidP="00CD4153">
      <w:pPr>
        <w:pStyle w:val="ListParagraph"/>
        <w:numPr>
          <w:ilvl w:val="0"/>
          <w:numId w:val="128"/>
        </w:numPr>
        <w:spacing w:after="0" w:line="240" w:lineRule="auto"/>
        <w:rPr>
          <w:rFonts w:ascii="Arial" w:hAnsi="Arial" w:cs="Arial"/>
          <w:bCs/>
          <w:sz w:val="24"/>
          <w:szCs w:val="24"/>
        </w:rPr>
      </w:pPr>
      <w:r w:rsidRPr="00C11195">
        <w:rPr>
          <w:rFonts w:ascii="Arial" w:hAnsi="Arial" w:cs="Arial"/>
          <w:bCs/>
          <w:sz w:val="24"/>
          <w:szCs w:val="24"/>
        </w:rPr>
        <w:lastRenderedPageBreak/>
        <w:t xml:space="preserve">The Parking Place to which the permit relates, namely the Parking Place listed at item </w:t>
      </w:r>
      <w:r w:rsidR="000837E8" w:rsidRPr="00C11195">
        <w:rPr>
          <w:rFonts w:ascii="Arial" w:hAnsi="Arial" w:cs="Arial"/>
          <w:bCs/>
          <w:sz w:val="24"/>
          <w:szCs w:val="24"/>
        </w:rPr>
        <w:t xml:space="preserve">16 </w:t>
      </w:r>
      <w:r w:rsidRPr="00C11195">
        <w:rPr>
          <w:rFonts w:ascii="Arial" w:hAnsi="Arial" w:cs="Arial"/>
          <w:bCs/>
          <w:sz w:val="24"/>
          <w:szCs w:val="24"/>
        </w:rPr>
        <w:t xml:space="preserve">in Schedule </w:t>
      </w:r>
      <w:r w:rsidR="000837E8" w:rsidRPr="00C11195">
        <w:rPr>
          <w:rFonts w:ascii="Arial" w:hAnsi="Arial" w:cs="Arial"/>
          <w:bCs/>
          <w:sz w:val="24"/>
          <w:szCs w:val="24"/>
        </w:rPr>
        <w:t xml:space="preserve">1 </w:t>
      </w:r>
      <w:r w:rsidRPr="00C11195">
        <w:rPr>
          <w:rFonts w:ascii="Arial" w:hAnsi="Arial" w:cs="Arial"/>
          <w:bCs/>
          <w:sz w:val="24"/>
          <w:szCs w:val="24"/>
        </w:rPr>
        <w:t>to this Order (Ellison Place Car Park);</w:t>
      </w:r>
    </w:p>
    <w:p w14:paraId="0F25885E" w14:textId="77777777" w:rsidR="0023746F" w:rsidRPr="00C11195" w:rsidRDefault="0023746F" w:rsidP="0023746F">
      <w:pPr>
        <w:pStyle w:val="ListParagraph"/>
        <w:spacing w:after="0" w:line="240" w:lineRule="auto"/>
        <w:ind w:left="1080"/>
        <w:rPr>
          <w:rFonts w:ascii="Arial" w:hAnsi="Arial" w:cs="Arial"/>
          <w:bCs/>
          <w:sz w:val="24"/>
          <w:szCs w:val="24"/>
        </w:rPr>
      </w:pPr>
    </w:p>
    <w:p w14:paraId="2DED3572" w14:textId="77777777" w:rsidR="0023746F" w:rsidRPr="00C11195" w:rsidRDefault="0023746F" w:rsidP="00CD4153">
      <w:pPr>
        <w:pStyle w:val="ListParagraph"/>
        <w:numPr>
          <w:ilvl w:val="0"/>
          <w:numId w:val="128"/>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00283235" w14:textId="77777777" w:rsidR="0023746F" w:rsidRPr="00C11195" w:rsidRDefault="0023746F" w:rsidP="0023746F">
      <w:pPr>
        <w:pStyle w:val="ListParagraph"/>
        <w:rPr>
          <w:rFonts w:ascii="Arial" w:hAnsi="Arial" w:cs="Arial"/>
          <w:bCs/>
          <w:sz w:val="24"/>
          <w:szCs w:val="24"/>
        </w:rPr>
      </w:pPr>
    </w:p>
    <w:p w14:paraId="211ABBED" w14:textId="45ECDE55" w:rsidR="0023746F" w:rsidRPr="00C11195" w:rsidRDefault="0023746F" w:rsidP="00CD4153">
      <w:pPr>
        <w:pStyle w:val="ListParagraph"/>
        <w:numPr>
          <w:ilvl w:val="0"/>
          <w:numId w:val="128"/>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2A9AB95E" w14:textId="77777777" w:rsidR="00E25188" w:rsidRPr="00C11195" w:rsidRDefault="00E25188" w:rsidP="00E25188">
      <w:pPr>
        <w:pStyle w:val="ListParagraph"/>
        <w:rPr>
          <w:rFonts w:ascii="Arial" w:hAnsi="Arial" w:cs="Arial"/>
          <w:bCs/>
          <w:sz w:val="24"/>
          <w:szCs w:val="24"/>
        </w:rPr>
      </w:pPr>
    </w:p>
    <w:p w14:paraId="2B1A4A22" w14:textId="2138ACD7" w:rsidR="00E25188" w:rsidRPr="00C11195" w:rsidRDefault="00E25188" w:rsidP="00CD4153">
      <w:pPr>
        <w:pStyle w:val="ListParagraph"/>
        <w:numPr>
          <w:ilvl w:val="0"/>
          <w:numId w:val="128"/>
        </w:numPr>
        <w:spacing w:after="0" w:line="240" w:lineRule="auto"/>
        <w:rPr>
          <w:rFonts w:ascii="Arial" w:hAnsi="Arial" w:cs="Arial"/>
          <w:bCs/>
          <w:sz w:val="24"/>
          <w:szCs w:val="24"/>
        </w:rPr>
      </w:pPr>
      <w:r w:rsidRPr="00C11195">
        <w:rPr>
          <w:rFonts w:ascii="Arial" w:hAnsi="Arial" w:cs="Arial"/>
          <w:bCs/>
          <w:sz w:val="24"/>
          <w:szCs w:val="24"/>
        </w:rPr>
        <w:t>The days of the week on which the permit will be valid for use;</w:t>
      </w:r>
    </w:p>
    <w:p w14:paraId="19A82E12" w14:textId="77777777" w:rsidR="0023746F" w:rsidRPr="00C11195" w:rsidRDefault="0023746F" w:rsidP="0023746F">
      <w:pPr>
        <w:pStyle w:val="ListParagraph"/>
        <w:rPr>
          <w:rFonts w:ascii="Arial" w:hAnsi="Arial" w:cs="Arial"/>
          <w:bCs/>
          <w:sz w:val="24"/>
          <w:szCs w:val="24"/>
        </w:rPr>
      </w:pPr>
    </w:p>
    <w:p w14:paraId="63FC2887" w14:textId="77777777" w:rsidR="0023746F" w:rsidRPr="00C11195" w:rsidRDefault="0023746F" w:rsidP="00CD4153">
      <w:pPr>
        <w:pStyle w:val="ListParagraph"/>
        <w:numPr>
          <w:ilvl w:val="0"/>
          <w:numId w:val="128"/>
        </w:numPr>
        <w:spacing w:after="0" w:line="240" w:lineRule="auto"/>
        <w:rPr>
          <w:rFonts w:ascii="Arial" w:hAnsi="Arial" w:cs="Arial"/>
          <w:bCs/>
          <w:sz w:val="24"/>
          <w:szCs w:val="24"/>
        </w:rPr>
      </w:pPr>
      <w:r w:rsidRPr="00C11195">
        <w:rPr>
          <w:rFonts w:ascii="Arial" w:hAnsi="Arial" w:cs="Arial"/>
          <w:bCs/>
          <w:sz w:val="24"/>
          <w:szCs w:val="24"/>
        </w:rPr>
        <w:t>The permit number; and</w:t>
      </w:r>
    </w:p>
    <w:p w14:paraId="5BABA187" w14:textId="77777777" w:rsidR="0023746F" w:rsidRPr="00C11195" w:rsidRDefault="0023746F" w:rsidP="0023746F">
      <w:pPr>
        <w:pStyle w:val="ListParagraph"/>
        <w:rPr>
          <w:rFonts w:ascii="Arial" w:hAnsi="Arial" w:cs="Arial"/>
          <w:bCs/>
          <w:sz w:val="24"/>
          <w:szCs w:val="24"/>
        </w:rPr>
      </w:pPr>
    </w:p>
    <w:p w14:paraId="626093C1" w14:textId="77777777" w:rsidR="0023746F" w:rsidRPr="00C11195" w:rsidRDefault="0023746F" w:rsidP="00CD4153">
      <w:pPr>
        <w:pStyle w:val="ListParagraph"/>
        <w:numPr>
          <w:ilvl w:val="0"/>
          <w:numId w:val="128"/>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2E11398B" w14:textId="77777777" w:rsidR="0023746F" w:rsidRPr="00C11195" w:rsidRDefault="0023746F" w:rsidP="0023746F">
      <w:pPr>
        <w:spacing w:after="0" w:line="240" w:lineRule="auto"/>
        <w:rPr>
          <w:rFonts w:ascii="Arial" w:hAnsi="Arial" w:cs="Arial"/>
          <w:bCs/>
          <w:sz w:val="24"/>
          <w:szCs w:val="24"/>
        </w:rPr>
      </w:pPr>
    </w:p>
    <w:p w14:paraId="65D94895" w14:textId="664A4B5E" w:rsidR="0023746F" w:rsidRPr="00C11195" w:rsidRDefault="0023746F" w:rsidP="00CD4153">
      <w:pPr>
        <w:pStyle w:val="ListParagraph"/>
        <w:numPr>
          <w:ilvl w:val="0"/>
          <w:numId w:val="127"/>
        </w:numPr>
        <w:spacing w:after="0" w:line="240" w:lineRule="auto"/>
        <w:ind w:hanging="720"/>
        <w:rPr>
          <w:rFonts w:ascii="Arial" w:hAnsi="Arial" w:cs="Arial"/>
          <w:bCs/>
          <w:sz w:val="24"/>
          <w:szCs w:val="24"/>
        </w:rPr>
      </w:pPr>
      <w:r w:rsidRPr="00C11195">
        <w:rPr>
          <w:rFonts w:ascii="Arial" w:hAnsi="Arial" w:cs="Arial"/>
          <w:bCs/>
          <w:sz w:val="24"/>
          <w:szCs w:val="24"/>
        </w:rPr>
        <w:t>The MEA House Permit may be issued virtually by means of the Council entering the information set out at sub-paragraphs (2)(a) to (</w:t>
      </w:r>
      <w:r w:rsidR="00E25188" w:rsidRPr="00C11195">
        <w:rPr>
          <w:rFonts w:ascii="Arial" w:hAnsi="Arial" w:cs="Arial"/>
          <w:bCs/>
          <w:sz w:val="24"/>
          <w:szCs w:val="24"/>
        </w:rPr>
        <w:t>f</w:t>
      </w:r>
      <w:r w:rsidRPr="00C11195">
        <w:rPr>
          <w:rFonts w:ascii="Arial" w:hAnsi="Arial" w:cs="Arial"/>
          <w:bCs/>
          <w:sz w:val="24"/>
          <w:szCs w:val="24"/>
        </w:rPr>
        <w:t>) inclusive of this Article into the Virtual Permit System and upon the Council confirming to the organisation requesting the permits that such information has been entered into the Virtual Permit System.</w:t>
      </w:r>
    </w:p>
    <w:p w14:paraId="5BC27A15" w14:textId="77777777" w:rsidR="0023746F" w:rsidRPr="00C11195" w:rsidRDefault="0023746F" w:rsidP="0023746F">
      <w:pPr>
        <w:pStyle w:val="ListParagraph"/>
        <w:spacing w:after="0" w:line="240" w:lineRule="auto"/>
        <w:rPr>
          <w:rFonts w:ascii="Arial" w:hAnsi="Arial" w:cs="Arial"/>
          <w:bCs/>
          <w:sz w:val="24"/>
          <w:szCs w:val="24"/>
        </w:rPr>
      </w:pPr>
    </w:p>
    <w:p w14:paraId="4ED25E6E" w14:textId="63FBB876" w:rsidR="0023746F" w:rsidRPr="00C11195" w:rsidRDefault="0023746F" w:rsidP="00CD4153">
      <w:pPr>
        <w:pStyle w:val="ListParagraph"/>
        <w:numPr>
          <w:ilvl w:val="0"/>
          <w:numId w:val="127"/>
        </w:numPr>
        <w:spacing w:after="0" w:line="240" w:lineRule="auto"/>
        <w:ind w:hanging="720"/>
        <w:rPr>
          <w:rFonts w:ascii="Arial" w:hAnsi="Arial" w:cs="Arial"/>
          <w:bCs/>
          <w:sz w:val="24"/>
          <w:szCs w:val="24"/>
        </w:rPr>
      </w:pPr>
      <w:r w:rsidRPr="00C11195">
        <w:rPr>
          <w:rFonts w:ascii="Arial" w:hAnsi="Arial" w:cs="Arial"/>
          <w:bCs/>
          <w:sz w:val="24"/>
          <w:szCs w:val="24"/>
        </w:rPr>
        <w:t>Any vehicle on which a valid MEA House Permit is displayed in the Specified Position shall be authorised to wait or be left on any day</w:t>
      </w:r>
      <w:r w:rsidR="00B236F7" w:rsidRPr="00C11195">
        <w:rPr>
          <w:rFonts w:ascii="Arial" w:hAnsi="Arial" w:cs="Arial"/>
          <w:bCs/>
          <w:sz w:val="24"/>
          <w:szCs w:val="24"/>
        </w:rPr>
        <w:t xml:space="preserve"> which is a Monday to Friday</w:t>
      </w:r>
      <w:r w:rsidRPr="00C11195">
        <w:rPr>
          <w:rFonts w:ascii="Arial" w:hAnsi="Arial" w:cs="Arial"/>
          <w:bCs/>
          <w:sz w:val="24"/>
          <w:szCs w:val="24"/>
        </w:rPr>
        <w:t xml:space="preserve"> in any Parking Bay in Ellison Place Car Park where signs have been erected to indicate that that Parking Bay is designated</w:t>
      </w:r>
      <w:r w:rsidR="00B236F7" w:rsidRPr="00C11195">
        <w:rPr>
          <w:rFonts w:ascii="Arial" w:hAnsi="Arial" w:cs="Arial"/>
          <w:bCs/>
          <w:sz w:val="24"/>
          <w:szCs w:val="24"/>
        </w:rPr>
        <w:t xml:space="preserve"> on those days</w:t>
      </w:r>
      <w:r w:rsidRPr="00C11195">
        <w:rPr>
          <w:rFonts w:ascii="Arial" w:hAnsi="Arial" w:cs="Arial"/>
          <w:bCs/>
          <w:sz w:val="24"/>
          <w:szCs w:val="24"/>
        </w:rPr>
        <w:t xml:space="preserve"> for </w:t>
      </w:r>
      <w:r w:rsidR="000D282B" w:rsidRPr="00C11195">
        <w:rPr>
          <w:rFonts w:ascii="Arial" w:hAnsi="Arial" w:cs="Arial"/>
          <w:bCs/>
          <w:sz w:val="24"/>
          <w:szCs w:val="24"/>
        </w:rPr>
        <w:t>MEA House</w:t>
      </w:r>
      <w:r w:rsidRPr="00C11195">
        <w:rPr>
          <w:rFonts w:ascii="Arial" w:hAnsi="Arial" w:cs="Arial"/>
          <w:bCs/>
          <w:sz w:val="24"/>
          <w:szCs w:val="24"/>
        </w:rPr>
        <w:t xml:space="preserve"> Permit holders only</w:t>
      </w:r>
      <w:r w:rsidR="000D282B" w:rsidRPr="00C11195">
        <w:rPr>
          <w:rFonts w:ascii="Arial" w:hAnsi="Arial" w:cs="Arial"/>
          <w:bCs/>
          <w:sz w:val="24"/>
          <w:szCs w:val="24"/>
        </w:rPr>
        <w:t>, and shall be exempt from any requirement to pay a charge in accordance with Article 10 of this Order.</w:t>
      </w:r>
    </w:p>
    <w:p w14:paraId="777D83E4" w14:textId="77777777" w:rsidR="0023746F" w:rsidRPr="00C11195" w:rsidRDefault="0023746F" w:rsidP="0023746F">
      <w:pPr>
        <w:pStyle w:val="ListParagraph"/>
        <w:spacing w:after="0" w:line="240" w:lineRule="auto"/>
        <w:rPr>
          <w:rFonts w:ascii="Arial" w:hAnsi="Arial" w:cs="Arial"/>
          <w:bCs/>
          <w:sz w:val="24"/>
          <w:szCs w:val="24"/>
        </w:rPr>
      </w:pPr>
    </w:p>
    <w:p w14:paraId="2539AB2E" w14:textId="70293B0A" w:rsidR="0023746F" w:rsidRPr="00C11195" w:rsidRDefault="0023746F" w:rsidP="00CD4153">
      <w:pPr>
        <w:pStyle w:val="ListParagraph"/>
        <w:numPr>
          <w:ilvl w:val="0"/>
          <w:numId w:val="127"/>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t>
      </w:r>
      <w:r w:rsidR="000D282B" w:rsidRPr="00C11195">
        <w:rPr>
          <w:rFonts w:ascii="Arial" w:hAnsi="Arial" w:cs="Arial"/>
          <w:bCs/>
          <w:sz w:val="24"/>
          <w:szCs w:val="24"/>
        </w:rPr>
        <w:t>MEA House</w:t>
      </w:r>
      <w:r w:rsidRPr="00C11195">
        <w:rPr>
          <w:rFonts w:ascii="Arial" w:hAnsi="Arial" w:cs="Arial"/>
          <w:bCs/>
          <w:sz w:val="24"/>
          <w:szCs w:val="24"/>
        </w:rPr>
        <w:t xml:space="preserve"> Permit </w:t>
      </w:r>
      <w:r w:rsidR="000D282B" w:rsidRPr="00C11195">
        <w:rPr>
          <w:rFonts w:ascii="Arial" w:hAnsi="Arial" w:cs="Arial"/>
          <w:bCs/>
          <w:sz w:val="24"/>
          <w:szCs w:val="24"/>
        </w:rPr>
        <w:t>shall be authorised to wait or be left on any day</w:t>
      </w:r>
      <w:r w:rsidR="00B236F7" w:rsidRPr="00C11195">
        <w:rPr>
          <w:rFonts w:ascii="Arial" w:hAnsi="Arial" w:cs="Arial"/>
          <w:bCs/>
          <w:sz w:val="24"/>
          <w:szCs w:val="24"/>
        </w:rPr>
        <w:t xml:space="preserve"> which is a Monday to Friday</w:t>
      </w:r>
      <w:r w:rsidR="000D282B" w:rsidRPr="00C11195">
        <w:rPr>
          <w:rFonts w:ascii="Arial" w:hAnsi="Arial" w:cs="Arial"/>
          <w:bCs/>
          <w:sz w:val="24"/>
          <w:szCs w:val="24"/>
        </w:rPr>
        <w:t xml:space="preserve"> in any Parking Bay in Ellison Place Car Park where signs have been erected to indicate that that Parking Bay is designated</w:t>
      </w:r>
      <w:r w:rsidR="00B236F7" w:rsidRPr="00C11195">
        <w:rPr>
          <w:rFonts w:ascii="Arial" w:hAnsi="Arial" w:cs="Arial"/>
          <w:bCs/>
          <w:sz w:val="24"/>
          <w:szCs w:val="24"/>
        </w:rPr>
        <w:t xml:space="preserve"> on those days</w:t>
      </w:r>
      <w:r w:rsidR="000D282B" w:rsidRPr="00C11195">
        <w:rPr>
          <w:rFonts w:ascii="Arial" w:hAnsi="Arial" w:cs="Arial"/>
          <w:bCs/>
          <w:sz w:val="24"/>
          <w:szCs w:val="24"/>
        </w:rPr>
        <w:t xml:space="preserve"> for MEA House Permit holders only, and shall be exempt from any requirement to pay a charge in accordance with Article 10 of this Order</w:t>
      </w:r>
    </w:p>
    <w:p w14:paraId="3068C62C" w14:textId="77777777" w:rsidR="0023746F" w:rsidRPr="00C11195" w:rsidRDefault="0023746F" w:rsidP="0023746F">
      <w:pPr>
        <w:spacing w:after="0" w:line="240" w:lineRule="auto"/>
        <w:rPr>
          <w:rFonts w:ascii="Arial" w:hAnsi="Arial" w:cs="Arial"/>
          <w:bCs/>
          <w:sz w:val="24"/>
          <w:szCs w:val="24"/>
        </w:rPr>
      </w:pPr>
    </w:p>
    <w:p w14:paraId="3E87643F" w14:textId="1E45F1DC" w:rsidR="0023746F" w:rsidRPr="00C11195" w:rsidRDefault="0023746F" w:rsidP="00CD4153">
      <w:pPr>
        <w:pStyle w:val="ListParagraph"/>
        <w:numPr>
          <w:ilvl w:val="0"/>
          <w:numId w:val="127"/>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0D282B" w:rsidRPr="00C11195">
        <w:rPr>
          <w:rFonts w:ascii="Arial" w:hAnsi="Arial" w:cs="Arial"/>
          <w:bCs/>
          <w:sz w:val="24"/>
          <w:szCs w:val="24"/>
        </w:rPr>
        <w:t>MEA House</w:t>
      </w:r>
      <w:r w:rsidRPr="00C11195">
        <w:rPr>
          <w:rFonts w:ascii="Arial" w:hAnsi="Arial" w:cs="Arial"/>
          <w:bCs/>
          <w:sz w:val="24"/>
          <w:szCs w:val="24"/>
        </w:rPr>
        <w:t xml:space="preserve"> Permit shall not guarantee that any Parking Bay in the Parking Place will be available for the use of any vehicle displaying the </w:t>
      </w:r>
      <w:r w:rsidR="000D282B" w:rsidRPr="00C11195">
        <w:rPr>
          <w:rFonts w:ascii="Arial" w:hAnsi="Arial" w:cs="Arial"/>
          <w:bCs/>
          <w:sz w:val="24"/>
          <w:szCs w:val="24"/>
        </w:rPr>
        <w:t>MEA House</w:t>
      </w:r>
      <w:r w:rsidRPr="00C11195">
        <w:rPr>
          <w:rFonts w:ascii="Arial" w:hAnsi="Arial" w:cs="Arial"/>
          <w:bCs/>
          <w:sz w:val="24"/>
          <w:szCs w:val="24"/>
        </w:rPr>
        <w:t xml:space="preserve"> Permit or any vehicle registered in the Virtual Permit System as having the benefit of a valid </w:t>
      </w:r>
      <w:r w:rsidR="000D282B" w:rsidRPr="00C11195">
        <w:rPr>
          <w:rFonts w:ascii="Arial" w:hAnsi="Arial" w:cs="Arial"/>
          <w:bCs/>
          <w:sz w:val="24"/>
          <w:szCs w:val="24"/>
        </w:rPr>
        <w:t>MEA House</w:t>
      </w:r>
      <w:r w:rsidRPr="00C11195">
        <w:rPr>
          <w:rFonts w:ascii="Arial" w:hAnsi="Arial" w:cs="Arial"/>
          <w:bCs/>
          <w:sz w:val="24"/>
          <w:szCs w:val="24"/>
        </w:rPr>
        <w:t xml:space="preserve"> Permit.</w:t>
      </w:r>
    </w:p>
    <w:p w14:paraId="6B1D8BB1" w14:textId="77777777" w:rsidR="0023746F" w:rsidRPr="00C11195" w:rsidRDefault="0023746F" w:rsidP="0023746F">
      <w:pPr>
        <w:pStyle w:val="ListParagraph"/>
        <w:rPr>
          <w:rFonts w:ascii="Arial" w:hAnsi="Arial" w:cs="Arial"/>
          <w:bCs/>
          <w:sz w:val="24"/>
          <w:szCs w:val="24"/>
        </w:rPr>
      </w:pPr>
    </w:p>
    <w:p w14:paraId="6784F817" w14:textId="3AB9C3AE" w:rsidR="0023746F" w:rsidRPr="00C11195" w:rsidRDefault="0023746F" w:rsidP="00CD4153">
      <w:pPr>
        <w:pStyle w:val="ListParagraph"/>
        <w:numPr>
          <w:ilvl w:val="0"/>
          <w:numId w:val="127"/>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order to procure the issue of a </w:t>
      </w:r>
      <w:r w:rsidR="000D282B" w:rsidRPr="00C11195">
        <w:rPr>
          <w:rFonts w:ascii="Arial" w:hAnsi="Arial" w:cs="Arial"/>
          <w:bCs/>
          <w:sz w:val="24"/>
          <w:szCs w:val="24"/>
        </w:rPr>
        <w:t>MEA House</w:t>
      </w:r>
      <w:r w:rsidRPr="00C11195">
        <w:rPr>
          <w:rFonts w:ascii="Arial" w:hAnsi="Arial" w:cs="Arial"/>
          <w:bCs/>
          <w:sz w:val="24"/>
          <w:szCs w:val="24"/>
        </w:rPr>
        <w:t xml:space="preserve"> Permit shall be</w:t>
      </w:r>
      <w:r w:rsidR="00E25188" w:rsidRPr="00C11195">
        <w:rPr>
          <w:rFonts w:ascii="Arial" w:hAnsi="Arial" w:cs="Arial"/>
          <w:bCs/>
          <w:sz w:val="24"/>
          <w:szCs w:val="24"/>
        </w:rPr>
        <w:t xml:space="preserve"> £100 per year for each day of the period Monday to Friday for which the permit will be valid</w:t>
      </w:r>
      <w:r w:rsidR="0066293E" w:rsidRPr="00C11195">
        <w:rPr>
          <w:rFonts w:ascii="Arial" w:hAnsi="Arial" w:cs="Arial"/>
          <w:bCs/>
          <w:sz w:val="24"/>
          <w:szCs w:val="24"/>
        </w:rPr>
        <w:t>.</w:t>
      </w:r>
    </w:p>
    <w:p w14:paraId="7C07641C" w14:textId="393D40A1" w:rsidR="00424DD1" w:rsidRDefault="00424DD1" w:rsidP="00424DD1">
      <w:pPr>
        <w:pStyle w:val="ListParagraph"/>
        <w:spacing w:after="0" w:line="240" w:lineRule="auto"/>
        <w:rPr>
          <w:rFonts w:ascii="Arial" w:hAnsi="Arial" w:cs="Arial"/>
          <w:b/>
          <w:sz w:val="24"/>
          <w:szCs w:val="24"/>
        </w:rPr>
      </w:pPr>
    </w:p>
    <w:p w14:paraId="7DE5263E" w14:textId="77777777" w:rsidR="00361A7F" w:rsidRPr="00C11195" w:rsidRDefault="00361A7F" w:rsidP="00424DD1">
      <w:pPr>
        <w:pStyle w:val="ListParagraph"/>
        <w:spacing w:after="0" w:line="240" w:lineRule="auto"/>
        <w:rPr>
          <w:rFonts w:ascii="Arial" w:hAnsi="Arial" w:cs="Arial"/>
          <w:b/>
          <w:sz w:val="24"/>
          <w:szCs w:val="24"/>
        </w:rPr>
      </w:pPr>
    </w:p>
    <w:p w14:paraId="4173C544" w14:textId="42987750"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Gosforth CSC, Library and Pool Permits</w:t>
      </w:r>
    </w:p>
    <w:p w14:paraId="6E261CB0" w14:textId="512E9C3C" w:rsidR="00424DD1" w:rsidRPr="00C11195" w:rsidRDefault="00424DD1" w:rsidP="00424DD1">
      <w:pPr>
        <w:spacing w:after="0" w:line="240" w:lineRule="auto"/>
        <w:rPr>
          <w:rFonts w:ascii="Arial" w:hAnsi="Arial" w:cs="Arial"/>
          <w:b/>
          <w:sz w:val="24"/>
          <w:szCs w:val="24"/>
        </w:rPr>
      </w:pPr>
    </w:p>
    <w:p w14:paraId="37F56C78" w14:textId="3A00D375" w:rsidR="00424DD1" w:rsidRPr="00C11195" w:rsidRDefault="00424DD1"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Gosforth CSC, Library and Pool Permits to the operator from time to time of Gosforth Pool, provided that the maximum number of permits issued in accordance with this paragraph shall </w:t>
      </w:r>
      <w:r w:rsidRPr="00C11195">
        <w:rPr>
          <w:rFonts w:ascii="Arial" w:hAnsi="Arial" w:cs="Arial"/>
          <w:bCs/>
          <w:sz w:val="24"/>
          <w:szCs w:val="24"/>
        </w:rPr>
        <w:lastRenderedPageBreak/>
        <w:t>be as specified in paragraph (</w:t>
      </w:r>
      <w:r w:rsidR="00AA1805" w:rsidRPr="00C11195">
        <w:rPr>
          <w:rFonts w:ascii="Arial" w:hAnsi="Arial" w:cs="Arial"/>
          <w:bCs/>
          <w:sz w:val="24"/>
          <w:szCs w:val="24"/>
        </w:rPr>
        <w:t>8</w:t>
      </w:r>
      <w:r w:rsidRPr="00C11195">
        <w:rPr>
          <w:rFonts w:ascii="Arial" w:hAnsi="Arial" w:cs="Arial"/>
          <w:bCs/>
          <w:sz w:val="24"/>
          <w:szCs w:val="24"/>
        </w:rPr>
        <w:t>) of this Article and such permits shall only be issued upon receipt of any written particulars required by the Council</w:t>
      </w:r>
      <w:r w:rsidR="008C0E99" w:rsidRPr="00C11195">
        <w:rPr>
          <w:rFonts w:ascii="Arial" w:hAnsi="Arial" w:cs="Arial"/>
          <w:bCs/>
          <w:sz w:val="24"/>
          <w:szCs w:val="24"/>
        </w:rPr>
        <w:t xml:space="preserve"> and on payment of the fee specified in paragraph (</w:t>
      </w:r>
      <w:r w:rsidR="00AA1805" w:rsidRPr="00C11195">
        <w:rPr>
          <w:rFonts w:ascii="Arial" w:hAnsi="Arial" w:cs="Arial"/>
          <w:bCs/>
          <w:sz w:val="24"/>
          <w:szCs w:val="24"/>
        </w:rPr>
        <w:t>10</w:t>
      </w:r>
      <w:r w:rsidR="008C0E99" w:rsidRPr="00C11195">
        <w:rPr>
          <w:rFonts w:ascii="Arial" w:hAnsi="Arial" w:cs="Arial"/>
          <w:bCs/>
          <w:sz w:val="24"/>
          <w:szCs w:val="24"/>
        </w:rPr>
        <w:t>) of this Article</w:t>
      </w:r>
      <w:r w:rsidRPr="00C11195">
        <w:rPr>
          <w:rFonts w:ascii="Arial" w:hAnsi="Arial" w:cs="Arial"/>
          <w:bCs/>
          <w:sz w:val="24"/>
          <w:szCs w:val="24"/>
        </w:rPr>
        <w:t>.</w:t>
      </w:r>
    </w:p>
    <w:p w14:paraId="328AC15C" w14:textId="77777777" w:rsidR="00424DD1" w:rsidRPr="00C11195" w:rsidRDefault="00424DD1" w:rsidP="00424DD1">
      <w:pPr>
        <w:pStyle w:val="ListParagraph"/>
        <w:spacing w:after="0" w:line="240" w:lineRule="auto"/>
        <w:rPr>
          <w:rFonts w:ascii="Arial" w:hAnsi="Arial" w:cs="Arial"/>
          <w:bCs/>
          <w:sz w:val="24"/>
          <w:szCs w:val="24"/>
        </w:rPr>
      </w:pPr>
    </w:p>
    <w:p w14:paraId="29695385" w14:textId="3530A3BB" w:rsidR="00424DD1" w:rsidRPr="00C11195" w:rsidRDefault="00424DD1"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The Council may also a</w:t>
      </w:r>
      <w:r w:rsidR="00553788" w:rsidRPr="00C11195">
        <w:rPr>
          <w:rFonts w:ascii="Arial" w:hAnsi="Arial" w:cs="Arial"/>
          <w:bCs/>
          <w:sz w:val="24"/>
          <w:szCs w:val="24"/>
        </w:rPr>
        <w:t xml:space="preserve">t </w:t>
      </w:r>
      <w:r w:rsidRPr="00C11195">
        <w:rPr>
          <w:rFonts w:ascii="Arial" w:hAnsi="Arial" w:cs="Arial"/>
          <w:bCs/>
          <w:sz w:val="24"/>
          <w:szCs w:val="24"/>
        </w:rPr>
        <w:t>its discretion issue Gosforth CSC, Library and Pool Permits to Gosforth Library, provided that the maximum number of permits issued in accordance with this paragraph shall be as specified in paragraph (</w:t>
      </w:r>
      <w:r w:rsidR="00AA1805" w:rsidRPr="00C11195">
        <w:rPr>
          <w:rFonts w:ascii="Arial" w:hAnsi="Arial" w:cs="Arial"/>
          <w:bCs/>
          <w:sz w:val="24"/>
          <w:szCs w:val="24"/>
        </w:rPr>
        <w:t>9</w:t>
      </w:r>
      <w:r w:rsidRPr="00C11195">
        <w:rPr>
          <w:rFonts w:ascii="Arial" w:hAnsi="Arial" w:cs="Arial"/>
          <w:bCs/>
          <w:sz w:val="24"/>
          <w:szCs w:val="24"/>
        </w:rPr>
        <w:t>) of this Article and such permits shall only be issued upon receipt of any written particulars required by the Council</w:t>
      </w:r>
      <w:r w:rsidR="008C0E99" w:rsidRPr="00C11195">
        <w:rPr>
          <w:rFonts w:ascii="Arial" w:hAnsi="Arial" w:cs="Arial"/>
          <w:bCs/>
          <w:sz w:val="24"/>
          <w:szCs w:val="24"/>
        </w:rPr>
        <w:t xml:space="preserve"> and on payment of the fee specified in paragraph (</w:t>
      </w:r>
      <w:r w:rsidR="00AA1805" w:rsidRPr="00C11195">
        <w:rPr>
          <w:rFonts w:ascii="Arial" w:hAnsi="Arial" w:cs="Arial"/>
          <w:bCs/>
          <w:sz w:val="24"/>
          <w:szCs w:val="24"/>
        </w:rPr>
        <w:t>10</w:t>
      </w:r>
      <w:r w:rsidR="008C0E99" w:rsidRPr="00C11195">
        <w:rPr>
          <w:rFonts w:ascii="Arial" w:hAnsi="Arial" w:cs="Arial"/>
          <w:bCs/>
          <w:sz w:val="24"/>
          <w:szCs w:val="24"/>
        </w:rPr>
        <w:t>) of this Article</w:t>
      </w:r>
      <w:r w:rsidR="004067A8" w:rsidRPr="00C11195">
        <w:rPr>
          <w:rFonts w:ascii="Arial" w:hAnsi="Arial" w:cs="Arial"/>
          <w:bCs/>
          <w:sz w:val="24"/>
          <w:szCs w:val="24"/>
        </w:rPr>
        <w:t>.</w:t>
      </w:r>
    </w:p>
    <w:p w14:paraId="5D4EFB2D" w14:textId="77777777" w:rsidR="00424DD1" w:rsidRPr="00C11195" w:rsidRDefault="00424DD1" w:rsidP="00424DD1">
      <w:pPr>
        <w:pStyle w:val="ListParagraph"/>
        <w:spacing w:after="0" w:line="240" w:lineRule="auto"/>
        <w:rPr>
          <w:rFonts w:ascii="Arial" w:hAnsi="Arial" w:cs="Arial"/>
          <w:bCs/>
          <w:sz w:val="24"/>
          <w:szCs w:val="24"/>
        </w:rPr>
      </w:pPr>
    </w:p>
    <w:p w14:paraId="3A06E768" w14:textId="0A1CA60B" w:rsidR="00424DD1" w:rsidRPr="00C11195" w:rsidRDefault="00424DD1"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 xml:space="preserve">A Gosforth CSC, Library and Pool Permit </w:t>
      </w:r>
      <w:r w:rsidR="00224DA9" w:rsidRPr="00C11195">
        <w:rPr>
          <w:rFonts w:ascii="Arial" w:hAnsi="Arial" w:cs="Arial"/>
          <w:bCs/>
          <w:sz w:val="24"/>
          <w:szCs w:val="24"/>
        </w:rPr>
        <w:t xml:space="preserve">may </w:t>
      </w:r>
      <w:r w:rsidRPr="00C11195">
        <w:rPr>
          <w:rFonts w:ascii="Arial" w:hAnsi="Arial" w:cs="Arial"/>
          <w:bCs/>
          <w:sz w:val="24"/>
          <w:szCs w:val="24"/>
        </w:rPr>
        <w:t xml:space="preserve">be </w:t>
      </w:r>
      <w:r w:rsidR="00224DA9" w:rsidRPr="00C11195">
        <w:rPr>
          <w:rFonts w:ascii="Arial" w:hAnsi="Arial" w:cs="Arial"/>
          <w:bCs/>
          <w:sz w:val="24"/>
          <w:szCs w:val="24"/>
        </w:rPr>
        <w:t xml:space="preserve">issued </w:t>
      </w:r>
      <w:r w:rsidRPr="00C11195">
        <w:rPr>
          <w:rFonts w:ascii="Arial" w:hAnsi="Arial" w:cs="Arial"/>
          <w:bCs/>
          <w:sz w:val="24"/>
          <w:szCs w:val="24"/>
        </w:rPr>
        <w:t xml:space="preserve">in writing and </w:t>
      </w:r>
      <w:r w:rsidR="00224DA9" w:rsidRPr="00C11195">
        <w:rPr>
          <w:rFonts w:ascii="Arial" w:hAnsi="Arial" w:cs="Arial"/>
          <w:bCs/>
          <w:sz w:val="24"/>
          <w:szCs w:val="24"/>
        </w:rPr>
        <w:t xml:space="preserve">if so issued </w:t>
      </w:r>
      <w:r w:rsidRPr="00C11195">
        <w:rPr>
          <w:rFonts w:ascii="Arial" w:hAnsi="Arial" w:cs="Arial"/>
          <w:bCs/>
          <w:sz w:val="24"/>
          <w:szCs w:val="24"/>
        </w:rPr>
        <w:t>shall include the following particulars:</w:t>
      </w:r>
    </w:p>
    <w:p w14:paraId="35E85680" w14:textId="77777777" w:rsidR="00424DD1" w:rsidRPr="00C11195" w:rsidRDefault="00424DD1" w:rsidP="00424DD1">
      <w:pPr>
        <w:pStyle w:val="ListParagraph"/>
        <w:rPr>
          <w:rFonts w:ascii="Arial" w:hAnsi="Arial" w:cs="Arial"/>
          <w:bCs/>
          <w:sz w:val="24"/>
          <w:szCs w:val="24"/>
        </w:rPr>
      </w:pPr>
    </w:p>
    <w:p w14:paraId="2D4B3E8C" w14:textId="558C81A7" w:rsidR="00424DD1" w:rsidRPr="00C11195" w:rsidRDefault="00424DD1" w:rsidP="00CD4153">
      <w:pPr>
        <w:pStyle w:val="ListParagraph"/>
        <w:numPr>
          <w:ilvl w:val="0"/>
          <w:numId w:val="67"/>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w:t>
      </w:r>
      <w:r w:rsidR="004067A8" w:rsidRPr="00C11195">
        <w:rPr>
          <w:rFonts w:ascii="Arial" w:hAnsi="Arial" w:cs="Arial"/>
          <w:bCs/>
          <w:sz w:val="24"/>
          <w:szCs w:val="24"/>
        </w:rPr>
        <w:t xml:space="preserve">Gosforth CSC, Library and Pool </w:t>
      </w:r>
      <w:r w:rsidRPr="00C11195">
        <w:rPr>
          <w:rFonts w:ascii="Arial" w:hAnsi="Arial" w:cs="Arial"/>
          <w:bCs/>
          <w:sz w:val="24"/>
          <w:szCs w:val="24"/>
        </w:rPr>
        <w:t>Car Park;</w:t>
      </w:r>
    </w:p>
    <w:p w14:paraId="3AAB56BA" w14:textId="77777777" w:rsidR="00424DD1" w:rsidRPr="00C11195" w:rsidRDefault="00424DD1" w:rsidP="00424DD1">
      <w:pPr>
        <w:pStyle w:val="ListParagraph"/>
        <w:spacing w:after="0" w:line="240" w:lineRule="auto"/>
        <w:ind w:left="1080"/>
        <w:rPr>
          <w:rFonts w:ascii="Arial" w:hAnsi="Arial" w:cs="Arial"/>
          <w:bCs/>
          <w:sz w:val="24"/>
          <w:szCs w:val="24"/>
        </w:rPr>
      </w:pPr>
    </w:p>
    <w:p w14:paraId="5A2AFD8D" w14:textId="77777777" w:rsidR="00424DD1" w:rsidRPr="00C11195" w:rsidRDefault="00424DD1" w:rsidP="00CD4153">
      <w:pPr>
        <w:pStyle w:val="ListParagraph"/>
        <w:numPr>
          <w:ilvl w:val="0"/>
          <w:numId w:val="67"/>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3E4DFE36" w14:textId="77777777" w:rsidR="00424DD1" w:rsidRPr="00C11195" w:rsidRDefault="00424DD1" w:rsidP="00424DD1">
      <w:pPr>
        <w:spacing w:after="0" w:line="240" w:lineRule="auto"/>
        <w:rPr>
          <w:rFonts w:ascii="Arial" w:hAnsi="Arial" w:cs="Arial"/>
          <w:bCs/>
          <w:sz w:val="24"/>
          <w:szCs w:val="24"/>
        </w:rPr>
      </w:pPr>
    </w:p>
    <w:p w14:paraId="511E3E59" w14:textId="2CEA68C6" w:rsidR="00424DD1" w:rsidRPr="00C11195" w:rsidRDefault="00424DD1" w:rsidP="00CD4153">
      <w:pPr>
        <w:pStyle w:val="ListParagraph"/>
        <w:numPr>
          <w:ilvl w:val="0"/>
          <w:numId w:val="67"/>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104AC948" w14:textId="77777777" w:rsidR="00424DD1" w:rsidRPr="00C11195" w:rsidRDefault="00424DD1" w:rsidP="00424DD1">
      <w:pPr>
        <w:pStyle w:val="ListParagraph"/>
        <w:rPr>
          <w:rFonts w:ascii="Arial" w:hAnsi="Arial" w:cs="Arial"/>
          <w:bCs/>
          <w:sz w:val="24"/>
          <w:szCs w:val="24"/>
        </w:rPr>
      </w:pPr>
    </w:p>
    <w:p w14:paraId="201886AE" w14:textId="4F12B1F0" w:rsidR="00424DD1" w:rsidRPr="00C11195" w:rsidRDefault="00424DD1" w:rsidP="00CD4153">
      <w:pPr>
        <w:pStyle w:val="ListParagraph"/>
        <w:numPr>
          <w:ilvl w:val="0"/>
          <w:numId w:val="67"/>
        </w:numPr>
        <w:spacing w:after="0" w:line="240" w:lineRule="auto"/>
        <w:rPr>
          <w:rFonts w:ascii="Arial" w:hAnsi="Arial" w:cs="Arial"/>
          <w:bCs/>
          <w:sz w:val="24"/>
          <w:szCs w:val="24"/>
        </w:rPr>
      </w:pPr>
      <w:r w:rsidRPr="00C11195">
        <w:rPr>
          <w:rFonts w:ascii="Arial" w:hAnsi="Arial" w:cs="Arial"/>
          <w:bCs/>
          <w:sz w:val="24"/>
          <w:szCs w:val="24"/>
        </w:rPr>
        <w:t>The permit number</w:t>
      </w:r>
      <w:r w:rsidR="00A876DC" w:rsidRPr="00C11195">
        <w:rPr>
          <w:rFonts w:ascii="Arial" w:hAnsi="Arial" w:cs="Arial"/>
          <w:bCs/>
          <w:sz w:val="24"/>
          <w:szCs w:val="24"/>
        </w:rPr>
        <w:t>; and</w:t>
      </w:r>
    </w:p>
    <w:p w14:paraId="2E0CAE7D" w14:textId="77777777" w:rsidR="00A876DC" w:rsidRPr="00C11195" w:rsidRDefault="00A876DC" w:rsidP="00A876DC">
      <w:pPr>
        <w:pStyle w:val="ListParagraph"/>
        <w:rPr>
          <w:rFonts w:ascii="Arial" w:hAnsi="Arial" w:cs="Arial"/>
          <w:bCs/>
          <w:sz w:val="24"/>
          <w:szCs w:val="24"/>
        </w:rPr>
      </w:pPr>
    </w:p>
    <w:p w14:paraId="1B412A9E" w14:textId="2BF2B51A" w:rsidR="00A876DC" w:rsidRPr="00C11195" w:rsidRDefault="00A876DC" w:rsidP="00CD4153">
      <w:pPr>
        <w:pStyle w:val="ListParagraph"/>
        <w:numPr>
          <w:ilvl w:val="0"/>
          <w:numId w:val="67"/>
        </w:numPr>
        <w:spacing w:after="0" w:line="240" w:lineRule="auto"/>
        <w:rPr>
          <w:rFonts w:ascii="Arial" w:hAnsi="Arial" w:cs="Arial"/>
          <w:bCs/>
          <w:sz w:val="24"/>
          <w:szCs w:val="24"/>
        </w:rPr>
      </w:pPr>
      <w:r w:rsidRPr="00C11195">
        <w:rPr>
          <w:rFonts w:ascii="Arial" w:hAnsi="Arial" w:cs="Arial"/>
          <w:bCs/>
          <w:sz w:val="24"/>
          <w:szCs w:val="24"/>
        </w:rPr>
        <w:t xml:space="preserve">If applicable, the Registration Mark </w:t>
      </w:r>
      <w:r w:rsidR="00AA1805" w:rsidRPr="00C11195">
        <w:rPr>
          <w:rFonts w:ascii="Arial" w:hAnsi="Arial" w:cs="Arial"/>
          <w:bCs/>
          <w:sz w:val="24"/>
          <w:szCs w:val="24"/>
        </w:rPr>
        <w:t>of the vehicle on which the permit may validly be displayed</w:t>
      </w:r>
    </w:p>
    <w:p w14:paraId="3312E5EB" w14:textId="77777777" w:rsidR="00224DA9" w:rsidRPr="00C11195" w:rsidRDefault="00224DA9" w:rsidP="00224DA9">
      <w:pPr>
        <w:pStyle w:val="ListParagraph"/>
        <w:rPr>
          <w:rFonts w:ascii="Arial" w:hAnsi="Arial" w:cs="Arial"/>
          <w:bCs/>
          <w:sz w:val="24"/>
          <w:szCs w:val="24"/>
        </w:rPr>
      </w:pPr>
    </w:p>
    <w:p w14:paraId="4466B3F7" w14:textId="1AEBA9EF" w:rsidR="00224DA9" w:rsidRPr="00C11195" w:rsidRDefault="00224DA9"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The Gosforth CSC, Library and Pool Permit may be issued virtually by</w:t>
      </w:r>
      <w:r w:rsidR="00EE56F7" w:rsidRPr="00C11195">
        <w:rPr>
          <w:rFonts w:ascii="Arial" w:hAnsi="Arial" w:cs="Arial"/>
          <w:bCs/>
          <w:sz w:val="24"/>
          <w:szCs w:val="24"/>
        </w:rPr>
        <w:t xml:space="preserve"> means of</w:t>
      </w:r>
      <w:r w:rsidRPr="00C11195">
        <w:rPr>
          <w:rFonts w:ascii="Arial" w:hAnsi="Arial" w:cs="Arial"/>
          <w:bCs/>
          <w:sz w:val="24"/>
          <w:szCs w:val="24"/>
        </w:rPr>
        <w:t xml:space="preserve"> the Council entering the information set out at sub-paragraphs (3)(a)</w:t>
      </w:r>
      <w:r w:rsidR="009F2637" w:rsidRPr="00C11195">
        <w:rPr>
          <w:rFonts w:ascii="Arial" w:hAnsi="Arial" w:cs="Arial"/>
          <w:bCs/>
          <w:sz w:val="24"/>
          <w:szCs w:val="24"/>
        </w:rPr>
        <w:t xml:space="preserve"> to (</w:t>
      </w:r>
      <w:r w:rsidR="00AA1805" w:rsidRPr="00C11195">
        <w:rPr>
          <w:rFonts w:ascii="Arial" w:hAnsi="Arial" w:cs="Arial"/>
          <w:bCs/>
          <w:sz w:val="24"/>
          <w:szCs w:val="24"/>
        </w:rPr>
        <w:t>e</w:t>
      </w:r>
      <w:r w:rsidR="009F2637" w:rsidRPr="00C11195">
        <w:rPr>
          <w:rFonts w:ascii="Arial" w:hAnsi="Arial" w:cs="Arial"/>
          <w:bCs/>
          <w:sz w:val="24"/>
          <w:szCs w:val="24"/>
        </w:rPr>
        <w:t xml:space="preserve">) inclusive </w:t>
      </w:r>
      <w:r w:rsidRPr="00C11195">
        <w:rPr>
          <w:rFonts w:ascii="Arial" w:hAnsi="Arial" w:cs="Arial"/>
          <w:bCs/>
          <w:sz w:val="24"/>
          <w:szCs w:val="24"/>
        </w:rPr>
        <w:t xml:space="preserve">of this Article into the Virtual Permit System and upon the Council confirming to the </w:t>
      </w:r>
      <w:r w:rsidR="009F2637" w:rsidRPr="00C11195">
        <w:rPr>
          <w:rFonts w:ascii="Arial" w:hAnsi="Arial" w:cs="Arial"/>
          <w:bCs/>
          <w:sz w:val="24"/>
          <w:szCs w:val="24"/>
        </w:rPr>
        <w:t xml:space="preserve">operator from time to time of Gosforth Pool and to Gosforth Library </w:t>
      </w:r>
      <w:r w:rsidRPr="00C11195">
        <w:rPr>
          <w:rFonts w:ascii="Arial" w:hAnsi="Arial" w:cs="Arial"/>
          <w:bCs/>
          <w:sz w:val="24"/>
          <w:szCs w:val="24"/>
        </w:rPr>
        <w:t>that such information has been entered into the Virtual Permit System.</w:t>
      </w:r>
    </w:p>
    <w:p w14:paraId="67F38B8A" w14:textId="77777777" w:rsidR="00424DD1" w:rsidRPr="00C11195" w:rsidRDefault="00424DD1" w:rsidP="00424DD1">
      <w:pPr>
        <w:spacing w:after="0" w:line="240" w:lineRule="auto"/>
        <w:rPr>
          <w:rFonts w:ascii="Arial" w:hAnsi="Arial" w:cs="Arial"/>
          <w:bCs/>
          <w:sz w:val="24"/>
          <w:szCs w:val="24"/>
        </w:rPr>
      </w:pPr>
    </w:p>
    <w:p w14:paraId="053D0E2B" w14:textId="07C72E83" w:rsidR="00424DD1" w:rsidRPr="00C11195" w:rsidRDefault="00424DD1"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21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 xml:space="preserve">to this Order, any vehicle on which a </w:t>
      </w:r>
      <w:r w:rsidR="00570AF0" w:rsidRPr="00C11195">
        <w:rPr>
          <w:rFonts w:ascii="Arial" w:hAnsi="Arial" w:cs="Arial"/>
          <w:bCs/>
          <w:sz w:val="24"/>
          <w:szCs w:val="24"/>
        </w:rPr>
        <w:t xml:space="preserve">valid </w:t>
      </w:r>
      <w:r w:rsidR="004067A8" w:rsidRPr="00C11195">
        <w:rPr>
          <w:rFonts w:ascii="Arial" w:hAnsi="Arial" w:cs="Arial"/>
          <w:bCs/>
          <w:sz w:val="24"/>
          <w:szCs w:val="24"/>
        </w:rPr>
        <w:t xml:space="preserve">Gosforth CSC, Library and Pool Permit </w:t>
      </w:r>
      <w:r w:rsidRPr="00C11195">
        <w:rPr>
          <w:rFonts w:ascii="Arial" w:hAnsi="Arial" w:cs="Arial"/>
          <w:bCs/>
          <w:sz w:val="24"/>
          <w:szCs w:val="24"/>
        </w:rPr>
        <w:t>is displayed in the Specified Position shall be excepted from any time limits for which a vehicle may ordinarily wait or be left in that Parking Place, and from any requirement to pay a charge in accordance with Article 10 of this Order.</w:t>
      </w:r>
    </w:p>
    <w:p w14:paraId="321DECE3" w14:textId="77777777" w:rsidR="00AA1805" w:rsidRPr="00C11195" w:rsidRDefault="00AA1805" w:rsidP="00AA1805">
      <w:pPr>
        <w:pStyle w:val="ListParagraph"/>
        <w:rPr>
          <w:rFonts w:ascii="Arial" w:hAnsi="Arial" w:cs="Arial"/>
          <w:bCs/>
          <w:sz w:val="24"/>
          <w:szCs w:val="24"/>
        </w:rPr>
      </w:pPr>
    </w:p>
    <w:p w14:paraId="67368875" w14:textId="70378904" w:rsidR="00AA1805" w:rsidRPr="00C11195" w:rsidRDefault="00AA1805"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0837E8" w:rsidRPr="00C11195">
        <w:rPr>
          <w:rFonts w:ascii="Arial" w:hAnsi="Arial" w:cs="Arial"/>
          <w:bCs/>
          <w:sz w:val="24"/>
          <w:szCs w:val="24"/>
        </w:rPr>
        <w:t xml:space="preserve">21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Gosforth CSC, Library and Pool Permit shall be excepted from any time limits for which a vehicle may ordinarily wait or be left in that Parking Place, and from any requirement to pay a charge in accordance with Article 10 of this Order</w:t>
      </w:r>
    </w:p>
    <w:p w14:paraId="125543B7" w14:textId="77777777" w:rsidR="00424DD1" w:rsidRPr="00C11195" w:rsidRDefault="00424DD1" w:rsidP="00424DD1">
      <w:pPr>
        <w:pStyle w:val="ListParagraph"/>
        <w:spacing w:after="0" w:line="240" w:lineRule="auto"/>
        <w:rPr>
          <w:rFonts w:ascii="Arial" w:hAnsi="Arial" w:cs="Arial"/>
          <w:bCs/>
          <w:sz w:val="24"/>
          <w:szCs w:val="24"/>
        </w:rPr>
      </w:pPr>
    </w:p>
    <w:p w14:paraId="6C1390E1" w14:textId="2FB9159B" w:rsidR="00424DD1" w:rsidRPr="00C11195" w:rsidRDefault="00424DD1"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4067A8" w:rsidRPr="00C11195">
        <w:rPr>
          <w:rFonts w:ascii="Arial" w:hAnsi="Arial" w:cs="Arial"/>
          <w:bCs/>
          <w:sz w:val="24"/>
          <w:szCs w:val="24"/>
        </w:rPr>
        <w:t xml:space="preserve">Gosforth CSC, Library and Pool Permit </w:t>
      </w:r>
      <w:r w:rsidRPr="00C11195">
        <w:rPr>
          <w:rFonts w:ascii="Arial" w:hAnsi="Arial" w:cs="Arial"/>
          <w:bCs/>
          <w:sz w:val="24"/>
          <w:szCs w:val="24"/>
        </w:rPr>
        <w:t xml:space="preserve">shall not guarantee that any Parking Bay in the Parking Place will be available for the use of any vehicle displaying </w:t>
      </w:r>
      <w:r w:rsidR="000B35FA" w:rsidRPr="00C11195">
        <w:rPr>
          <w:rFonts w:ascii="Arial" w:hAnsi="Arial" w:cs="Arial"/>
          <w:bCs/>
          <w:sz w:val="24"/>
          <w:szCs w:val="24"/>
        </w:rPr>
        <w:t>a</w:t>
      </w:r>
      <w:r w:rsidRPr="00C11195">
        <w:rPr>
          <w:rFonts w:ascii="Arial" w:hAnsi="Arial" w:cs="Arial"/>
          <w:bCs/>
          <w:sz w:val="24"/>
          <w:szCs w:val="24"/>
        </w:rPr>
        <w:t xml:space="preserve"> </w:t>
      </w:r>
      <w:r w:rsidR="004067A8" w:rsidRPr="00C11195">
        <w:rPr>
          <w:rFonts w:ascii="Arial" w:hAnsi="Arial" w:cs="Arial"/>
          <w:bCs/>
          <w:sz w:val="24"/>
          <w:szCs w:val="24"/>
        </w:rPr>
        <w:t>Gosforth CSC, Library and Pool Permit</w:t>
      </w:r>
      <w:r w:rsidR="000B35FA" w:rsidRPr="00C11195">
        <w:rPr>
          <w:rFonts w:ascii="Arial" w:hAnsi="Arial" w:cs="Arial"/>
          <w:bCs/>
          <w:sz w:val="24"/>
          <w:szCs w:val="24"/>
        </w:rPr>
        <w:t xml:space="preserve"> or any vehicle </w:t>
      </w:r>
      <w:r w:rsidR="000B35FA" w:rsidRPr="00C11195">
        <w:rPr>
          <w:rFonts w:ascii="Arial" w:hAnsi="Arial" w:cs="Arial"/>
          <w:bCs/>
          <w:sz w:val="24"/>
          <w:szCs w:val="24"/>
        </w:rPr>
        <w:lastRenderedPageBreak/>
        <w:t>registered in the Virtual Permit System as having the benefit of a valid Gosforth CSC, Library and Pool Permit</w:t>
      </w:r>
      <w:r w:rsidRPr="00C11195">
        <w:rPr>
          <w:rFonts w:ascii="Arial" w:hAnsi="Arial" w:cs="Arial"/>
          <w:bCs/>
          <w:sz w:val="24"/>
          <w:szCs w:val="24"/>
        </w:rPr>
        <w:t>.</w:t>
      </w:r>
    </w:p>
    <w:p w14:paraId="45A9F9EE" w14:textId="77777777" w:rsidR="00424DD1" w:rsidRPr="00C11195" w:rsidRDefault="00424DD1" w:rsidP="00424DD1">
      <w:pPr>
        <w:pStyle w:val="ListParagraph"/>
        <w:rPr>
          <w:rFonts w:ascii="Arial" w:hAnsi="Arial" w:cs="Arial"/>
          <w:bCs/>
          <w:sz w:val="24"/>
          <w:szCs w:val="24"/>
        </w:rPr>
      </w:pPr>
    </w:p>
    <w:p w14:paraId="24E5F269" w14:textId="41A53FE2" w:rsidR="00424DD1" w:rsidRPr="00C11195" w:rsidRDefault="00424DD1"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 xml:space="preserve">The maximum number of </w:t>
      </w:r>
      <w:r w:rsidR="00553788" w:rsidRPr="00C11195">
        <w:rPr>
          <w:rFonts w:ascii="Arial" w:hAnsi="Arial" w:cs="Arial"/>
          <w:bCs/>
          <w:sz w:val="24"/>
          <w:szCs w:val="24"/>
        </w:rPr>
        <w:t xml:space="preserve">Gosforth CSC, Library and Pool Permits </w:t>
      </w:r>
      <w:r w:rsidRPr="00C11195">
        <w:rPr>
          <w:rFonts w:ascii="Arial" w:hAnsi="Arial" w:cs="Arial"/>
          <w:bCs/>
          <w:sz w:val="24"/>
          <w:szCs w:val="24"/>
        </w:rPr>
        <w:t xml:space="preserve">that may be issued to </w:t>
      </w:r>
      <w:r w:rsidR="00553788" w:rsidRPr="00C11195">
        <w:rPr>
          <w:rFonts w:ascii="Arial" w:hAnsi="Arial" w:cs="Arial"/>
          <w:bCs/>
          <w:sz w:val="24"/>
          <w:szCs w:val="24"/>
        </w:rPr>
        <w:t>the operator from time to time of Gosforth Pool i</w:t>
      </w:r>
      <w:r w:rsidRPr="00C11195">
        <w:rPr>
          <w:rFonts w:ascii="Arial" w:hAnsi="Arial" w:cs="Arial"/>
          <w:bCs/>
          <w:sz w:val="24"/>
          <w:szCs w:val="24"/>
        </w:rPr>
        <w:t xml:space="preserve">n accordance with </w:t>
      </w:r>
      <w:r w:rsidR="00553788" w:rsidRPr="00C11195">
        <w:rPr>
          <w:rFonts w:ascii="Arial" w:hAnsi="Arial" w:cs="Arial"/>
          <w:bCs/>
          <w:sz w:val="24"/>
          <w:szCs w:val="24"/>
        </w:rPr>
        <w:t xml:space="preserve">paragraph (1) of </w:t>
      </w:r>
      <w:r w:rsidRPr="00C11195">
        <w:rPr>
          <w:rFonts w:ascii="Arial" w:hAnsi="Arial" w:cs="Arial"/>
          <w:bCs/>
          <w:sz w:val="24"/>
          <w:szCs w:val="24"/>
        </w:rPr>
        <w:t xml:space="preserve">this Article is </w:t>
      </w:r>
      <w:r w:rsidR="00553788" w:rsidRPr="00C11195">
        <w:rPr>
          <w:rFonts w:ascii="Arial" w:hAnsi="Arial" w:cs="Arial"/>
          <w:bCs/>
          <w:sz w:val="24"/>
          <w:szCs w:val="24"/>
        </w:rPr>
        <w:t>15</w:t>
      </w:r>
      <w:r w:rsidRPr="00C11195">
        <w:rPr>
          <w:rFonts w:ascii="Arial" w:hAnsi="Arial" w:cs="Arial"/>
          <w:bCs/>
          <w:sz w:val="24"/>
          <w:szCs w:val="24"/>
        </w:rPr>
        <w:t>.</w:t>
      </w:r>
    </w:p>
    <w:p w14:paraId="72C081CF" w14:textId="77777777" w:rsidR="00553788" w:rsidRPr="00C11195" w:rsidRDefault="00553788" w:rsidP="00553788">
      <w:pPr>
        <w:pStyle w:val="ListParagraph"/>
        <w:rPr>
          <w:rFonts w:ascii="Arial" w:hAnsi="Arial" w:cs="Arial"/>
          <w:bCs/>
          <w:sz w:val="24"/>
          <w:szCs w:val="24"/>
        </w:rPr>
      </w:pPr>
    </w:p>
    <w:p w14:paraId="7B90880E" w14:textId="51C74B75" w:rsidR="00553788" w:rsidRPr="00C11195" w:rsidRDefault="00553788"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The maximum number of Gosforth CSC, Library and Pool Permits that may be issued to Gosforth Library in accordance with paragraph (1) of this Article is 10.</w:t>
      </w:r>
    </w:p>
    <w:p w14:paraId="24915C8B" w14:textId="77777777" w:rsidR="00424DD1" w:rsidRPr="00C11195" w:rsidRDefault="00424DD1" w:rsidP="00424DD1">
      <w:pPr>
        <w:pStyle w:val="ListParagraph"/>
        <w:rPr>
          <w:rFonts w:ascii="Arial" w:hAnsi="Arial" w:cs="Arial"/>
          <w:bCs/>
          <w:sz w:val="24"/>
          <w:szCs w:val="24"/>
        </w:rPr>
      </w:pPr>
    </w:p>
    <w:p w14:paraId="77981563" w14:textId="7B06639E" w:rsidR="00424DD1" w:rsidRPr="00C11195" w:rsidRDefault="00424DD1" w:rsidP="00CD4153">
      <w:pPr>
        <w:pStyle w:val="ListParagraph"/>
        <w:numPr>
          <w:ilvl w:val="0"/>
          <w:numId w:val="65"/>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respect of a </w:t>
      </w:r>
      <w:r w:rsidR="008C0E99" w:rsidRPr="00C11195">
        <w:rPr>
          <w:rFonts w:ascii="Arial" w:hAnsi="Arial" w:cs="Arial"/>
          <w:bCs/>
          <w:sz w:val="24"/>
          <w:szCs w:val="24"/>
        </w:rPr>
        <w:t xml:space="preserve">Gosforth CSC, Library and Pool Permit </w:t>
      </w:r>
      <w:r w:rsidRPr="00C11195">
        <w:rPr>
          <w:rFonts w:ascii="Arial" w:hAnsi="Arial" w:cs="Arial"/>
          <w:bCs/>
          <w:sz w:val="24"/>
          <w:szCs w:val="24"/>
        </w:rPr>
        <w:t xml:space="preserve">shall be £0 per permit per year. </w:t>
      </w:r>
    </w:p>
    <w:p w14:paraId="042C9360" w14:textId="5AF91CD8" w:rsidR="00424DD1" w:rsidRDefault="00424DD1" w:rsidP="008C0E99">
      <w:pPr>
        <w:pStyle w:val="ListParagraph"/>
        <w:spacing w:after="0" w:line="240" w:lineRule="auto"/>
        <w:rPr>
          <w:rFonts w:ascii="Arial" w:hAnsi="Arial" w:cs="Arial"/>
          <w:b/>
          <w:sz w:val="24"/>
          <w:szCs w:val="24"/>
        </w:rPr>
      </w:pPr>
    </w:p>
    <w:p w14:paraId="21D48248" w14:textId="77777777" w:rsidR="00361A7F" w:rsidRPr="00C11195" w:rsidRDefault="00361A7F" w:rsidP="008C0E99">
      <w:pPr>
        <w:pStyle w:val="ListParagraph"/>
        <w:spacing w:after="0" w:line="240" w:lineRule="auto"/>
        <w:rPr>
          <w:rFonts w:ascii="Arial" w:hAnsi="Arial" w:cs="Arial"/>
          <w:b/>
          <w:sz w:val="24"/>
          <w:szCs w:val="24"/>
        </w:rPr>
      </w:pPr>
    </w:p>
    <w:p w14:paraId="714CB47C" w14:textId="6C77B875"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Guildhall Permits</w:t>
      </w:r>
    </w:p>
    <w:p w14:paraId="47EC4D00" w14:textId="451A5376" w:rsidR="00F83F20" w:rsidRPr="00C11195" w:rsidRDefault="00F83F20" w:rsidP="00F83F20">
      <w:pPr>
        <w:spacing w:after="0" w:line="240" w:lineRule="auto"/>
        <w:rPr>
          <w:rFonts w:ascii="Arial" w:hAnsi="Arial" w:cs="Arial"/>
          <w:b/>
          <w:sz w:val="24"/>
          <w:szCs w:val="24"/>
        </w:rPr>
      </w:pPr>
    </w:p>
    <w:p w14:paraId="20D0A55F" w14:textId="488272F9" w:rsidR="0063785B" w:rsidRPr="00C11195" w:rsidRDefault="0063785B" w:rsidP="00CD4153">
      <w:pPr>
        <w:pStyle w:val="ListParagraph"/>
        <w:numPr>
          <w:ilvl w:val="0"/>
          <w:numId w:val="73"/>
        </w:numPr>
        <w:spacing w:after="0" w:line="240" w:lineRule="auto"/>
        <w:ind w:hanging="720"/>
        <w:rPr>
          <w:rFonts w:ascii="Arial" w:hAnsi="Arial" w:cs="Arial"/>
          <w:bCs/>
          <w:sz w:val="24"/>
          <w:szCs w:val="24"/>
        </w:rPr>
      </w:pPr>
      <w:r w:rsidRPr="00C11195">
        <w:rPr>
          <w:rFonts w:ascii="Arial" w:hAnsi="Arial" w:cs="Arial"/>
          <w:bCs/>
          <w:sz w:val="24"/>
          <w:szCs w:val="24"/>
        </w:rPr>
        <w:t>The Council may at its discretion issue Guildhall Permits to its Property Services department who may at their discretion</w:t>
      </w:r>
      <w:r w:rsidR="00A6131A" w:rsidRPr="00C11195">
        <w:rPr>
          <w:rFonts w:ascii="Arial" w:hAnsi="Arial" w:cs="Arial"/>
          <w:bCs/>
          <w:sz w:val="24"/>
          <w:szCs w:val="24"/>
        </w:rPr>
        <w:t>, and with or without charge,</w:t>
      </w:r>
      <w:r w:rsidRPr="00C11195">
        <w:rPr>
          <w:rFonts w:ascii="Arial" w:hAnsi="Arial" w:cs="Arial"/>
          <w:bCs/>
          <w:sz w:val="24"/>
          <w:szCs w:val="24"/>
        </w:rPr>
        <w:t xml:space="preserve"> re-issue the Guildhall Permits to any person or organisation who may, from time to time, occupy all or part of the Guildhall.</w:t>
      </w:r>
    </w:p>
    <w:p w14:paraId="68C331B4" w14:textId="77777777" w:rsidR="0063785B" w:rsidRPr="00C11195" w:rsidRDefault="0063785B" w:rsidP="0063785B">
      <w:pPr>
        <w:spacing w:after="0" w:line="240" w:lineRule="auto"/>
        <w:rPr>
          <w:rFonts w:ascii="Arial" w:hAnsi="Arial" w:cs="Arial"/>
          <w:bCs/>
          <w:sz w:val="24"/>
          <w:szCs w:val="24"/>
        </w:rPr>
      </w:pPr>
    </w:p>
    <w:p w14:paraId="2356BB81" w14:textId="15E4FA3E" w:rsidR="0063785B" w:rsidRPr="00C11195" w:rsidRDefault="0063785B" w:rsidP="00CD4153">
      <w:pPr>
        <w:pStyle w:val="ListParagraph"/>
        <w:numPr>
          <w:ilvl w:val="0"/>
          <w:numId w:val="73"/>
        </w:numPr>
        <w:spacing w:after="0" w:line="240" w:lineRule="auto"/>
        <w:ind w:hanging="720"/>
        <w:rPr>
          <w:rFonts w:ascii="Arial" w:hAnsi="Arial" w:cs="Arial"/>
          <w:bCs/>
          <w:sz w:val="24"/>
          <w:szCs w:val="24"/>
        </w:rPr>
      </w:pPr>
      <w:r w:rsidRPr="00C11195">
        <w:rPr>
          <w:rFonts w:ascii="Arial" w:hAnsi="Arial" w:cs="Arial"/>
          <w:bCs/>
          <w:sz w:val="24"/>
          <w:szCs w:val="24"/>
        </w:rPr>
        <w:t xml:space="preserve">A Guildhall Permit </w:t>
      </w:r>
      <w:r w:rsidR="00AA1805" w:rsidRPr="00C11195">
        <w:rPr>
          <w:rFonts w:ascii="Arial" w:hAnsi="Arial" w:cs="Arial"/>
          <w:bCs/>
          <w:sz w:val="24"/>
          <w:szCs w:val="24"/>
        </w:rPr>
        <w:t>may</w:t>
      </w:r>
      <w:r w:rsidRPr="00C11195">
        <w:rPr>
          <w:rFonts w:ascii="Arial" w:hAnsi="Arial" w:cs="Arial"/>
          <w:bCs/>
          <w:sz w:val="24"/>
          <w:szCs w:val="24"/>
        </w:rPr>
        <w:t xml:space="preserve"> be </w:t>
      </w:r>
      <w:r w:rsidR="00CD35DC" w:rsidRPr="00C11195">
        <w:rPr>
          <w:rFonts w:ascii="Arial" w:hAnsi="Arial" w:cs="Arial"/>
          <w:bCs/>
          <w:sz w:val="24"/>
          <w:szCs w:val="24"/>
        </w:rPr>
        <w:t xml:space="preserve">issued </w:t>
      </w:r>
      <w:r w:rsidRPr="00C11195">
        <w:rPr>
          <w:rFonts w:ascii="Arial" w:hAnsi="Arial" w:cs="Arial"/>
          <w:bCs/>
          <w:sz w:val="24"/>
          <w:szCs w:val="24"/>
        </w:rPr>
        <w:t>in writing and</w:t>
      </w:r>
      <w:r w:rsidR="00AA1805" w:rsidRPr="00C11195">
        <w:rPr>
          <w:rFonts w:ascii="Arial" w:hAnsi="Arial" w:cs="Arial"/>
          <w:bCs/>
          <w:sz w:val="24"/>
          <w:szCs w:val="24"/>
        </w:rPr>
        <w:t xml:space="preserve"> if so issued</w:t>
      </w:r>
      <w:r w:rsidRPr="00C11195">
        <w:rPr>
          <w:rFonts w:ascii="Arial" w:hAnsi="Arial" w:cs="Arial"/>
          <w:bCs/>
          <w:sz w:val="24"/>
          <w:szCs w:val="24"/>
        </w:rPr>
        <w:t xml:space="preserve"> shall include the following particulars:</w:t>
      </w:r>
    </w:p>
    <w:p w14:paraId="51641A08" w14:textId="77777777" w:rsidR="0063785B" w:rsidRPr="00C11195" w:rsidRDefault="0063785B" w:rsidP="0063785B">
      <w:pPr>
        <w:pStyle w:val="ListParagraph"/>
        <w:rPr>
          <w:rFonts w:ascii="Arial" w:hAnsi="Arial" w:cs="Arial"/>
          <w:bCs/>
          <w:sz w:val="24"/>
          <w:szCs w:val="24"/>
        </w:rPr>
      </w:pPr>
    </w:p>
    <w:p w14:paraId="2503DCFB" w14:textId="0938D813" w:rsidR="00982E39" w:rsidRPr="00C11195" w:rsidRDefault="0063785B" w:rsidP="00CD4153">
      <w:pPr>
        <w:pStyle w:val="ListParagraph"/>
        <w:numPr>
          <w:ilvl w:val="0"/>
          <w:numId w:val="76"/>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w:t>
      </w:r>
      <w:r w:rsidR="00323BE4" w:rsidRPr="00C11195">
        <w:rPr>
          <w:rFonts w:ascii="Arial" w:hAnsi="Arial" w:cs="Arial"/>
          <w:bCs/>
          <w:sz w:val="24"/>
          <w:szCs w:val="24"/>
        </w:rPr>
        <w:t xml:space="preserve">the Parking Place listed at item </w:t>
      </w:r>
      <w:r w:rsidR="000837E8" w:rsidRPr="00C11195">
        <w:rPr>
          <w:rFonts w:ascii="Arial" w:hAnsi="Arial" w:cs="Arial"/>
          <w:bCs/>
          <w:sz w:val="24"/>
          <w:szCs w:val="24"/>
        </w:rPr>
        <w:t xml:space="preserve">22 </w:t>
      </w:r>
      <w:r w:rsidR="00323BE4" w:rsidRPr="00C11195">
        <w:rPr>
          <w:rFonts w:ascii="Arial" w:hAnsi="Arial" w:cs="Arial"/>
          <w:bCs/>
          <w:sz w:val="24"/>
          <w:szCs w:val="24"/>
        </w:rPr>
        <w:t xml:space="preserve">in Schedule </w:t>
      </w:r>
      <w:r w:rsidR="000837E8" w:rsidRPr="00C11195">
        <w:rPr>
          <w:rFonts w:ascii="Arial" w:hAnsi="Arial" w:cs="Arial"/>
          <w:bCs/>
          <w:sz w:val="24"/>
          <w:szCs w:val="24"/>
        </w:rPr>
        <w:t xml:space="preserve">1 </w:t>
      </w:r>
      <w:r w:rsidR="00323BE4" w:rsidRPr="00C11195">
        <w:rPr>
          <w:rFonts w:ascii="Arial" w:hAnsi="Arial" w:cs="Arial"/>
          <w:bCs/>
          <w:sz w:val="24"/>
          <w:szCs w:val="24"/>
        </w:rPr>
        <w:t>to this Order (</w:t>
      </w:r>
      <w:r w:rsidRPr="00C11195">
        <w:rPr>
          <w:rFonts w:ascii="Arial" w:hAnsi="Arial" w:cs="Arial"/>
          <w:bCs/>
          <w:sz w:val="24"/>
          <w:szCs w:val="24"/>
        </w:rPr>
        <w:t>Guildhall Car Park</w:t>
      </w:r>
      <w:r w:rsidR="00323BE4" w:rsidRPr="00C11195">
        <w:rPr>
          <w:rFonts w:ascii="Arial" w:hAnsi="Arial" w:cs="Arial"/>
          <w:bCs/>
          <w:sz w:val="24"/>
          <w:szCs w:val="24"/>
        </w:rPr>
        <w:t>)</w:t>
      </w:r>
      <w:r w:rsidRPr="00C11195">
        <w:rPr>
          <w:rFonts w:ascii="Arial" w:hAnsi="Arial" w:cs="Arial"/>
          <w:bCs/>
          <w:sz w:val="24"/>
          <w:szCs w:val="24"/>
        </w:rPr>
        <w:t>;</w:t>
      </w:r>
    </w:p>
    <w:p w14:paraId="0666FB88" w14:textId="77777777" w:rsidR="00982E39" w:rsidRPr="00C11195" w:rsidRDefault="00982E39" w:rsidP="00982E39">
      <w:pPr>
        <w:pStyle w:val="ListParagraph"/>
        <w:spacing w:after="0" w:line="240" w:lineRule="auto"/>
        <w:ind w:left="1080"/>
        <w:rPr>
          <w:rFonts w:ascii="Arial" w:hAnsi="Arial" w:cs="Arial"/>
          <w:bCs/>
          <w:sz w:val="24"/>
          <w:szCs w:val="24"/>
        </w:rPr>
      </w:pPr>
    </w:p>
    <w:p w14:paraId="14D3D238" w14:textId="77777777" w:rsidR="00982E39" w:rsidRPr="00C11195" w:rsidRDefault="0063785B" w:rsidP="00CD4153">
      <w:pPr>
        <w:pStyle w:val="ListParagraph"/>
        <w:numPr>
          <w:ilvl w:val="0"/>
          <w:numId w:val="76"/>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1D3471EE" w14:textId="77777777" w:rsidR="00982E39" w:rsidRPr="00C11195" w:rsidRDefault="00982E39" w:rsidP="00982E39">
      <w:pPr>
        <w:pStyle w:val="ListParagraph"/>
        <w:rPr>
          <w:rFonts w:ascii="Arial" w:hAnsi="Arial" w:cs="Arial"/>
          <w:bCs/>
          <w:sz w:val="24"/>
          <w:szCs w:val="24"/>
        </w:rPr>
      </w:pPr>
    </w:p>
    <w:p w14:paraId="4C1791D7" w14:textId="2A54CC01" w:rsidR="00982E39" w:rsidRPr="00C11195" w:rsidRDefault="0063785B" w:rsidP="00CD4153">
      <w:pPr>
        <w:pStyle w:val="ListParagraph"/>
        <w:numPr>
          <w:ilvl w:val="0"/>
          <w:numId w:val="76"/>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3F42B20F" w14:textId="77777777" w:rsidR="00982E39" w:rsidRPr="00C11195" w:rsidRDefault="00982E39" w:rsidP="00982E39">
      <w:pPr>
        <w:pStyle w:val="ListParagraph"/>
        <w:rPr>
          <w:rFonts w:ascii="Arial" w:hAnsi="Arial" w:cs="Arial"/>
          <w:bCs/>
          <w:sz w:val="24"/>
          <w:szCs w:val="24"/>
        </w:rPr>
      </w:pPr>
    </w:p>
    <w:p w14:paraId="18DDE3B9" w14:textId="7080A7DC" w:rsidR="0063785B" w:rsidRPr="00C11195" w:rsidRDefault="0063785B" w:rsidP="00CD4153">
      <w:pPr>
        <w:pStyle w:val="ListParagraph"/>
        <w:numPr>
          <w:ilvl w:val="0"/>
          <w:numId w:val="76"/>
        </w:numPr>
        <w:spacing w:after="0" w:line="240" w:lineRule="auto"/>
        <w:rPr>
          <w:rFonts w:ascii="Arial" w:hAnsi="Arial" w:cs="Arial"/>
          <w:bCs/>
          <w:sz w:val="24"/>
          <w:szCs w:val="24"/>
        </w:rPr>
      </w:pPr>
      <w:r w:rsidRPr="00C11195">
        <w:rPr>
          <w:rFonts w:ascii="Arial" w:hAnsi="Arial" w:cs="Arial"/>
          <w:bCs/>
          <w:sz w:val="24"/>
          <w:szCs w:val="24"/>
        </w:rPr>
        <w:t>The permit number</w:t>
      </w:r>
      <w:r w:rsidR="00AA1805" w:rsidRPr="00C11195">
        <w:rPr>
          <w:rFonts w:ascii="Arial" w:hAnsi="Arial" w:cs="Arial"/>
          <w:bCs/>
          <w:sz w:val="24"/>
          <w:szCs w:val="24"/>
        </w:rPr>
        <w:t>; and</w:t>
      </w:r>
    </w:p>
    <w:p w14:paraId="34C38CE4" w14:textId="77777777" w:rsidR="00AA1805" w:rsidRPr="00C11195" w:rsidRDefault="00AA1805" w:rsidP="00AA1805">
      <w:pPr>
        <w:pStyle w:val="ListParagraph"/>
        <w:rPr>
          <w:rFonts w:ascii="Arial" w:hAnsi="Arial" w:cs="Arial"/>
          <w:bCs/>
          <w:sz w:val="24"/>
          <w:szCs w:val="24"/>
        </w:rPr>
      </w:pPr>
    </w:p>
    <w:p w14:paraId="12B494F7" w14:textId="5CB8D4D5" w:rsidR="00AA1805" w:rsidRPr="00C11195" w:rsidRDefault="00AA1805" w:rsidP="00CD4153">
      <w:pPr>
        <w:pStyle w:val="ListParagraph"/>
        <w:numPr>
          <w:ilvl w:val="0"/>
          <w:numId w:val="76"/>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1375F6F1" w14:textId="77777777" w:rsidR="0063785B" w:rsidRPr="00C11195" w:rsidRDefault="0063785B" w:rsidP="0063785B">
      <w:pPr>
        <w:spacing w:after="0" w:line="240" w:lineRule="auto"/>
        <w:rPr>
          <w:rFonts w:ascii="Arial" w:hAnsi="Arial" w:cs="Arial"/>
          <w:bCs/>
          <w:sz w:val="24"/>
          <w:szCs w:val="24"/>
        </w:rPr>
      </w:pPr>
    </w:p>
    <w:p w14:paraId="7908625F" w14:textId="26AB0C27" w:rsidR="00AA1805" w:rsidRPr="00C11195" w:rsidRDefault="00AA1805" w:rsidP="00CD4153">
      <w:pPr>
        <w:pStyle w:val="ListParagraph"/>
        <w:numPr>
          <w:ilvl w:val="0"/>
          <w:numId w:val="73"/>
        </w:numPr>
        <w:spacing w:after="0" w:line="240" w:lineRule="auto"/>
        <w:ind w:hanging="720"/>
        <w:rPr>
          <w:rFonts w:ascii="Arial" w:hAnsi="Arial" w:cs="Arial"/>
          <w:bCs/>
          <w:sz w:val="24"/>
          <w:szCs w:val="24"/>
        </w:rPr>
      </w:pPr>
      <w:r w:rsidRPr="00C11195">
        <w:rPr>
          <w:rFonts w:ascii="Arial" w:hAnsi="Arial" w:cs="Arial"/>
          <w:bCs/>
          <w:sz w:val="24"/>
          <w:szCs w:val="24"/>
        </w:rPr>
        <w:t>The Guildhall Permit may be issued virtually by means of the Council entering the information set out at sub-paragraphs (2)(a) to (e) inclusive of this Article into the Virtual Permit System and upon the Council confirming that such information has been entered into the Virtual Permit System</w:t>
      </w:r>
    </w:p>
    <w:p w14:paraId="11D04C62" w14:textId="77777777" w:rsidR="00AA1805" w:rsidRPr="00C11195" w:rsidRDefault="00AA1805" w:rsidP="00AA1805">
      <w:pPr>
        <w:spacing w:after="0" w:line="240" w:lineRule="auto"/>
        <w:rPr>
          <w:rFonts w:ascii="Arial" w:hAnsi="Arial" w:cs="Arial"/>
          <w:bCs/>
          <w:sz w:val="24"/>
          <w:szCs w:val="24"/>
        </w:rPr>
      </w:pPr>
    </w:p>
    <w:p w14:paraId="195F966D" w14:textId="55ADE056" w:rsidR="003656EB" w:rsidRPr="00C11195" w:rsidRDefault="0063785B" w:rsidP="00CD4153">
      <w:pPr>
        <w:pStyle w:val="ListParagraph"/>
        <w:numPr>
          <w:ilvl w:val="0"/>
          <w:numId w:val="73"/>
        </w:numPr>
        <w:spacing w:after="0" w:line="240" w:lineRule="auto"/>
        <w:ind w:hanging="720"/>
        <w:rPr>
          <w:rFonts w:ascii="Arial" w:hAnsi="Arial" w:cs="Arial"/>
          <w:bCs/>
          <w:sz w:val="24"/>
          <w:szCs w:val="24"/>
        </w:rPr>
      </w:pPr>
      <w:r w:rsidRPr="00C11195">
        <w:rPr>
          <w:rFonts w:ascii="Arial" w:hAnsi="Arial" w:cs="Arial"/>
          <w:bCs/>
          <w:sz w:val="24"/>
          <w:szCs w:val="24"/>
        </w:rPr>
        <w:t>Any vehicle on which a valid Guildhall Permit is displayed in the Specified Position shall be authorised to wait or be left in any Parking Bay in</w:t>
      </w:r>
      <w:r w:rsidR="00323BE4" w:rsidRPr="00C11195">
        <w:rPr>
          <w:rFonts w:ascii="Arial" w:hAnsi="Arial" w:cs="Arial"/>
          <w:bCs/>
          <w:sz w:val="24"/>
          <w:szCs w:val="24"/>
        </w:rPr>
        <w:t xml:space="preserve"> Guildhall Car Park where signs have been erected to indicate that the Parking Bay is </w:t>
      </w:r>
      <w:r w:rsidR="003656EB" w:rsidRPr="00C11195">
        <w:rPr>
          <w:rFonts w:ascii="Arial" w:hAnsi="Arial" w:cs="Arial"/>
          <w:bCs/>
          <w:sz w:val="24"/>
          <w:szCs w:val="24"/>
        </w:rPr>
        <w:t xml:space="preserve">designated </w:t>
      </w:r>
      <w:r w:rsidR="00323BE4" w:rsidRPr="00C11195">
        <w:rPr>
          <w:rFonts w:ascii="Arial" w:hAnsi="Arial" w:cs="Arial"/>
          <w:bCs/>
          <w:sz w:val="24"/>
          <w:szCs w:val="24"/>
        </w:rPr>
        <w:t>for Guildhall Permit holders only</w:t>
      </w:r>
    </w:p>
    <w:p w14:paraId="2F0CAF6D" w14:textId="77777777" w:rsidR="003656EB" w:rsidRPr="00C11195" w:rsidRDefault="003656EB" w:rsidP="003656EB">
      <w:pPr>
        <w:pStyle w:val="ListParagraph"/>
        <w:spacing w:after="0" w:line="240" w:lineRule="auto"/>
        <w:rPr>
          <w:rFonts w:ascii="Arial" w:hAnsi="Arial" w:cs="Arial"/>
          <w:bCs/>
          <w:sz w:val="24"/>
          <w:szCs w:val="24"/>
        </w:rPr>
      </w:pPr>
    </w:p>
    <w:p w14:paraId="0CF946AA" w14:textId="266D5781" w:rsidR="00982E39" w:rsidRPr="00C11195" w:rsidRDefault="00323BE4" w:rsidP="00982E39">
      <w:pPr>
        <w:pStyle w:val="ListParagraph"/>
        <w:spacing w:after="0" w:line="240" w:lineRule="auto"/>
        <w:rPr>
          <w:rFonts w:ascii="Arial" w:hAnsi="Arial" w:cs="Arial"/>
          <w:sz w:val="24"/>
          <w:szCs w:val="24"/>
        </w:rPr>
      </w:pPr>
      <w:r w:rsidRPr="00C11195">
        <w:rPr>
          <w:rFonts w:ascii="Arial" w:hAnsi="Arial" w:cs="Arial"/>
          <w:b/>
          <w:sz w:val="24"/>
          <w:szCs w:val="24"/>
        </w:rPr>
        <w:t>PROVIDED THAT</w:t>
      </w:r>
      <w:r w:rsidRPr="00C11195">
        <w:rPr>
          <w:rFonts w:ascii="Arial" w:hAnsi="Arial" w:cs="Arial"/>
          <w:bCs/>
          <w:sz w:val="24"/>
          <w:szCs w:val="24"/>
        </w:rPr>
        <w:t xml:space="preserve"> the vehicle shall not be authorised to wait or be left in any Parking Bay </w:t>
      </w:r>
      <w:r w:rsidR="003656EB" w:rsidRPr="00C11195">
        <w:rPr>
          <w:rFonts w:ascii="Arial" w:hAnsi="Arial" w:cs="Arial"/>
          <w:sz w:val="24"/>
          <w:szCs w:val="24"/>
        </w:rPr>
        <w:t xml:space="preserve">designated for vehicles displaying a Disabled Person’s Badge </w:t>
      </w:r>
      <w:r w:rsidR="003656EB" w:rsidRPr="00C11195">
        <w:rPr>
          <w:rFonts w:ascii="Arial" w:hAnsi="Arial" w:cs="Arial"/>
          <w:sz w:val="24"/>
          <w:szCs w:val="24"/>
        </w:rPr>
        <w:lastRenderedPageBreak/>
        <w:t>only unless the vehicle also displays a valid Disabled Person’s Badge</w:t>
      </w:r>
      <w:r w:rsidR="005F0A8F" w:rsidRPr="00C11195">
        <w:rPr>
          <w:rFonts w:ascii="Arial" w:hAnsi="Arial" w:cs="Arial"/>
          <w:sz w:val="24"/>
          <w:szCs w:val="24"/>
        </w:rPr>
        <w:t xml:space="preserve"> in the Specified Position</w:t>
      </w:r>
    </w:p>
    <w:p w14:paraId="5B7ECF88" w14:textId="77777777" w:rsidR="00982E39" w:rsidRPr="00C11195" w:rsidRDefault="00982E39" w:rsidP="00982E39">
      <w:pPr>
        <w:spacing w:after="0" w:line="240" w:lineRule="auto"/>
        <w:rPr>
          <w:rFonts w:ascii="Arial" w:hAnsi="Arial" w:cs="Arial"/>
          <w:bCs/>
          <w:sz w:val="24"/>
          <w:szCs w:val="24"/>
        </w:rPr>
      </w:pPr>
    </w:p>
    <w:p w14:paraId="3C0067D7" w14:textId="77777777" w:rsidR="005F0A8F" w:rsidRPr="00C11195" w:rsidRDefault="005F0A8F" w:rsidP="00CD4153">
      <w:pPr>
        <w:pStyle w:val="ListParagraph"/>
        <w:numPr>
          <w:ilvl w:val="0"/>
          <w:numId w:val="73"/>
        </w:numPr>
        <w:spacing w:after="0" w:line="240" w:lineRule="auto"/>
        <w:ind w:hanging="720"/>
        <w:rPr>
          <w:rFonts w:ascii="Arial" w:hAnsi="Arial" w:cs="Arial"/>
          <w:bCs/>
          <w:sz w:val="24"/>
          <w:szCs w:val="24"/>
        </w:rPr>
      </w:pPr>
      <w:r w:rsidRPr="00C11195">
        <w:rPr>
          <w:rFonts w:ascii="Arial" w:hAnsi="Arial" w:cs="Arial"/>
          <w:bCs/>
          <w:sz w:val="24"/>
          <w:szCs w:val="24"/>
        </w:rPr>
        <w:t>Any vehicle which is registered in the Virtual Permit System as being a vehicle which has the benefit of a valid Guildhall Permit shall be authorised to wait or be left in any Parking Bay in Guildhall Car Park where signs have been erected to indicate that the Parking Bay is designated for Guildhall Permit holders only</w:t>
      </w:r>
    </w:p>
    <w:p w14:paraId="769C74A0" w14:textId="77777777" w:rsidR="005F0A8F" w:rsidRPr="00C11195" w:rsidRDefault="005F0A8F" w:rsidP="005F0A8F">
      <w:pPr>
        <w:pStyle w:val="ListParagraph"/>
        <w:spacing w:after="0" w:line="240" w:lineRule="auto"/>
        <w:rPr>
          <w:rFonts w:ascii="Arial" w:hAnsi="Arial" w:cs="Arial"/>
          <w:bCs/>
          <w:sz w:val="24"/>
          <w:szCs w:val="24"/>
        </w:rPr>
      </w:pPr>
    </w:p>
    <w:p w14:paraId="6B330FF0" w14:textId="4BC2C3EF" w:rsidR="005F0A8F" w:rsidRPr="00C11195" w:rsidRDefault="005F0A8F" w:rsidP="005F0A8F">
      <w:pPr>
        <w:pStyle w:val="ListParagraph"/>
        <w:spacing w:after="0" w:line="240" w:lineRule="auto"/>
        <w:rPr>
          <w:rFonts w:ascii="Arial" w:hAnsi="Arial" w:cs="Arial"/>
          <w:sz w:val="24"/>
          <w:szCs w:val="24"/>
        </w:rPr>
      </w:pPr>
      <w:r w:rsidRPr="00C11195">
        <w:rPr>
          <w:rFonts w:ascii="Arial" w:hAnsi="Arial" w:cs="Arial"/>
          <w:b/>
          <w:sz w:val="24"/>
          <w:szCs w:val="24"/>
        </w:rPr>
        <w:t>PROVIDED THAT</w:t>
      </w:r>
      <w:r w:rsidRPr="00C11195">
        <w:rPr>
          <w:rFonts w:ascii="Arial" w:hAnsi="Arial" w:cs="Arial"/>
          <w:bCs/>
          <w:sz w:val="24"/>
          <w:szCs w:val="24"/>
        </w:rPr>
        <w:t xml:space="preserve"> the vehicle shall not be authorised to wait or be left in any Parking Bay </w:t>
      </w:r>
      <w:r w:rsidRPr="00C11195">
        <w:rPr>
          <w:rFonts w:ascii="Arial" w:hAnsi="Arial" w:cs="Arial"/>
          <w:sz w:val="24"/>
          <w:szCs w:val="24"/>
        </w:rPr>
        <w:t>designated for vehicles displaying a Disabled Person’s Badge only unless the vehicle also displays a valid Disabled Person’s Badge in the Specified Position</w:t>
      </w:r>
    </w:p>
    <w:p w14:paraId="49D1994A" w14:textId="52590422" w:rsidR="005F0A8F" w:rsidRPr="00C11195" w:rsidRDefault="005F0A8F" w:rsidP="005F0A8F">
      <w:pPr>
        <w:pStyle w:val="ListParagraph"/>
        <w:spacing w:after="0" w:line="240" w:lineRule="auto"/>
        <w:rPr>
          <w:rFonts w:ascii="Arial" w:hAnsi="Arial" w:cs="Arial"/>
          <w:bCs/>
          <w:sz w:val="24"/>
          <w:szCs w:val="24"/>
        </w:rPr>
      </w:pPr>
    </w:p>
    <w:p w14:paraId="3E75F2A0" w14:textId="4811D69D" w:rsidR="000B35FA" w:rsidRPr="00C11195" w:rsidRDefault="0063785B" w:rsidP="00CD4153">
      <w:pPr>
        <w:pStyle w:val="ListParagraph"/>
        <w:numPr>
          <w:ilvl w:val="0"/>
          <w:numId w:val="73"/>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323BE4" w:rsidRPr="00C11195">
        <w:rPr>
          <w:rFonts w:ascii="Arial" w:hAnsi="Arial" w:cs="Arial"/>
          <w:bCs/>
          <w:sz w:val="24"/>
          <w:szCs w:val="24"/>
        </w:rPr>
        <w:t>Guildhall</w:t>
      </w:r>
      <w:r w:rsidRPr="00C11195">
        <w:rPr>
          <w:rFonts w:ascii="Arial" w:hAnsi="Arial" w:cs="Arial"/>
          <w:bCs/>
          <w:sz w:val="24"/>
          <w:szCs w:val="24"/>
        </w:rPr>
        <w:t xml:space="preserve"> Permit shall not guarantee that any Parking Bay in the Parking Place will be available for the use of any vehicle displaying the </w:t>
      </w:r>
      <w:r w:rsidR="00323BE4" w:rsidRPr="00C11195">
        <w:rPr>
          <w:rFonts w:ascii="Arial" w:hAnsi="Arial" w:cs="Arial"/>
          <w:bCs/>
          <w:sz w:val="24"/>
          <w:szCs w:val="24"/>
        </w:rPr>
        <w:t>Guildhall</w:t>
      </w:r>
      <w:r w:rsidRPr="00C11195">
        <w:rPr>
          <w:rFonts w:ascii="Arial" w:hAnsi="Arial" w:cs="Arial"/>
          <w:bCs/>
          <w:sz w:val="24"/>
          <w:szCs w:val="24"/>
        </w:rPr>
        <w:t xml:space="preserve"> Permit</w:t>
      </w:r>
      <w:r w:rsidR="000B35FA" w:rsidRPr="00C11195">
        <w:rPr>
          <w:rFonts w:ascii="Arial" w:hAnsi="Arial" w:cs="Arial"/>
          <w:bCs/>
          <w:sz w:val="24"/>
          <w:szCs w:val="24"/>
        </w:rPr>
        <w:t xml:space="preserve"> or any vehicle registered in the Virtual Permit System as having the benefit of a valid Guildhall Permit.</w:t>
      </w:r>
    </w:p>
    <w:p w14:paraId="691464FD" w14:textId="77777777" w:rsidR="00982E39" w:rsidRPr="00C11195" w:rsidRDefault="00982E39" w:rsidP="00982E39">
      <w:pPr>
        <w:pStyle w:val="ListParagraph"/>
        <w:spacing w:after="0" w:line="240" w:lineRule="auto"/>
        <w:rPr>
          <w:rFonts w:ascii="Arial" w:hAnsi="Arial" w:cs="Arial"/>
          <w:bCs/>
          <w:sz w:val="24"/>
          <w:szCs w:val="24"/>
        </w:rPr>
      </w:pPr>
    </w:p>
    <w:p w14:paraId="1E00A212" w14:textId="62089158" w:rsidR="00F83F20" w:rsidRPr="00C11195" w:rsidRDefault="0063785B" w:rsidP="00CD4153">
      <w:pPr>
        <w:pStyle w:val="ListParagraph"/>
        <w:numPr>
          <w:ilvl w:val="0"/>
          <w:numId w:val="73"/>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w:t>
      </w:r>
      <w:r w:rsidR="003656EB" w:rsidRPr="00C11195">
        <w:rPr>
          <w:rFonts w:ascii="Arial" w:hAnsi="Arial" w:cs="Arial"/>
          <w:bCs/>
          <w:sz w:val="24"/>
          <w:szCs w:val="24"/>
        </w:rPr>
        <w:t xml:space="preserve"> by its Property Services Department</w:t>
      </w:r>
      <w:r w:rsidRPr="00C11195">
        <w:rPr>
          <w:rFonts w:ascii="Arial" w:hAnsi="Arial" w:cs="Arial"/>
          <w:bCs/>
          <w:sz w:val="24"/>
          <w:szCs w:val="24"/>
        </w:rPr>
        <w:t xml:space="preserve"> in respect</w:t>
      </w:r>
      <w:r w:rsidR="003656EB" w:rsidRPr="00C11195">
        <w:rPr>
          <w:rFonts w:ascii="Arial" w:hAnsi="Arial" w:cs="Arial"/>
          <w:bCs/>
          <w:sz w:val="24"/>
          <w:szCs w:val="24"/>
        </w:rPr>
        <w:t xml:space="preserve"> of the issue</w:t>
      </w:r>
      <w:r w:rsidRPr="00C11195">
        <w:rPr>
          <w:rFonts w:ascii="Arial" w:hAnsi="Arial" w:cs="Arial"/>
          <w:bCs/>
          <w:sz w:val="24"/>
          <w:szCs w:val="24"/>
        </w:rPr>
        <w:t xml:space="preserve"> of a </w:t>
      </w:r>
      <w:r w:rsidR="00323BE4" w:rsidRPr="00C11195">
        <w:rPr>
          <w:rFonts w:ascii="Arial" w:hAnsi="Arial" w:cs="Arial"/>
          <w:bCs/>
          <w:sz w:val="24"/>
          <w:szCs w:val="24"/>
        </w:rPr>
        <w:t>Guildhall</w:t>
      </w:r>
      <w:r w:rsidRPr="00C11195">
        <w:rPr>
          <w:rFonts w:ascii="Arial" w:hAnsi="Arial" w:cs="Arial"/>
          <w:bCs/>
          <w:sz w:val="24"/>
          <w:szCs w:val="24"/>
        </w:rPr>
        <w:t xml:space="preserve"> Permit shall be £0 per permit per year. </w:t>
      </w:r>
    </w:p>
    <w:p w14:paraId="6C91507A" w14:textId="7096C8A3" w:rsidR="00F83F20" w:rsidRDefault="00F83F20" w:rsidP="00F83F20">
      <w:pPr>
        <w:spacing w:after="0" w:line="240" w:lineRule="auto"/>
        <w:rPr>
          <w:rFonts w:ascii="Arial" w:hAnsi="Arial" w:cs="Arial"/>
          <w:b/>
          <w:sz w:val="24"/>
          <w:szCs w:val="24"/>
        </w:rPr>
      </w:pPr>
    </w:p>
    <w:p w14:paraId="639C162A" w14:textId="77777777" w:rsidR="00361A7F" w:rsidRPr="00C11195" w:rsidRDefault="00361A7F" w:rsidP="00F83F20">
      <w:pPr>
        <w:spacing w:after="0" w:line="240" w:lineRule="auto"/>
        <w:rPr>
          <w:rFonts w:ascii="Arial" w:hAnsi="Arial" w:cs="Arial"/>
          <w:b/>
          <w:sz w:val="24"/>
          <w:szCs w:val="24"/>
        </w:rPr>
      </w:pPr>
    </w:p>
    <w:p w14:paraId="274EDBE4" w14:textId="35BFA42D"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Hancock Street Permits</w:t>
      </w:r>
    </w:p>
    <w:p w14:paraId="140A1842" w14:textId="361B8FB8" w:rsidR="00400CA5" w:rsidRPr="00C11195" w:rsidRDefault="00400CA5" w:rsidP="00400CA5">
      <w:pPr>
        <w:spacing w:after="0" w:line="240" w:lineRule="auto"/>
        <w:rPr>
          <w:rFonts w:ascii="Arial" w:hAnsi="Arial" w:cs="Arial"/>
          <w:b/>
          <w:sz w:val="24"/>
          <w:szCs w:val="24"/>
        </w:rPr>
      </w:pPr>
    </w:p>
    <w:p w14:paraId="024B7C01" w14:textId="77777777" w:rsidR="00587A28" w:rsidRPr="00C11195" w:rsidRDefault="00587A28" w:rsidP="00CD4153">
      <w:pPr>
        <w:pStyle w:val="ListParagraph"/>
        <w:numPr>
          <w:ilvl w:val="0"/>
          <w:numId w:val="133"/>
        </w:numPr>
        <w:spacing w:after="0" w:line="240" w:lineRule="auto"/>
        <w:ind w:hanging="720"/>
        <w:rPr>
          <w:rFonts w:ascii="Arial" w:hAnsi="Arial" w:cs="Arial"/>
          <w:bCs/>
          <w:sz w:val="24"/>
          <w:szCs w:val="24"/>
        </w:rPr>
      </w:pPr>
      <w:r w:rsidRPr="00C11195">
        <w:rPr>
          <w:rFonts w:ascii="Arial" w:hAnsi="Arial" w:cs="Arial"/>
          <w:bCs/>
          <w:sz w:val="24"/>
          <w:szCs w:val="24"/>
        </w:rPr>
        <w:t>The Council may at its discretion, and subject to such conditions as the Council may stipulate, issue Hancock Street Permits to:</w:t>
      </w:r>
    </w:p>
    <w:p w14:paraId="641A6C8D" w14:textId="77777777" w:rsidR="00587A28" w:rsidRPr="00C11195" w:rsidRDefault="00587A28" w:rsidP="00587A28">
      <w:pPr>
        <w:pStyle w:val="ListParagraph"/>
        <w:spacing w:after="0" w:line="240" w:lineRule="auto"/>
        <w:rPr>
          <w:rFonts w:ascii="Arial" w:hAnsi="Arial" w:cs="Arial"/>
          <w:bCs/>
          <w:sz w:val="24"/>
          <w:szCs w:val="24"/>
        </w:rPr>
      </w:pPr>
    </w:p>
    <w:p w14:paraId="57403B98" w14:textId="3F17F3A8" w:rsidR="00587A28" w:rsidRPr="00C11195" w:rsidRDefault="00587A28" w:rsidP="00CD4153">
      <w:pPr>
        <w:pStyle w:val="ListParagraph"/>
        <w:numPr>
          <w:ilvl w:val="0"/>
          <w:numId w:val="134"/>
        </w:numPr>
        <w:spacing w:after="0" w:line="240" w:lineRule="auto"/>
        <w:rPr>
          <w:rFonts w:ascii="Arial" w:hAnsi="Arial" w:cs="Arial"/>
          <w:bCs/>
          <w:sz w:val="24"/>
          <w:szCs w:val="24"/>
        </w:rPr>
      </w:pPr>
      <w:r w:rsidRPr="00C11195">
        <w:rPr>
          <w:rFonts w:ascii="Arial" w:hAnsi="Arial" w:cs="Arial"/>
          <w:bCs/>
          <w:sz w:val="24"/>
          <w:szCs w:val="24"/>
        </w:rPr>
        <w:t xml:space="preserve">Any person who is an employee of the Council whose ordinary place of work is Newcastle Civic Centre and who is returning to work following a prolonged period of </w:t>
      </w:r>
      <w:r w:rsidR="006F56E7" w:rsidRPr="00C11195">
        <w:rPr>
          <w:rFonts w:ascii="Arial" w:hAnsi="Arial" w:cs="Arial"/>
          <w:bCs/>
          <w:sz w:val="24"/>
          <w:szCs w:val="24"/>
        </w:rPr>
        <w:t xml:space="preserve">absence due to </w:t>
      </w:r>
      <w:r w:rsidRPr="00C11195">
        <w:rPr>
          <w:rFonts w:ascii="Arial" w:hAnsi="Arial" w:cs="Arial"/>
          <w:bCs/>
          <w:sz w:val="24"/>
          <w:szCs w:val="24"/>
        </w:rPr>
        <w:t>illness or injury;</w:t>
      </w:r>
    </w:p>
    <w:p w14:paraId="335F7B90" w14:textId="77777777" w:rsidR="00587A28" w:rsidRPr="00C11195" w:rsidRDefault="00587A28" w:rsidP="00587A28">
      <w:pPr>
        <w:pStyle w:val="ListParagraph"/>
        <w:spacing w:after="0" w:line="240" w:lineRule="auto"/>
        <w:ind w:left="1080"/>
        <w:rPr>
          <w:rFonts w:ascii="Arial" w:hAnsi="Arial" w:cs="Arial"/>
          <w:bCs/>
          <w:sz w:val="24"/>
          <w:szCs w:val="24"/>
        </w:rPr>
      </w:pPr>
    </w:p>
    <w:p w14:paraId="50CEAE0D" w14:textId="77777777" w:rsidR="00587A28" w:rsidRPr="00C11195" w:rsidRDefault="00587A28" w:rsidP="00CD4153">
      <w:pPr>
        <w:pStyle w:val="ListParagraph"/>
        <w:numPr>
          <w:ilvl w:val="0"/>
          <w:numId w:val="134"/>
        </w:numPr>
        <w:spacing w:after="0" w:line="240" w:lineRule="auto"/>
        <w:rPr>
          <w:rFonts w:ascii="Arial" w:hAnsi="Arial" w:cs="Arial"/>
          <w:bCs/>
          <w:sz w:val="24"/>
          <w:szCs w:val="24"/>
        </w:rPr>
      </w:pPr>
      <w:r w:rsidRPr="00C11195">
        <w:rPr>
          <w:rFonts w:ascii="Arial" w:hAnsi="Arial" w:cs="Arial"/>
          <w:bCs/>
          <w:sz w:val="24"/>
          <w:szCs w:val="24"/>
        </w:rPr>
        <w:t>Any person who is not an employee of the Council but who is a long-term visitor to the Council’s premises at Newcastle Civic Centre;</w:t>
      </w:r>
    </w:p>
    <w:p w14:paraId="23F81632" w14:textId="77777777" w:rsidR="00587A28" w:rsidRPr="00C11195" w:rsidRDefault="00587A28" w:rsidP="00587A28">
      <w:pPr>
        <w:pStyle w:val="ListParagraph"/>
        <w:rPr>
          <w:rFonts w:ascii="Arial" w:hAnsi="Arial" w:cs="Arial"/>
          <w:bCs/>
          <w:sz w:val="24"/>
          <w:szCs w:val="24"/>
        </w:rPr>
      </w:pPr>
    </w:p>
    <w:p w14:paraId="005EB3A8" w14:textId="77777777" w:rsidR="009A4F47" w:rsidRPr="00C11195" w:rsidRDefault="00587A28" w:rsidP="00CD4153">
      <w:pPr>
        <w:pStyle w:val="ListParagraph"/>
        <w:numPr>
          <w:ilvl w:val="0"/>
          <w:numId w:val="134"/>
        </w:numPr>
        <w:spacing w:after="0" w:line="240" w:lineRule="auto"/>
        <w:rPr>
          <w:rFonts w:ascii="Arial" w:hAnsi="Arial" w:cs="Arial"/>
          <w:bCs/>
          <w:sz w:val="24"/>
          <w:szCs w:val="24"/>
        </w:rPr>
      </w:pPr>
      <w:r w:rsidRPr="00C11195">
        <w:rPr>
          <w:rFonts w:ascii="Arial" w:hAnsi="Arial" w:cs="Arial"/>
          <w:bCs/>
          <w:sz w:val="24"/>
          <w:szCs w:val="24"/>
        </w:rPr>
        <w:t xml:space="preserve">Any organisation </w:t>
      </w:r>
      <w:r w:rsidR="009A4F47" w:rsidRPr="00C11195">
        <w:rPr>
          <w:rFonts w:ascii="Arial" w:hAnsi="Arial" w:cs="Arial"/>
          <w:bCs/>
          <w:sz w:val="24"/>
          <w:szCs w:val="24"/>
        </w:rPr>
        <w:t>which is not part of the Council but which occupies any part of Newcastle Civic Centre pursuant to any lease or licence agreement; or</w:t>
      </w:r>
    </w:p>
    <w:p w14:paraId="4C1EDFCA" w14:textId="77777777" w:rsidR="009A4F47" w:rsidRPr="00C11195" w:rsidRDefault="009A4F47" w:rsidP="009A4F47">
      <w:pPr>
        <w:pStyle w:val="ListParagraph"/>
        <w:rPr>
          <w:rFonts w:ascii="Arial" w:hAnsi="Arial" w:cs="Arial"/>
          <w:bCs/>
          <w:sz w:val="24"/>
          <w:szCs w:val="24"/>
        </w:rPr>
      </w:pPr>
    </w:p>
    <w:p w14:paraId="51CF1A78" w14:textId="2A84CC35" w:rsidR="009A4F47" w:rsidRPr="00C11195" w:rsidRDefault="009A4F47" w:rsidP="00CD4153">
      <w:pPr>
        <w:pStyle w:val="ListParagraph"/>
        <w:numPr>
          <w:ilvl w:val="0"/>
          <w:numId w:val="134"/>
        </w:numPr>
        <w:spacing w:after="0" w:line="240" w:lineRule="auto"/>
        <w:rPr>
          <w:rFonts w:ascii="Arial" w:hAnsi="Arial" w:cs="Arial"/>
          <w:bCs/>
          <w:sz w:val="24"/>
          <w:szCs w:val="24"/>
        </w:rPr>
      </w:pPr>
      <w:r w:rsidRPr="00C11195">
        <w:rPr>
          <w:rFonts w:ascii="Arial" w:hAnsi="Arial" w:cs="Arial"/>
          <w:bCs/>
          <w:sz w:val="24"/>
          <w:szCs w:val="24"/>
        </w:rPr>
        <w:t>Any person who is an employee of the Council whose ordinary place of work is Newcastle Civic Centre</w:t>
      </w:r>
      <w:r w:rsidR="006F56E7" w:rsidRPr="00C11195">
        <w:rPr>
          <w:rFonts w:ascii="Arial" w:hAnsi="Arial" w:cs="Arial"/>
          <w:bCs/>
          <w:sz w:val="24"/>
          <w:szCs w:val="24"/>
        </w:rPr>
        <w:t xml:space="preserve">, provided that a Hancock Street Permit may only be issued to such a person on any given day if </w:t>
      </w:r>
      <w:r w:rsidR="006F56E7" w:rsidRPr="00C11195">
        <w:rPr>
          <w:rFonts w:ascii="Arial" w:hAnsi="Arial" w:cs="Arial"/>
          <w:sz w:val="24"/>
          <w:szCs w:val="24"/>
        </w:rPr>
        <w:t xml:space="preserve">there are available Parking Bays in </w:t>
      </w:r>
      <w:r w:rsidR="006F56E7" w:rsidRPr="00C11195">
        <w:rPr>
          <w:rFonts w:ascii="Arial" w:hAnsi="Arial" w:cs="Arial"/>
          <w:bCs/>
          <w:sz w:val="24"/>
          <w:szCs w:val="24"/>
        </w:rPr>
        <w:t xml:space="preserve">the Parking Place listed at item </w:t>
      </w:r>
      <w:r w:rsidR="000837E8" w:rsidRPr="00C11195">
        <w:rPr>
          <w:rFonts w:ascii="Arial" w:hAnsi="Arial" w:cs="Arial"/>
          <w:bCs/>
          <w:sz w:val="24"/>
          <w:szCs w:val="24"/>
        </w:rPr>
        <w:t xml:space="preserve">23 </w:t>
      </w:r>
      <w:r w:rsidR="006F56E7"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006F56E7" w:rsidRPr="00C11195">
        <w:rPr>
          <w:rFonts w:ascii="Arial" w:hAnsi="Arial" w:cs="Arial"/>
          <w:bCs/>
          <w:sz w:val="24"/>
          <w:szCs w:val="24"/>
        </w:rPr>
        <w:t>to this Order (Hancock Street)</w:t>
      </w:r>
    </w:p>
    <w:p w14:paraId="22197EC6" w14:textId="77777777" w:rsidR="006F56E7" w:rsidRPr="00C11195" w:rsidRDefault="006F56E7" w:rsidP="009A4F47">
      <w:pPr>
        <w:spacing w:after="0" w:line="240" w:lineRule="auto"/>
        <w:ind w:left="720"/>
        <w:rPr>
          <w:rFonts w:ascii="Arial" w:hAnsi="Arial" w:cs="Arial"/>
          <w:bCs/>
          <w:sz w:val="24"/>
          <w:szCs w:val="24"/>
        </w:rPr>
      </w:pPr>
    </w:p>
    <w:p w14:paraId="4FACB254" w14:textId="610ECD5F" w:rsidR="00587A28" w:rsidRPr="00C11195" w:rsidRDefault="00587A28" w:rsidP="009A4F47">
      <w:pPr>
        <w:spacing w:after="0" w:line="240" w:lineRule="auto"/>
        <w:ind w:left="720"/>
        <w:rPr>
          <w:rFonts w:ascii="Arial" w:hAnsi="Arial" w:cs="Arial"/>
          <w:bCs/>
          <w:sz w:val="24"/>
          <w:szCs w:val="24"/>
        </w:rPr>
      </w:pPr>
      <w:r w:rsidRPr="00C11195">
        <w:rPr>
          <w:rFonts w:ascii="Arial" w:hAnsi="Arial" w:cs="Arial"/>
          <w:bCs/>
          <w:sz w:val="24"/>
          <w:szCs w:val="24"/>
        </w:rPr>
        <w:t xml:space="preserve">to authorise </w:t>
      </w:r>
      <w:r w:rsidR="009A4F47" w:rsidRPr="00C11195">
        <w:rPr>
          <w:rFonts w:ascii="Arial" w:hAnsi="Arial" w:cs="Arial"/>
          <w:bCs/>
          <w:sz w:val="24"/>
          <w:szCs w:val="24"/>
        </w:rPr>
        <w:t>person or organisation</w:t>
      </w:r>
      <w:r w:rsidRPr="00C11195">
        <w:rPr>
          <w:rFonts w:ascii="Arial" w:hAnsi="Arial" w:cs="Arial"/>
          <w:bCs/>
          <w:sz w:val="24"/>
          <w:szCs w:val="24"/>
        </w:rPr>
        <w:t xml:space="preserve"> to cause or permit a vehicle to wait or be left in the Parking Place listed at item </w:t>
      </w:r>
      <w:r w:rsidR="000837E8" w:rsidRPr="00C11195">
        <w:rPr>
          <w:rFonts w:ascii="Arial" w:hAnsi="Arial" w:cs="Arial"/>
          <w:bCs/>
          <w:sz w:val="24"/>
          <w:szCs w:val="24"/>
        </w:rPr>
        <w:t xml:space="preserve">23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w:t>
      </w:r>
      <w:r w:rsidR="009A4F47" w:rsidRPr="00C11195">
        <w:rPr>
          <w:rFonts w:ascii="Arial" w:hAnsi="Arial" w:cs="Arial"/>
          <w:bCs/>
          <w:sz w:val="24"/>
          <w:szCs w:val="24"/>
        </w:rPr>
        <w:t>Hancock Street</w:t>
      </w:r>
      <w:r w:rsidRPr="00C11195">
        <w:rPr>
          <w:rFonts w:ascii="Arial" w:hAnsi="Arial" w:cs="Arial"/>
          <w:bCs/>
          <w:sz w:val="24"/>
          <w:szCs w:val="24"/>
        </w:rPr>
        <w:t xml:space="preserve">) in the circumstances provided for in paragraphs (4) </w:t>
      </w:r>
      <w:r w:rsidR="004629BE" w:rsidRPr="00C11195">
        <w:rPr>
          <w:rFonts w:ascii="Arial" w:hAnsi="Arial" w:cs="Arial"/>
          <w:bCs/>
          <w:sz w:val="24"/>
          <w:szCs w:val="24"/>
        </w:rPr>
        <w:t>and (5)</w:t>
      </w:r>
      <w:r w:rsidRPr="00C11195">
        <w:rPr>
          <w:rFonts w:ascii="Arial" w:hAnsi="Arial" w:cs="Arial"/>
          <w:bCs/>
          <w:sz w:val="24"/>
          <w:szCs w:val="24"/>
        </w:rPr>
        <w:t xml:space="preserve"> of this Article, provided that such permits shall only be issued upon receipt of any </w:t>
      </w:r>
      <w:r w:rsidRPr="00C11195">
        <w:rPr>
          <w:rFonts w:ascii="Arial" w:hAnsi="Arial" w:cs="Arial"/>
          <w:bCs/>
          <w:sz w:val="24"/>
          <w:szCs w:val="24"/>
        </w:rPr>
        <w:lastRenderedPageBreak/>
        <w:t>written particulars required by the Council and on payment of the fee specified in paragraph (</w:t>
      </w:r>
      <w:r w:rsidR="000837E8" w:rsidRPr="00C11195">
        <w:rPr>
          <w:rFonts w:ascii="Arial" w:hAnsi="Arial" w:cs="Arial"/>
          <w:bCs/>
          <w:sz w:val="24"/>
          <w:szCs w:val="24"/>
        </w:rPr>
        <w:t>7</w:t>
      </w:r>
      <w:r w:rsidRPr="00C11195">
        <w:rPr>
          <w:rFonts w:ascii="Arial" w:hAnsi="Arial" w:cs="Arial"/>
          <w:bCs/>
          <w:sz w:val="24"/>
          <w:szCs w:val="24"/>
        </w:rPr>
        <w:t>) of this Article.</w:t>
      </w:r>
    </w:p>
    <w:p w14:paraId="2F4225D2" w14:textId="77777777" w:rsidR="00587A28" w:rsidRPr="00C11195" w:rsidRDefault="00587A28" w:rsidP="00587A28">
      <w:pPr>
        <w:pStyle w:val="ListParagraph"/>
        <w:spacing w:after="0" w:line="240" w:lineRule="auto"/>
        <w:rPr>
          <w:rFonts w:ascii="Arial" w:hAnsi="Arial" w:cs="Arial"/>
          <w:bCs/>
          <w:sz w:val="24"/>
          <w:szCs w:val="24"/>
        </w:rPr>
      </w:pPr>
    </w:p>
    <w:p w14:paraId="17B1B2F2" w14:textId="49A9C74D" w:rsidR="00587A28" w:rsidRPr="00C11195" w:rsidRDefault="00587A28" w:rsidP="00CD4153">
      <w:pPr>
        <w:pStyle w:val="ListParagraph"/>
        <w:numPr>
          <w:ilvl w:val="0"/>
          <w:numId w:val="133"/>
        </w:numPr>
        <w:spacing w:after="0" w:line="240" w:lineRule="auto"/>
        <w:ind w:hanging="720"/>
        <w:rPr>
          <w:rFonts w:ascii="Arial" w:hAnsi="Arial" w:cs="Arial"/>
          <w:b/>
          <w:sz w:val="24"/>
          <w:szCs w:val="24"/>
          <w:u w:val="single"/>
        </w:rPr>
      </w:pPr>
      <w:r w:rsidRPr="00C11195">
        <w:rPr>
          <w:rFonts w:ascii="Arial" w:hAnsi="Arial" w:cs="Arial"/>
          <w:bCs/>
          <w:sz w:val="24"/>
          <w:szCs w:val="24"/>
        </w:rPr>
        <w:t xml:space="preserve">A </w:t>
      </w:r>
      <w:r w:rsidR="00236865" w:rsidRPr="00C11195">
        <w:rPr>
          <w:rFonts w:ascii="Arial" w:hAnsi="Arial" w:cs="Arial"/>
          <w:bCs/>
          <w:sz w:val="24"/>
          <w:szCs w:val="24"/>
        </w:rPr>
        <w:t>Hancock Street</w:t>
      </w:r>
      <w:r w:rsidRPr="00C11195">
        <w:rPr>
          <w:rFonts w:ascii="Arial" w:hAnsi="Arial" w:cs="Arial"/>
          <w:bCs/>
          <w:sz w:val="24"/>
          <w:szCs w:val="24"/>
        </w:rPr>
        <w:t xml:space="preserve"> Permit may be issued in writing and if so issued shall include the following particulars:</w:t>
      </w:r>
    </w:p>
    <w:p w14:paraId="172AB699" w14:textId="77777777" w:rsidR="00587A28" w:rsidRPr="00C11195" w:rsidRDefault="00587A28" w:rsidP="00587A28">
      <w:pPr>
        <w:pStyle w:val="ListParagraph"/>
        <w:spacing w:after="0" w:line="240" w:lineRule="auto"/>
        <w:rPr>
          <w:rFonts w:ascii="Arial" w:hAnsi="Arial" w:cs="Arial"/>
          <w:bCs/>
          <w:sz w:val="24"/>
          <w:szCs w:val="24"/>
        </w:rPr>
      </w:pPr>
    </w:p>
    <w:p w14:paraId="5CABC666" w14:textId="26903C6D" w:rsidR="00587A28" w:rsidRPr="00C11195" w:rsidRDefault="00587A28" w:rsidP="00CD4153">
      <w:pPr>
        <w:pStyle w:val="ListParagraph"/>
        <w:numPr>
          <w:ilvl w:val="0"/>
          <w:numId w:val="135"/>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the Parking Place listed at item </w:t>
      </w:r>
      <w:r w:rsidR="000837E8" w:rsidRPr="00C11195">
        <w:rPr>
          <w:rFonts w:ascii="Arial" w:hAnsi="Arial" w:cs="Arial"/>
          <w:bCs/>
          <w:sz w:val="24"/>
          <w:szCs w:val="24"/>
        </w:rPr>
        <w:t xml:space="preserve">23 </w:t>
      </w:r>
      <w:r w:rsidRPr="00C11195">
        <w:rPr>
          <w:rFonts w:ascii="Arial" w:hAnsi="Arial" w:cs="Arial"/>
          <w:bCs/>
          <w:sz w:val="24"/>
          <w:szCs w:val="24"/>
        </w:rPr>
        <w:t xml:space="preserve">in Schedule </w:t>
      </w:r>
      <w:r w:rsidR="000837E8" w:rsidRPr="00C11195">
        <w:rPr>
          <w:rFonts w:ascii="Arial" w:hAnsi="Arial" w:cs="Arial"/>
          <w:bCs/>
          <w:sz w:val="24"/>
          <w:szCs w:val="24"/>
        </w:rPr>
        <w:t xml:space="preserve">1 </w:t>
      </w:r>
      <w:r w:rsidRPr="00C11195">
        <w:rPr>
          <w:rFonts w:ascii="Arial" w:hAnsi="Arial" w:cs="Arial"/>
          <w:bCs/>
          <w:sz w:val="24"/>
          <w:szCs w:val="24"/>
        </w:rPr>
        <w:t>to this Order (</w:t>
      </w:r>
      <w:r w:rsidR="00236865" w:rsidRPr="00C11195">
        <w:rPr>
          <w:rFonts w:ascii="Arial" w:hAnsi="Arial" w:cs="Arial"/>
          <w:bCs/>
          <w:sz w:val="24"/>
          <w:szCs w:val="24"/>
        </w:rPr>
        <w:t>Hancock Street</w:t>
      </w:r>
      <w:r w:rsidRPr="00C11195">
        <w:rPr>
          <w:rFonts w:ascii="Arial" w:hAnsi="Arial" w:cs="Arial"/>
          <w:bCs/>
          <w:sz w:val="24"/>
          <w:szCs w:val="24"/>
        </w:rPr>
        <w:t xml:space="preserve"> Car Park);</w:t>
      </w:r>
    </w:p>
    <w:p w14:paraId="44E72772" w14:textId="77777777" w:rsidR="00587A28" w:rsidRPr="00C11195" w:rsidRDefault="00587A28" w:rsidP="00587A28">
      <w:pPr>
        <w:pStyle w:val="ListParagraph"/>
        <w:spacing w:after="0" w:line="240" w:lineRule="auto"/>
        <w:ind w:left="1080"/>
        <w:rPr>
          <w:rFonts w:ascii="Arial" w:hAnsi="Arial" w:cs="Arial"/>
          <w:bCs/>
          <w:sz w:val="24"/>
          <w:szCs w:val="24"/>
        </w:rPr>
      </w:pPr>
    </w:p>
    <w:p w14:paraId="72E12BEF" w14:textId="77777777" w:rsidR="00587A28" w:rsidRPr="00C11195" w:rsidRDefault="00587A28" w:rsidP="00CD4153">
      <w:pPr>
        <w:pStyle w:val="ListParagraph"/>
        <w:numPr>
          <w:ilvl w:val="0"/>
          <w:numId w:val="135"/>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435F62C4" w14:textId="77777777" w:rsidR="00587A28" w:rsidRPr="00C11195" w:rsidRDefault="00587A28" w:rsidP="00587A28">
      <w:pPr>
        <w:pStyle w:val="ListParagraph"/>
        <w:spacing w:after="0" w:line="240" w:lineRule="auto"/>
        <w:ind w:left="1080"/>
        <w:rPr>
          <w:rFonts w:ascii="Arial" w:hAnsi="Arial" w:cs="Arial"/>
          <w:bCs/>
          <w:sz w:val="24"/>
          <w:szCs w:val="24"/>
        </w:rPr>
      </w:pPr>
    </w:p>
    <w:p w14:paraId="3D5CC541" w14:textId="77777777" w:rsidR="00587A28" w:rsidRPr="00C11195" w:rsidRDefault="00587A28" w:rsidP="00CD4153">
      <w:pPr>
        <w:pStyle w:val="ListParagraph"/>
        <w:numPr>
          <w:ilvl w:val="0"/>
          <w:numId w:val="135"/>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2B083677" w14:textId="77777777" w:rsidR="00587A28" w:rsidRPr="00C11195" w:rsidRDefault="00587A28" w:rsidP="00587A28">
      <w:pPr>
        <w:pStyle w:val="ListParagraph"/>
        <w:rPr>
          <w:rFonts w:ascii="Arial" w:hAnsi="Arial" w:cs="Arial"/>
          <w:bCs/>
          <w:sz w:val="24"/>
          <w:szCs w:val="24"/>
        </w:rPr>
      </w:pPr>
    </w:p>
    <w:p w14:paraId="751E43A0" w14:textId="77777777" w:rsidR="00587A28" w:rsidRPr="00C11195" w:rsidRDefault="00587A28" w:rsidP="00CD4153">
      <w:pPr>
        <w:pStyle w:val="ListParagraph"/>
        <w:numPr>
          <w:ilvl w:val="0"/>
          <w:numId w:val="135"/>
        </w:numPr>
        <w:spacing w:after="0" w:line="240" w:lineRule="auto"/>
        <w:rPr>
          <w:rFonts w:ascii="Arial" w:hAnsi="Arial" w:cs="Arial"/>
          <w:bCs/>
          <w:sz w:val="24"/>
          <w:szCs w:val="24"/>
        </w:rPr>
      </w:pPr>
      <w:r w:rsidRPr="00C11195">
        <w:rPr>
          <w:rFonts w:ascii="Arial" w:hAnsi="Arial" w:cs="Arial"/>
          <w:bCs/>
          <w:sz w:val="24"/>
          <w:szCs w:val="24"/>
        </w:rPr>
        <w:t>The Registration Mark of the vehicle on which the permit is authorised to be displayed; and</w:t>
      </w:r>
    </w:p>
    <w:p w14:paraId="25154D82" w14:textId="77777777" w:rsidR="00587A28" w:rsidRPr="00C11195" w:rsidRDefault="00587A28" w:rsidP="00587A28">
      <w:pPr>
        <w:pStyle w:val="ListParagraph"/>
        <w:rPr>
          <w:rFonts w:ascii="Arial" w:hAnsi="Arial" w:cs="Arial"/>
          <w:bCs/>
          <w:sz w:val="24"/>
          <w:szCs w:val="24"/>
        </w:rPr>
      </w:pPr>
    </w:p>
    <w:p w14:paraId="3D4B3BC9" w14:textId="77777777" w:rsidR="00587A28" w:rsidRPr="00C11195" w:rsidRDefault="00587A28" w:rsidP="00CD4153">
      <w:pPr>
        <w:pStyle w:val="ListParagraph"/>
        <w:numPr>
          <w:ilvl w:val="0"/>
          <w:numId w:val="135"/>
        </w:numPr>
        <w:spacing w:after="0" w:line="240" w:lineRule="auto"/>
        <w:rPr>
          <w:rFonts w:ascii="Arial" w:hAnsi="Arial" w:cs="Arial"/>
          <w:bCs/>
          <w:sz w:val="24"/>
          <w:szCs w:val="24"/>
        </w:rPr>
      </w:pPr>
      <w:r w:rsidRPr="00C11195">
        <w:rPr>
          <w:rFonts w:ascii="Arial" w:hAnsi="Arial" w:cs="Arial"/>
          <w:bCs/>
          <w:sz w:val="24"/>
          <w:szCs w:val="24"/>
        </w:rPr>
        <w:t>The permit number.</w:t>
      </w:r>
    </w:p>
    <w:p w14:paraId="0A415368" w14:textId="77777777" w:rsidR="00587A28" w:rsidRPr="00C11195" w:rsidRDefault="00587A28" w:rsidP="00587A28">
      <w:pPr>
        <w:pStyle w:val="ListParagraph"/>
        <w:spacing w:after="0" w:line="240" w:lineRule="auto"/>
        <w:rPr>
          <w:rFonts w:ascii="Arial" w:hAnsi="Arial" w:cs="Arial"/>
          <w:b/>
          <w:sz w:val="24"/>
          <w:szCs w:val="24"/>
          <w:u w:val="single"/>
        </w:rPr>
      </w:pPr>
    </w:p>
    <w:p w14:paraId="465B6761" w14:textId="3B99DC2A" w:rsidR="00236865" w:rsidRPr="00C11195" w:rsidRDefault="00587A28" w:rsidP="00CD4153">
      <w:pPr>
        <w:pStyle w:val="ListParagraph"/>
        <w:numPr>
          <w:ilvl w:val="0"/>
          <w:numId w:val="133"/>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236865" w:rsidRPr="00C11195">
        <w:rPr>
          <w:rFonts w:ascii="Arial" w:hAnsi="Arial" w:cs="Arial"/>
          <w:bCs/>
          <w:sz w:val="24"/>
          <w:szCs w:val="24"/>
        </w:rPr>
        <w:t xml:space="preserve">Hancock Street </w:t>
      </w:r>
      <w:r w:rsidRPr="00C11195">
        <w:rPr>
          <w:rFonts w:ascii="Arial" w:hAnsi="Arial" w:cs="Arial"/>
          <w:bCs/>
          <w:sz w:val="24"/>
          <w:szCs w:val="24"/>
        </w:rPr>
        <w:t xml:space="preserve">Permit may be issued virtually by means of the Council entering the information set out at sub-paragraphs (2)(a) to (e) inclusive of this Article into the Virtual Permit System and upon the Council confirming to </w:t>
      </w:r>
      <w:r w:rsidR="00236865" w:rsidRPr="00C11195">
        <w:rPr>
          <w:rFonts w:ascii="Arial" w:hAnsi="Arial" w:cs="Arial"/>
          <w:bCs/>
          <w:sz w:val="24"/>
          <w:szCs w:val="24"/>
        </w:rPr>
        <w:t xml:space="preserve">the person or organisation </w:t>
      </w:r>
      <w:r w:rsidRPr="00C11195">
        <w:rPr>
          <w:rFonts w:ascii="Arial" w:hAnsi="Arial" w:cs="Arial"/>
          <w:bCs/>
          <w:sz w:val="24"/>
          <w:szCs w:val="24"/>
        </w:rPr>
        <w:t>that such information has been entered into the Virtual Permit System</w:t>
      </w:r>
    </w:p>
    <w:p w14:paraId="18A00EA0" w14:textId="77777777" w:rsidR="00236865" w:rsidRPr="00C11195" w:rsidRDefault="00236865" w:rsidP="00236865">
      <w:pPr>
        <w:pStyle w:val="ListParagraph"/>
        <w:spacing w:after="0" w:line="240" w:lineRule="auto"/>
        <w:rPr>
          <w:rFonts w:ascii="Arial" w:hAnsi="Arial" w:cs="Arial"/>
          <w:bCs/>
          <w:sz w:val="24"/>
          <w:szCs w:val="24"/>
        </w:rPr>
      </w:pPr>
    </w:p>
    <w:p w14:paraId="088A9B8C" w14:textId="2D4660BD" w:rsidR="00587A28" w:rsidRPr="00C11195" w:rsidRDefault="00587A28" w:rsidP="00CD4153">
      <w:pPr>
        <w:pStyle w:val="ListParagraph"/>
        <w:numPr>
          <w:ilvl w:val="0"/>
          <w:numId w:val="133"/>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236865" w:rsidRPr="00C11195">
        <w:rPr>
          <w:rFonts w:ascii="Arial" w:hAnsi="Arial" w:cs="Arial"/>
          <w:bCs/>
          <w:sz w:val="24"/>
          <w:szCs w:val="24"/>
        </w:rPr>
        <w:t xml:space="preserve">Hancock Street </w:t>
      </w:r>
      <w:r w:rsidRPr="00C11195">
        <w:rPr>
          <w:rFonts w:ascii="Arial" w:hAnsi="Arial" w:cs="Arial"/>
          <w:bCs/>
          <w:sz w:val="24"/>
          <w:szCs w:val="24"/>
        </w:rPr>
        <w:t xml:space="preserve">Permit is displayed in the Specified Position </w:t>
      </w:r>
      <w:r w:rsidR="004629BE" w:rsidRPr="00C11195">
        <w:rPr>
          <w:rFonts w:ascii="Arial" w:hAnsi="Arial" w:cs="Arial"/>
          <w:bCs/>
          <w:sz w:val="24"/>
          <w:szCs w:val="24"/>
        </w:rPr>
        <w:t xml:space="preserve">shall be authorised to wait or be left on any day which is a </w:t>
      </w:r>
      <w:r w:rsidR="004629BE" w:rsidRPr="00C11195">
        <w:rPr>
          <w:rFonts w:ascii="Arial" w:hAnsi="Arial" w:cs="Arial"/>
          <w:sz w:val="24"/>
          <w:szCs w:val="24"/>
        </w:rPr>
        <w:t xml:space="preserve">Monday to Friday, except for Bank Holidays, </w:t>
      </w:r>
      <w:r w:rsidR="004629BE" w:rsidRPr="00C11195">
        <w:rPr>
          <w:rFonts w:ascii="Arial" w:hAnsi="Arial" w:cs="Arial"/>
          <w:bCs/>
          <w:sz w:val="24"/>
          <w:szCs w:val="24"/>
        </w:rPr>
        <w:t xml:space="preserve">in any Parking Bay in </w:t>
      </w:r>
      <w:r w:rsidR="00236865" w:rsidRPr="00C11195">
        <w:rPr>
          <w:rFonts w:ascii="Arial" w:hAnsi="Arial" w:cs="Arial"/>
          <w:bCs/>
          <w:sz w:val="24"/>
          <w:szCs w:val="24"/>
        </w:rPr>
        <w:t>Hancock Street Car Park</w:t>
      </w:r>
      <w:r w:rsidRPr="00C11195">
        <w:rPr>
          <w:rFonts w:ascii="Arial" w:hAnsi="Arial" w:cs="Arial"/>
          <w:bCs/>
          <w:sz w:val="24"/>
          <w:szCs w:val="24"/>
        </w:rPr>
        <w:t xml:space="preserve"> </w:t>
      </w:r>
    </w:p>
    <w:p w14:paraId="54C40290" w14:textId="77777777" w:rsidR="00587A28" w:rsidRPr="00C11195" w:rsidRDefault="00587A28" w:rsidP="00587A28">
      <w:pPr>
        <w:spacing w:after="0" w:line="240" w:lineRule="auto"/>
        <w:rPr>
          <w:rFonts w:ascii="Arial" w:hAnsi="Arial" w:cs="Arial"/>
          <w:b/>
          <w:sz w:val="24"/>
          <w:szCs w:val="24"/>
        </w:rPr>
      </w:pPr>
    </w:p>
    <w:p w14:paraId="7EA32E71" w14:textId="2B245BA3" w:rsidR="00587A28" w:rsidRPr="00C11195" w:rsidRDefault="00587A28" w:rsidP="00CD4153">
      <w:pPr>
        <w:pStyle w:val="ListParagraph"/>
        <w:numPr>
          <w:ilvl w:val="0"/>
          <w:numId w:val="133"/>
        </w:numPr>
        <w:spacing w:after="0" w:line="240" w:lineRule="auto"/>
        <w:ind w:hanging="720"/>
        <w:rPr>
          <w:rFonts w:ascii="Arial" w:hAnsi="Arial" w:cs="Arial"/>
          <w:bCs/>
          <w:sz w:val="24"/>
          <w:szCs w:val="24"/>
        </w:rPr>
      </w:pPr>
      <w:r w:rsidRPr="00C11195">
        <w:rPr>
          <w:rFonts w:ascii="Arial" w:hAnsi="Arial" w:cs="Arial"/>
          <w:bCs/>
          <w:sz w:val="24"/>
          <w:szCs w:val="24"/>
        </w:rPr>
        <w:t>Any vehicle which is registered in the Virtual Permit System as being a ve</w:t>
      </w:r>
      <w:r w:rsidR="004629BE" w:rsidRPr="00C11195">
        <w:rPr>
          <w:rFonts w:ascii="Arial" w:hAnsi="Arial" w:cs="Arial"/>
          <w:bCs/>
          <w:sz w:val="24"/>
          <w:szCs w:val="24"/>
        </w:rPr>
        <w:t>h</w:t>
      </w:r>
      <w:r w:rsidRPr="00C11195">
        <w:rPr>
          <w:rFonts w:ascii="Arial" w:hAnsi="Arial" w:cs="Arial"/>
          <w:bCs/>
          <w:sz w:val="24"/>
          <w:szCs w:val="24"/>
        </w:rPr>
        <w:t xml:space="preserve">icle which has the benefit of a valid </w:t>
      </w:r>
      <w:r w:rsidR="004629BE" w:rsidRPr="00C11195">
        <w:rPr>
          <w:rFonts w:ascii="Arial" w:hAnsi="Arial" w:cs="Arial"/>
          <w:bCs/>
          <w:sz w:val="24"/>
          <w:szCs w:val="24"/>
        </w:rPr>
        <w:t xml:space="preserve">Hancock Street </w:t>
      </w:r>
      <w:r w:rsidRPr="00C11195">
        <w:rPr>
          <w:rFonts w:ascii="Arial" w:hAnsi="Arial" w:cs="Arial"/>
          <w:bCs/>
          <w:sz w:val="24"/>
          <w:szCs w:val="24"/>
        </w:rPr>
        <w:t xml:space="preserve">Permit </w:t>
      </w:r>
      <w:r w:rsidR="004629BE" w:rsidRPr="00C11195">
        <w:rPr>
          <w:rFonts w:ascii="Arial" w:hAnsi="Arial" w:cs="Arial"/>
          <w:bCs/>
          <w:sz w:val="24"/>
          <w:szCs w:val="24"/>
        </w:rPr>
        <w:t xml:space="preserve">shall be authorised to wait or be left on any day which is a </w:t>
      </w:r>
      <w:r w:rsidR="004629BE" w:rsidRPr="00C11195">
        <w:rPr>
          <w:rFonts w:ascii="Arial" w:hAnsi="Arial" w:cs="Arial"/>
          <w:sz w:val="24"/>
          <w:szCs w:val="24"/>
        </w:rPr>
        <w:t xml:space="preserve">Monday to Friday, except for Bank Holidays, </w:t>
      </w:r>
      <w:r w:rsidR="004629BE" w:rsidRPr="00C11195">
        <w:rPr>
          <w:rFonts w:ascii="Arial" w:hAnsi="Arial" w:cs="Arial"/>
          <w:bCs/>
          <w:sz w:val="24"/>
          <w:szCs w:val="24"/>
        </w:rPr>
        <w:t>in any Parking Bay in Hancock Street Car Park</w:t>
      </w:r>
    </w:p>
    <w:p w14:paraId="47F08D23" w14:textId="77777777" w:rsidR="00587A28" w:rsidRPr="00C11195" w:rsidRDefault="00587A28" w:rsidP="004629BE">
      <w:pPr>
        <w:spacing w:after="0" w:line="240" w:lineRule="auto"/>
        <w:rPr>
          <w:rFonts w:ascii="Arial" w:hAnsi="Arial" w:cs="Arial"/>
          <w:bCs/>
          <w:sz w:val="24"/>
          <w:szCs w:val="24"/>
        </w:rPr>
      </w:pPr>
    </w:p>
    <w:p w14:paraId="622DFA25" w14:textId="77777777" w:rsidR="0078104D" w:rsidRPr="00C11195" w:rsidRDefault="00587A28" w:rsidP="00CD4153">
      <w:pPr>
        <w:pStyle w:val="ListParagraph"/>
        <w:numPr>
          <w:ilvl w:val="0"/>
          <w:numId w:val="133"/>
        </w:numPr>
        <w:spacing w:after="0" w:line="240" w:lineRule="auto"/>
        <w:ind w:hanging="720"/>
        <w:rPr>
          <w:rFonts w:ascii="Arial" w:hAnsi="Arial" w:cs="Arial"/>
          <w:b/>
          <w:sz w:val="24"/>
          <w:szCs w:val="24"/>
        </w:rPr>
      </w:pPr>
      <w:r w:rsidRPr="00C11195">
        <w:rPr>
          <w:rFonts w:ascii="Arial" w:hAnsi="Arial" w:cs="Arial"/>
          <w:bCs/>
          <w:sz w:val="24"/>
          <w:szCs w:val="24"/>
        </w:rPr>
        <w:t xml:space="preserve">The issue of a </w:t>
      </w:r>
      <w:r w:rsidR="004629BE" w:rsidRPr="00C11195">
        <w:rPr>
          <w:rFonts w:ascii="Arial" w:hAnsi="Arial" w:cs="Arial"/>
          <w:bCs/>
          <w:sz w:val="24"/>
          <w:szCs w:val="24"/>
        </w:rPr>
        <w:t xml:space="preserve">Hancock Street </w:t>
      </w:r>
      <w:r w:rsidRPr="00C11195">
        <w:rPr>
          <w:rFonts w:ascii="Arial" w:hAnsi="Arial" w:cs="Arial"/>
          <w:bCs/>
          <w:sz w:val="24"/>
          <w:szCs w:val="24"/>
        </w:rPr>
        <w:t xml:space="preserve">Permit shall not guarantee that any Parking Bay in </w:t>
      </w:r>
      <w:r w:rsidR="007973B2" w:rsidRPr="00C11195">
        <w:rPr>
          <w:rFonts w:ascii="Arial" w:hAnsi="Arial" w:cs="Arial"/>
          <w:bCs/>
          <w:sz w:val="24"/>
          <w:szCs w:val="24"/>
        </w:rPr>
        <w:t>the</w:t>
      </w:r>
      <w:r w:rsidRPr="00C11195">
        <w:rPr>
          <w:rFonts w:ascii="Arial" w:hAnsi="Arial" w:cs="Arial"/>
          <w:bCs/>
          <w:sz w:val="24"/>
          <w:szCs w:val="24"/>
        </w:rPr>
        <w:t xml:space="preserve"> Parking Place will be available for the use of any vehicle displaying the Staff Permit or any vehicle registered in the Virtual Permit System as having the benefit of a valid Staff Permit.</w:t>
      </w:r>
    </w:p>
    <w:p w14:paraId="18E24166" w14:textId="77777777" w:rsidR="0078104D" w:rsidRPr="00C11195" w:rsidRDefault="0078104D" w:rsidP="0078104D">
      <w:pPr>
        <w:pStyle w:val="ListParagraph"/>
        <w:rPr>
          <w:rFonts w:ascii="Arial" w:hAnsi="Arial" w:cs="Arial"/>
          <w:bCs/>
          <w:sz w:val="24"/>
          <w:szCs w:val="24"/>
        </w:rPr>
      </w:pPr>
    </w:p>
    <w:p w14:paraId="0933E071" w14:textId="3B628294" w:rsidR="00E47EDA" w:rsidRPr="00C11195" w:rsidRDefault="00587A28" w:rsidP="00CD4153">
      <w:pPr>
        <w:pStyle w:val="ListParagraph"/>
        <w:numPr>
          <w:ilvl w:val="0"/>
          <w:numId w:val="133"/>
        </w:numPr>
        <w:spacing w:after="0" w:line="240" w:lineRule="auto"/>
        <w:ind w:hanging="720"/>
        <w:rPr>
          <w:rFonts w:ascii="Arial" w:hAnsi="Arial" w:cs="Arial"/>
          <w:b/>
          <w:sz w:val="24"/>
          <w:szCs w:val="24"/>
        </w:rPr>
      </w:pPr>
      <w:r w:rsidRPr="00C11195">
        <w:rPr>
          <w:rFonts w:ascii="Arial" w:hAnsi="Arial" w:cs="Arial"/>
          <w:bCs/>
          <w:sz w:val="24"/>
          <w:szCs w:val="24"/>
        </w:rPr>
        <w:t xml:space="preserve">The fee payable to the Council in order to procure the issue of a </w:t>
      </w:r>
      <w:r w:rsidR="0085261E" w:rsidRPr="00C11195">
        <w:rPr>
          <w:rFonts w:ascii="Arial" w:hAnsi="Arial" w:cs="Arial"/>
          <w:bCs/>
          <w:sz w:val="24"/>
          <w:szCs w:val="24"/>
        </w:rPr>
        <w:t xml:space="preserve">Hancock Street </w:t>
      </w:r>
      <w:r w:rsidRPr="00C11195">
        <w:rPr>
          <w:rFonts w:ascii="Arial" w:hAnsi="Arial" w:cs="Arial"/>
          <w:bCs/>
          <w:sz w:val="24"/>
          <w:szCs w:val="24"/>
        </w:rPr>
        <w:t>Permit shall be</w:t>
      </w:r>
      <w:r w:rsidR="00FC77B7" w:rsidRPr="00C11195">
        <w:rPr>
          <w:rFonts w:ascii="Arial" w:hAnsi="Arial" w:cs="Arial"/>
          <w:bCs/>
          <w:sz w:val="24"/>
          <w:szCs w:val="24"/>
        </w:rPr>
        <w:t>, i</w:t>
      </w:r>
      <w:r w:rsidR="00E47EDA" w:rsidRPr="00C11195">
        <w:rPr>
          <w:rFonts w:ascii="Arial" w:hAnsi="Arial" w:cs="Arial"/>
          <w:bCs/>
          <w:sz w:val="24"/>
          <w:szCs w:val="24"/>
        </w:rPr>
        <w:t>n the case of an organisation falling within paragraph 1(c) of this Article, £1,600 per permit per year</w:t>
      </w:r>
      <w:r w:rsidR="00F86C66" w:rsidRPr="00C11195">
        <w:rPr>
          <w:rFonts w:ascii="Arial" w:hAnsi="Arial" w:cs="Arial"/>
          <w:bCs/>
          <w:sz w:val="24"/>
          <w:szCs w:val="24"/>
        </w:rPr>
        <w:t>.</w:t>
      </w:r>
    </w:p>
    <w:p w14:paraId="1482F8B4" w14:textId="760B3A52" w:rsidR="008A477D" w:rsidRDefault="008A477D" w:rsidP="008A477D">
      <w:pPr>
        <w:pStyle w:val="ListParagraph"/>
        <w:spacing w:after="0" w:line="240" w:lineRule="auto"/>
        <w:rPr>
          <w:rFonts w:ascii="Arial" w:hAnsi="Arial" w:cs="Arial"/>
          <w:b/>
          <w:sz w:val="24"/>
          <w:szCs w:val="24"/>
        </w:rPr>
      </w:pPr>
    </w:p>
    <w:p w14:paraId="27C95FAA" w14:textId="77777777" w:rsidR="00361A7F" w:rsidRPr="00C11195" w:rsidRDefault="00361A7F" w:rsidP="008A477D">
      <w:pPr>
        <w:pStyle w:val="ListParagraph"/>
        <w:spacing w:after="0" w:line="240" w:lineRule="auto"/>
        <w:rPr>
          <w:rFonts w:ascii="Arial" w:hAnsi="Arial" w:cs="Arial"/>
          <w:b/>
          <w:sz w:val="24"/>
          <w:szCs w:val="24"/>
        </w:rPr>
      </w:pPr>
    </w:p>
    <w:p w14:paraId="3C6C4B43" w14:textId="2B24F84B" w:rsidR="008125F3" w:rsidRPr="00C11195" w:rsidRDefault="008125F3" w:rsidP="00BA2CA6">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Leazes Park Permits</w:t>
      </w:r>
    </w:p>
    <w:p w14:paraId="44562126" w14:textId="6FDCC488" w:rsidR="00E037A6" w:rsidRPr="00C11195" w:rsidRDefault="00E037A6" w:rsidP="00E037A6">
      <w:pPr>
        <w:spacing w:after="0" w:line="240" w:lineRule="auto"/>
        <w:rPr>
          <w:rFonts w:ascii="Arial" w:hAnsi="Arial" w:cs="Arial"/>
          <w:b/>
          <w:sz w:val="24"/>
          <w:szCs w:val="24"/>
        </w:rPr>
      </w:pPr>
    </w:p>
    <w:p w14:paraId="036C9A68" w14:textId="3AAE1CF4" w:rsidR="00E037A6" w:rsidRPr="00C11195" w:rsidRDefault="008A477D" w:rsidP="00CD4153">
      <w:pPr>
        <w:pStyle w:val="ListParagraph"/>
        <w:numPr>
          <w:ilvl w:val="0"/>
          <w:numId w:val="157"/>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Leazes Park Permits to </w:t>
      </w:r>
      <w:r w:rsidR="00292394" w:rsidRPr="00C11195">
        <w:rPr>
          <w:rFonts w:ascii="Arial" w:hAnsi="Arial" w:cs="Arial"/>
          <w:bCs/>
          <w:sz w:val="24"/>
          <w:szCs w:val="24"/>
        </w:rPr>
        <w:t xml:space="preserve">Urban Green </w:t>
      </w:r>
      <w:r w:rsidR="0010371D" w:rsidRPr="00C11195">
        <w:rPr>
          <w:rFonts w:ascii="Arial" w:hAnsi="Arial" w:cs="Arial"/>
          <w:bCs/>
          <w:sz w:val="24"/>
          <w:szCs w:val="24"/>
        </w:rPr>
        <w:t xml:space="preserve">who may at their discretion re-issue the Leazes Park Permits to any person </w:t>
      </w:r>
      <w:r w:rsidRPr="00C11195">
        <w:rPr>
          <w:rFonts w:ascii="Arial" w:hAnsi="Arial" w:cs="Arial"/>
          <w:bCs/>
          <w:sz w:val="24"/>
          <w:szCs w:val="24"/>
        </w:rPr>
        <w:t xml:space="preserve">to </w:t>
      </w:r>
      <w:r w:rsidR="0010371D" w:rsidRPr="00C11195">
        <w:rPr>
          <w:rFonts w:ascii="Arial" w:hAnsi="Arial" w:cs="Arial"/>
          <w:bCs/>
          <w:sz w:val="24"/>
          <w:szCs w:val="24"/>
        </w:rPr>
        <w:t xml:space="preserve">authorise a vehicle to wait or be left in </w:t>
      </w:r>
      <w:r w:rsidRPr="00C11195">
        <w:rPr>
          <w:rFonts w:ascii="Arial" w:hAnsi="Arial" w:cs="Arial"/>
          <w:bCs/>
          <w:sz w:val="24"/>
          <w:szCs w:val="24"/>
        </w:rPr>
        <w:t xml:space="preserve">the Parking Place listed at item </w:t>
      </w:r>
      <w:r w:rsidR="000837E8" w:rsidRPr="00C11195">
        <w:rPr>
          <w:rFonts w:ascii="Arial" w:hAnsi="Arial" w:cs="Arial"/>
          <w:bCs/>
          <w:sz w:val="24"/>
          <w:szCs w:val="24"/>
        </w:rPr>
        <w:t xml:space="preserve">26 </w:t>
      </w:r>
      <w:r w:rsidRPr="00C11195">
        <w:rPr>
          <w:rFonts w:ascii="Arial" w:hAnsi="Arial" w:cs="Arial"/>
          <w:bCs/>
          <w:sz w:val="24"/>
          <w:szCs w:val="24"/>
        </w:rPr>
        <w:t xml:space="preserve">of Schedule </w:t>
      </w:r>
      <w:r w:rsidR="000837E8" w:rsidRPr="00C11195">
        <w:rPr>
          <w:rFonts w:ascii="Arial" w:hAnsi="Arial" w:cs="Arial"/>
          <w:bCs/>
          <w:sz w:val="24"/>
          <w:szCs w:val="24"/>
        </w:rPr>
        <w:t xml:space="preserve">1 </w:t>
      </w:r>
      <w:r w:rsidRPr="00C11195">
        <w:rPr>
          <w:rFonts w:ascii="Arial" w:hAnsi="Arial" w:cs="Arial"/>
          <w:bCs/>
          <w:sz w:val="24"/>
          <w:szCs w:val="24"/>
        </w:rPr>
        <w:t>to this Order (Leazes Park)</w:t>
      </w:r>
      <w:r w:rsidR="0010371D" w:rsidRPr="00C11195">
        <w:rPr>
          <w:rFonts w:ascii="Arial" w:hAnsi="Arial" w:cs="Arial"/>
          <w:bCs/>
          <w:sz w:val="24"/>
          <w:szCs w:val="24"/>
        </w:rPr>
        <w:t xml:space="preserve"> in the circumstances provided for in </w:t>
      </w:r>
      <w:r w:rsidR="0010371D" w:rsidRPr="00C11195">
        <w:rPr>
          <w:rFonts w:ascii="Arial" w:hAnsi="Arial" w:cs="Arial"/>
          <w:bCs/>
          <w:sz w:val="24"/>
          <w:szCs w:val="24"/>
        </w:rPr>
        <w:lastRenderedPageBreak/>
        <w:t>paragraph</w:t>
      </w:r>
      <w:r w:rsidR="000B35FA" w:rsidRPr="00C11195">
        <w:rPr>
          <w:rFonts w:ascii="Arial" w:hAnsi="Arial" w:cs="Arial"/>
          <w:bCs/>
          <w:sz w:val="24"/>
          <w:szCs w:val="24"/>
        </w:rPr>
        <w:t>s</w:t>
      </w:r>
      <w:r w:rsidR="0010371D" w:rsidRPr="00C11195">
        <w:rPr>
          <w:rFonts w:ascii="Arial" w:hAnsi="Arial" w:cs="Arial"/>
          <w:bCs/>
          <w:sz w:val="24"/>
          <w:szCs w:val="24"/>
        </w:rPr>
        <w:t xml:space="preserve"> (</w:t>
      </w:r>
      <w:r w:rsidR="005F0A8F" w:rsidRPr="00C11195">
        <w:rPr>
          <w:rFonts w:ascii="Arial" w:hAnsi="Arial" w:cs="Arial"/>
          <w:bCs/>
          <w:sz w:val="24"/>
          <w:szCs w:val="24"/>
        </w:rPr>
        <w:t>4</w:t>
      </w:r>
      <w:r w:rsidR="0010371D" w:rsidRPr="00C11195">
        <w:rPr>
          <w:rFonts w:ascii="Arial" w:hAnsi="Arial" w:cs="Arial"/>
          <w:bCs/>
          <w:sz w:val="24"/>
          <w:szCs w:val="24"/>
        </w:rPr>
        <w:t>)</w:t>
      </w:r>
      <w:r w:rsidR="000B35FA" w:rsidRPr="00C11195">
        <w:rPr>
          <w:rFonts w:ascii="Arial" w:hAnsi="Arial" w:cs="Arial"/>
          <w:bCs/>
          <w:sz w:val="24"/>
          <w:szCs w:val="24"/>
        </w:rPr>
        <w:t xml:space="preserve"> or (5)</w:t>
      </w:r>
      <w:r w:rsidR="0010371D" w:rsidRPr="00C11195">
        <w:rPr>
          <w:rFonts w:ascii="Arial" w:hAnsi="Arial" w:cs="Arial"/>
          <w:bCs/>
          <w:sz w:val="24"/>
          <w:szCs w:val="24"/>
        </w:rPr>
        <w:t xml:space="preserve"> of this Article, and </w:t>
      </w:r>
      <w:r w:rsidRPr="00C11195">
        <w:rPr>
          <w:rFonts w:ascii="Arial" w:hAnsi="Arial" w:cs="Arial"/>
          <w:bCs/>
          <w:sz w:val="24"/>
          <w:szCs w:val="24"/>
        </w:rPr>
        <w:t>provided that such permits shall only be issued upon receipt of any written particulars required by the Council and on payment of the fee specified in paragraph (</w:t>
      </w:r>
      <w:r w:rsidR="005F0A8F" w:rsidRPr="00C11195">
        <w:rPr>
          <w:rFonts w:ascii="Arial" w:hAnsi="Arial" w:cs="Arial"/>
          <w:bCs/>
          <w:sz w:val="24"/>
          <w:szCs w:val="24"/>
        </w:rPr>
        <w:t>7</w:t>
      </w:r>
      <w:r w:rsidRPr="00C11195">
        <w:rPr>
          <w:rFonts w:ascii="Arial" w:hAnsi="Arial" w:cs="Arial"/>
          <w:bCs/>
          <w:sz w:val="24"/>
          <w:szCs w:val="24"/>
        </w:rPr>
        <w:t>) of this Article.</w:t>
      </w:r>
    </w:p>
    <w:p w14:paraId="452F6A5F" w14:textId="77777777" w:rsidR="008A477D" w:rsidRPr="00C11195" w:rsidRDefault="008A477D" w:rsidP="008A477D">
      <w:pPr>
        <w:pStyle w:val="ListParagraph"/>
        <w:spacing w:after="0" w:line="240" w:lineRule="auto"/>
        <w:rPr>
          <w:rFonts w:ascii="Arial" w:hAnsi="Arial" w:cs="Arial"/>
          <w:bCs/>
          <w:sz w:val="24"/>
          <w:szCs w:val="24"/>
        </w:rPr>
      </w:pPr>
    </w:p>
    <w:p w14:paraId="33889115" w14:textId="0A295C1E" w:rsidR="008A477D" w:rsidRPr="00C11195" w:rsidRDefault="008A477D" w:rsidP="00CD4153">
      <w:pPr>
        <w:pStyle w:val="ListParagraph"/>
        <w:numPr>
          <w:ilvl w:val="0"/>
          <w:numId w:val="157"/>
        </w:numPr>
        <w:spacing w:after="0" w:line="240" w:lineRule="auto"/>
        <w:ind w:hanging="720"/>
        <w:rPr>
          <w:rFonts w:ascii="Arial" w:hAnsi="Arial" w:cs="Arial"/>
          <w:bCs/>
          <w:sz w:val="24"/>
          <w:szCs w:val="24"/>
        </w:rPr>
      </w:pPr>
      <w:r w:rsidRPr="00C11195">
        <w:rPr>
          <w:rFonts w:ascii="Arial" w:hAnsi="Arial" w:cs="Arial"/>
          <w:bCs/>
          <w:sz w:val="24"/>
          <w:szCs w:val="24"/>
        </w:rPr>
        <w:t xml:space="preserve">A Leazes Park Permit </w:t>
      </w:r>
      <w:r w:rsidR="005F0A8F" w:rsidRPr="00C11195">
        <w:rPr>
          <w:rFonts w:ascii="Arial" w:hAnsi="Arial" w:cs="Arial"/>
          <w:bCs/>
          <w:sz w:val="24"/>
          <w:szCs w:val="24"/>
        </w:rPr>
        <w:t xml:space="preserve">may </w:t>
      </w:r>
      <w:r w:rsidR="0010371D" w:rsidRPr="00C11195">
        <w:rPr>
          <w:rFonts w:ascii="Arial" w:hAnsi="Arial" w:cs="Arial"/>
          <w:bCs/>
          <w:sz w:val="24"/>
          <w:szCs w:val="24"/>
        </w:rPr>
        <w:t>be</w:t>
      </w:r>
      <w:r w:rsidRPr="00C11195">
        <w:rPr>
          <w:rFonts w:ascii="Arial" w:hAnsi="Arial" w:cs="Arial"/>
          <w:bCs/>
          <w:sz w:val="24"/>
          <w:szCs w:val="24"/>
        </w:rPr>
        <w:t xml:space="preserve"> </w:t>
      </w:r>
      <w:r w:rsidR="00CD35DC" w:rsidRPr="00C11195">
        <w:rPr>
          <w:rFonts w:ascii="Arial" w:hAnsi="Arial" w:cs="Arial"/>
          <w:bCs/>
          <w:sz w:val="24"/>
          <w:szCs w:val="24"/>
        </w:rPr>
        <w:t xml:space="preserve">issued </w:t>
      </w:r>
      <w:r w:rsidRPr="00C11195">
        <w:rPr>
          <w:rFonts w:ascii="Arial" w:hAnsi="Arial" w:cs="Arial"/>
          <w:bCs/>
          <w:sz w:val="24"/>
          <w:szCs w:val="24"/>
        </w:rPr>
        <w:t xml:space="preserve">in writing and </w:t>
      </w:r>
      <w:r w:rsidR="00CD35DC" w:rsidRPr="00C11195">
        <w:rPr>
          <w:rFonts w:ascii="Arial" w:hAnsi="Arial" w:cs="Arial"/>
          <w:bCs/>
          <w:sz w:val="24"/>
          <w:szCs w:val="24"/>
        </w:rPr>
        <w:t xml:space="preserve">if so issued </w:t>
      </w:r>
      <w:r w:rsidRPr="00C11195">
        <w:rPr>
          <w:rFonts w:ascii="Arial" w:hAnsi="Arial" w:cs="Arial"/>
          <w:bCs/>
          <w:sz w:val="24"/>
          <w:szCs w:val="24"/>
        </w:rPr>
        <w:t>shall include the following particulars:</w:t>
      </w:r>
    </w:p>
    <w:p w14:paraId="0C50E583" w14:textId="77777777" w:rsidR="008A477D" w:rsidRPr="00C11195" w:rsidRDefault="008A477D" w:rsidP="008A477D">
      <w:pPr>
        <w:pStyle w:val="ListParagraph"/>
        <w:rPr>
          <w:rFonts w:ascii="Arial" w:hAnsi="Arial" w:cs="Arial"/>
          <w:bCs/>
          <w:sz w:val="24"/>
          <w:szCs w:val="24"/>
        </w:rPr>
      </w:pPr>
    </w:p>
    <w:p w14:paraId="5E78557E" w14:textId="5349C3E1" w:rsidR="008A477D" w:rsidRPr="00C11195" w:rsidRDefault="008A477D" w:rsidP="00CD4153">
      <w:pPr>
        <w:pStyle w:val="ListParagraph"/>
        <w:numPr>
          <w:ilvl w:val="0"/>
          <w:numId w:val="158"/>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w:t>
      </w:r>
      <w:r w:rsidR="0010371D" w:rsidRPr="00C11195">
        <w:rPr>
          <w:rFonts w:ascii="Arial" w:hAnsi="Arial" w:cs="Arial"/>
          <w:bCs/>
          <w:sz w:val="24"/>
          <w:szCs w:val="24"/>
        </w:rPr>
        <w:t>Leazes Park</w:t>
      </w:r>
      <w:r w:rsidRPr="00C11195">
        <w:rPr>
          <w:rFonts w:ascii="Arial" w:hAnsi="Arial" w:cs="Arial"/>
          <w:bCs/>
          <w:sz w:val="24"/>
          <w:szCs w:val="24"/>
        </w:rPr>
        <w:t xml:space="preserve"> Car Park;</w:t>
      </w:r>
    </w:p>
    <w:p w14:paraId="4974A47B" w14:textId="77777777" w:rsidR="008A477D" w:rsidRPr="00C11195" w:rsidRDefault="008A477D" w:rsidP="008A477D">
      <w:pPr>
        <w:pStyle w:val="ListParagraph"/>
        <w:spacing w:after="0" w:line="240" w:lineRule="auto"/>
        <w:ind w:left="1080"/>
        <w:rPr>
          <w:rFonts w:ascii="Arial" w:hAnsi="Arial" w:cs="Arial"/>
          <w:bCs/>
          <w:sz w:val="24"/>
          <w:szCs w:val="24"/>
        </w:rPr>
      </w:pPr>
    </w:p>
    <w:p w14:paraId="1AD6D721" w14:textId="77777777" w:rsidR="008A477D" w:rsidRPr="00C11195" w:rsidRDefault="008A477D" w:rsidP="00CD4153">
      <w:pPr>
        <w:pStyle w:val="ListParagraph"/>
        <w:numPr>
          <w:ilvl w:val="0"/>
          <w:numId w:val="158"/>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3F07DBAA" w14:textId="77777777" w:rsidR="008A477D" w:rsidRPr="00C11195" w:rsidRDefault="008A477D" w:rsidP="008A477D">
      <w:pPr>
        <w:pStyle w:val="ListParagraph"/>
        <w:rPr>
          <w:rFonts w:ascii="Arial" w:hAnsi="Arial" w:cs="Arial"/>
          <w:bCs/>
          <w:sz w:val="24"/>
          <w:szCs w:val="24"/>
        </w:rPr>
      </w:pPr>
    </w:p>
    <w:p w14:paraId="2B82D7F5" w14:textId="6FF814E0" w:rsidR="008A477D" w:rsidRPr="00C11195" w:rsidRDefault="008A477D" w:rsidP="00CD4153">
      <w:pPr>
        <w:pStyle w:val="ListParagraph"/>
        <w:numPr>
          <w:ilvl w:val="0"/>
          <w:numId w:val="158"/>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55A3AB9E" w14:textId="77777777" w:rsidR="008A477D" w:rsidRPr="00C11195" w:rsidRDefault="008A477D" w:rsidP="008A477D">
      <w:pPr>
        <w:pStyle w:val="ListParagraph"/>
        <w:rPr>
          <w:rFonts w:ascii="Arial" w:hAnsi="Arial" w:cs="Arial"/>
          <w:bCs/>
          <w:sz w:val="24"/>
          <w:szCs w:val="24"/>
        </w:rPr>
      </w:pPr>
    </w:p>
    <w:p w14:paraId="02FBAF88" w14:textId="0FDF5945" w:rsidR="008A477D" w:rsidRPr="00C11195" w:rsidRDefault="008A477D" w:rsidP="00CD4153">
      <w:pPr>
        <w:pStyle w:val="ListParagraph"/>
        <w:numPr>
          <w:ilvl w:val="0"/>
          <w:numId w:val="158"/>
        </w:numPr>
        <w:spacing w:after="0" w:line="240" w:lineRule="auto"/>
        <w:rPr>
          <w:rFonts w:ascii="Arial" w:hAnsi="Arial" w:cs="Arial"/>
          <w:bCs/>
          <w:sz w:val="24"/>
          <w:szCs w:val="24"/>
        </w:rPr>
      </w:pPr>
      <w:r w:rsidRPr="00C11195">
        <w:rPr>
          <w:rFonts w:ascii="Arial" w:hAnsi="Arial" w:cs="Arial"/>
          <w:bCs/>
          <w:sz w:val="24"/>
          <w:szCs w:val="24"/>
        </w:rPr>
        <w:t>The permit number</w:t>
      </w:r>
      <w:r w:rsidR="005F0A8F" w:rsidRPr="00C11195">
        <w:rPr>
          <w:rFonts w:ascii="Arial" w:hAnsi="Arial" w:cs="Arial"/>
          <w:bCs/>
          <w:sz w:val="24"/>
          <w:szCs w:val="24"/>
        </w:rPr>
        <w:t>; and</w:t>
      </w:r>
    </w:p>
    <w:p w14:paraId="216439C8" w14:textId="77777777" w:rsidR="005F0A8F" w:rsidRPr="00C11195" w:rsidRDefault="005F0A8F" w:rsidP="005F0A8F">
      <w:pPr>
        <w:pStyle w:val="ListParagraph"/>
        <w:rPr>
          <w:rFonts w:ascii="Arial" w:hAnsi="Arial" w:cs="Arial"/>
          <w:bCs/>
          <w:sz w:val="24"/>
          <w:szCs w:val="24"/>
        </w:rPr>
      </w:pPr>
    </w:p>
    <w:p w14:paraId="06706876" w14:textId="481DD2C2" w:rsidR="005F0A8F" w:rsidRPr="00C11195" w:rsidRDefault="005F0A8F" w:rsidP="00CD4153">
      <w:pPr>
        <w:pStyle w:val="ListParagraph"/>
        <w:numPr>
          <w:ilvl w:val="0"/>
          <w:numId w:val="158"/>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010BD846" w14:textId="77777777" w:rsidR="0010371D" w:rsidRPr="00C11195" w:rsidRDefault="0010371D" w:rsidP="0010371D">
      <w:pPr>
        <w:spacing w:after="0" w:line="240" w:lineRule="auto"/>
        <w:rPr>
          <w:rFonts w:ascii="Arial" w:hAnsi="Arial" w:cs="Arial"/>
          <w:bCs/>
          <w:sz w:val="24"/>
          <w:szCs w:val="24"/>
        </w:rPr>
      </w:pPr>
    </w:p>
    <w:p w14:paraId="010DA446" w14:textId="5EA8AA8F" w:rsidR="005F0A8F" w:rsidRPr="00C11195" w:rsidRDefault="005F0A8F" w:rsidP="00CD4153">
      <w:pPr>
        <w:pStyle w:val="ListParagraph"/>
        <w:numPr>
          <w:ilvl w:val="0"/>
          <w:numId w:val="157"/>
        </w:numPr>
        <w:spacing w:after="0" w:line="240" w:lineRule="auto"/>
        <w:ind w:hanging="720"/>
        <w:rPr>
          <w:rFonts w:ascii="Arial" w:hAnsi="Arial" w:cs="Arial"/>
          <w:bCs/>
          <w:sz w:val="24"/>
          <w:szCs w:val="24"/>
        </w:rPr>
      </w:pPr>
      <w:r w:rsidRPr="00C11195">
        <w:rPr>
          <w:rFonts w:ascii="Arial" w:hAnsi="Arial" w:cs="Arial"/>
          <w:bCs/>
          <w:sz w:val="24"/>
          <w:szCs w:val="24"/>
        </w:rPr>
        <w:t xml:space="preserve">The Leazes Park Permit may be issued virtually by means of the Council entering the information set out at sub-paragraphs (2)(a) to (e) inclusive of this Article into the Virtual Permit System and upon the Council confirming </w:t>
      </w:r>
      <w:r w:rsidR="00292394" w:rsidRPr="00C11195">
        <w:rPr>
          <w:rFonts w:ascii="Arial" w:hAnsi="Arial" w:cs="Arial"/>
          <w:bCs/>
          <w:sz w:val="24"/>
          <w:szCs w:val="24"/>
        </w:rPr>
        <w:t xml:space="preserve">to Urban Green </w:t>
      </w:r>
      <w:r w:rsidRPr="00C11195">
        <w:rPr>
          <w:rFonts w:ascii="Arial" w:hAnsi="Arial" w:cs="Arial"/>
          <w:bCs/>
          <w:sz w:val="24"/>
          <w:szCs w:val="24"/>
        </w:rPr>
        <w:t>that such information has been entered into the Virtual Permit System</w:t>
      </w:r>
    </w:p>
    <w:p w14:paraId="064236E9" w14:textId="77777777" w:rsidR="005F0A8F" w:rsidRPr="00C11195" w:rsidRDefault="005F0A8F" w:rsidP="005F0A8F">
      <w:pPr>
        <w:pStyle w:val="ListParagraph"/>
        <w:spacing w:after="0" w:line="240" w:lineRule="auto"/>
        <w:rPr>
          <w:rFonts w:ascii="Arial" w:hAnsi="Arial" w:cs="Arial"/>
          <w:bCs/>
          <w:sz w:val="24"/>
          <w:szCs w:val="24"/>
        </w:rPr>
      </w:pPr>
    </w:p>
    <w:p w14:paraId="30711B8A" w14:textId="3B2B46A7" w:rsidR="0010371D" w:rsidRPr="00C11195" w:rsidRDefault="0010371D" w:rsidP="00CD4153">
      <w:pPr>
        <w:pStyle w:val="ListParagraph"/>
        <w:numPr>
          <w:ilvl w:val="0"/>
          <w:numId w:val="157"/>
        </w:numPr>
        <w:spacing w:after="0" w:line="240" w:lineRule="auto"/>
        <w:ind w:hanging="720"/>
        <w:rPr>
          <w:rFonts w:ascii="Arial" w:hAnsi="Arial" w:cs="Arial"/>
          <w:bCs/>
          <w:sz w:val="24"/>
          <w:szCs w:val="24"/>
        </w:rPr>
      </w:pPr>
      <w:r w:rsidRPr="00C11195">
        <w:rPr>
          <w:rFonts w:ascii="Arial" w:hAnsi="Arial" w:cs="Arial"/>
          <w:bCs/>
          <w:sz w:val="24"/>
          <w:szCs w:val="24"/>
        </w:rPr>
        <w:t>Any vehicle on which a valid Leazes Park Permit is displayed in the Specified Position shall be authorised to wait or be left in any Parking Bay in Leazes Park Car Park where signs have been erected to indicate that the Parking Bay is designated for Leazes Park Permit holders only</w:t>
      </w:r>
      <w:r w:rsidR="00091537" w:rsidRPr="00C11195">
        <w:rPr>
          <w:rFonts w:ascii="Arial" w:hAnsi="Arial" w:cs="Arial"/>
          <w:bCs/>
          <w:sz w:val="24"/>
          <w:szCs w:val="24"/>
        </w:rPr>
        <w:t>, and during the Charge Period for that Parking Place shall be excepted from any requirement to pay a charge in accordance with Article 10 of this Order</w:t>
      </w:r>
    </w:p>
    <w:p w14:paraId="7E3A3C98" w14:textId="77777777" w:rsidR="0010371D" w:rsidRPr="00C11195" w:rsidRDefault="0010371D" w:rsidP="0010371D">
      <w:pPr>
        <w:pStyle w:val="ListParagraph"/>
        <w:spacing w:after="0" w:line="240" w:lineRule="auto"/>
        <w:rPr>
          <w:rFonts w:ascii="Arial" w:hAnsi="Arial" w:cs="Arial"/>
          <w:bCs/>
          <w:sz w:val="24"/>
          <w:szCs w:val="24"/>
        </w:rPr>
      </w:pPr>
    </w:p>
    <w:p w14:paraId="38A4B523" w14:textId="4DE81133" w:rsidR="005F0A8F" w:rsidRPr="00C11195" w:rsidRDefault="0010371D" w:rsidP="005F0A8F">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w:t>
      </w:r>
      <w:r w:rsidR="00091537" w:rsidRPr="00C11195">
        <w:rPr>
          <w:rFonts w:ascii="Arial" w:hAnsi="Arial" w:cs="Arial"/>
          <w:bCs/>
          <w:sz w:val="24"/>
          <w:szCs w:val="24"/>
        </w:rPr>
        <w:t>to</w:t>
      </w:r>
      <w:r w:rsidR="004E4EF9" w:rsidRPr="00C11195">
        <w:rPr>
          <w:rFonts w:ascii="Arial" w:hAnsi="Arial" w:cs="Arial"/>
          <w:bCs/>
          <w:sz w:val="24"/>
          <w:szCs w:val="24"/>
        </w:rPr>
        <w:t xml:space="preserve"> a</w:t>
      </w:r>
      <w:r w:rsidR="00091537" w:rsidRPr="00C11195">
        <w:rPr>
          <w:rFonts w:ascii="Arial" w:hAnsi="Arial" w:cs="Arial"/>
          <w:bCs/>
          <w:sz w:val="24"/>
          <w:szCs w:val="24"/>
        </w:rPr>
        <w:t xml:space="preserve"> </w:t>
      </w:r>
      <w:r w:rsidRPr="00C11195">
        <w:rPr>
          <w:rFonts w:ascii="Arial" w:hAnsi="Arial" w:cs="Arial"/>
          <w:bCs/>
          <w:sz w:val="24"/>
          <w:szCs w:val="24"/>
        </w:rPr>
        <w:t>vehicle</w:t>
      </w:r>
      <w:r w:rsidR="00091537" w:rsidRPr="00C11195">
        <w:rPr>
          <w:rFonts w:ascii="Arial" w:hAnsi="Arial" w:cs="Arial"/>
          <w:bCs/>
          <w:sz w:val="24"/>
          <w:szCs w:val="24"/>
        </w:rPr>
        <w:t xml:space="preserve"> displaying a valid Leazes Park Permit which has been used by a person who is an employee of </w:t>
      </w:r>
      <w:r w:rsidR="00292394" w:rsidRPr="00C11195">
        <w:rPr>
          <w:rFonts w:ascii="Arial" w:hAnsi="Arial" w:cs="Arial"/>
          <w:bCs/>
          <w:sz w:val="24"/>
          <w:szCs w:val="24"/>
        </w:rPr>
        <w:t>Urban Green</w:t>
      </w:r>
      <w:r w:rsidR="00091537" w:rsidRPr="00C11195">
        <w:rPr>
          <w:rFonts w:ascii="Arial" w:hAnsi="Arial" w:cs="Arial"/>
          <w:bCs/>
          <w:sz w:val="24"/>
          <w:szCs w:val="24"/>
        </w:rPr>
        <w:t xml:space="preserve"> </w:t>
      </w:r>
      <w:r w:rsidR="00292394" w:rsidRPr="00C11195">
        <w:rPr>
          <w:rFonts w:ascii="Arial" w:hAnsi="Arial" w:cs="Arial"/>
          <w:bCs/>
          <w:sz w:val="24"/>
          <w:szCs w:val="24"/>
        </w:rPr>
        <w:t>or</w:t>
      </w:r>
      <w:r w:rsidR="00091537" w:rsidRPr="00C11195">
        <w:rPr>
          <w:rFonts w:ascii="Arial" w:hAnsi="Arial" w:cs="Arial"/>
          <w:bCs/>
          <w:sz w:val="24"/>
          <w:szCs w:val="24"/>
        </w:rPr>
        <w:t xml:space="preserve"> is </w:t>
      </w:r>
      <w:r w:rsidR="00292394" w:rsidRPr="00C11195">
        <w:rPr>
          <w:rFonts w:ascii="Arial" w:hAnsi="Arial" w:cs="Arial"/>
          <w:bCs/>
          <w:sz w:val="24"/>
          <w:szCs w:val="24"/>
        </w:rPr>
        <w:t xml:space="preserve">otherwise </w:t>
      </w:r>
      <w:r w:rsidR="00091537" w:rsidRPr="00C11195">
        <w:rPr>
          <w:rFonts w:ascii="Arial" w:hAnsi="Arial" w:cs="Arial"/>
          <w:bCs/>
          <w:sz w:val="24"/>
          <w:szCs w:val="24"/>
        </w:rPr>
        <w:t>a bona fide visitor to Leazes Park.</w:t>
      </w:r>
    </w:p>
    <w:p w14:paraId="3BF2FC95" w14:textId="77777777" w:rsidR="005F0A8F" w:rsidRPr="00C11195" w:rsidRDefault="005F0A8F" w:rsidP="005F0A8F">
      <w:pPr>
        <w:spacing w:after="0" w:line="240" w:lineRule="auto"/>
        <w:rPr>
          <w:rFonts w:ascii="Arial" w:hAnsi="Arial" w:cs="Arial"/>
          <w:bCs/>
          <w:sz w:val="24"/>
          <w:szCs w:val="24"/>
        </w:rPr>
      </w:pPr>
    </w:p>
    <w:p w14:paraId="5104FB77" w14:textId="77777777" w:rsidR="005F0A8F" w:rsidRPr="00C11195" w:rsidRDefault="005F0A8F" w:rsidP="00CD4153">
      <w:pPr>
        <w:pStyle w:val="ListParagraph"/>
        <w:numPr>
          <w:ilvl w:val="0"/>
          <w:numId w:val="157"/>
        </w:numPr>
        <w:spacing w:after="0" w:line="240" w:lineRule="auto"/>
        <w:ind w:hanging="720"/>
        <w:rPr>
          <w:rFonts w:ascii="Arial" w:hAnsi="Arial" w:cs="Arial"/>
          <w:bCs/>
          <w:sz w:val="24"/>
          <w:szCs w:val="24"/>
        </w:rPr>
      </w:pPr>
      <w:r w:rsidRPr="00C11195">
        <w:rPr>
          <w:rFonts w:ascii="Arial" w:hAnsi="Arial" w:cs="Arial"/>
          <w:bCs/>
          <w:sz w:val="24"/>
          <w:szCs w:val="24"/>
        </w:rPr>
        <w:t>Any vehicle which is registered in the Virtual Permit System as being a vehicle which has the benefit of a valid Leazes Park Permit shall be authorised to wait or be left in any Parking Bay in Leazes Park Car Park where signs have been erected to indicate that the Parking Bay is designated for Leazes Park Permit holders only, and during the Charge Period for that Parking Place shall be excepted from any requirement to pay a charge in accordance with Article 10 of this Order</w:t>
      </w:r>
    </w:p>
    <w:p w14:paraId="472FE1E4" w14:textId="77777777" w:rsidR="005F0A8F" w:rsidRPr="00C11195" w:rsidRDefault="005F0A8F" w:rsidP="005F0A8F">
      <w:pPr>
        <w:pStyle w:val="ListParagraph"/>
        <w:spacing w:after="0" w:line="240" w:lineRule="auto"/>
        <w:rPr>
          <w:rFonts w:ascii="Arial" w:hAnsi="Arial" w:cs="Arial"/>
          <w:bCs/>
          <w:sz w:val="24"/>
          <w:szCs w:val="24"/>
        </w:rPr>
      </w:pPr>
    </w:p>
    <w:p w14:paraId="780771CB" w14:textId="2E198342" w:rsidR="005F0A8F" w:rsidRPr="00C11195" w:rsidRDefault="005F0A8F" w:rsidP="005F0A8F">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 </w:t>
      </w:r>
      <w:r w:rsidR="004E4EF9" w:rsidRPr="00C11195">
        <w:rPr>
          <w:rFonts w:ascii="Arial" w:hAnsi="Arial" w:cs="Arial"/>
          <w:bCs/>
          <w:sz w:val="24"/>
          <w:szCs w:val="24"/>
        </w:rPr>
        <w:t xml:space="preserve">a </w:t>
      </w:r>
      <w:r w:rsidRPr="00C11195">
        <w:rPr>
          <w:rFonts w:ascii="Arial" w:hAnsi="Arial" w:cs="Arial"/>
          <w:bCs/>
          <w:sz w:val="24"/>
          <w:szCs w:val="24"/>
        </w:rPr>
        <w:t xml:space="preserve">vehicle registered in the Virtual Permit System as having the benefit of a valid Leazes Park Permit which has been used by a person who is an employee of </w:t>
      </w:r>
      <w:r w:rsidR="00292394" w:rsidRPr="00C11195">
        <w:rPr>
          <w:rFonts w:ascii="Arial" w:hAnsi="Arial" w:cs="Arial"/>
          <w:bCs/>
          <w:sz w:val="24"/>
          <w:szCs w:val="24"/>
        </w:rPr>
        <w:t>Urban Green</w:t>
      </w:r>
      <w:r w:rsidRPr="00C11195">
        <w:rPr>
          <w:rFonts w:ascii="Arial" w:hAnsi="Arial" w:cs="Arial"/>
          <w:bCs/>
          <w:sz w:val="24"/>
          <w:szCs w:val="24"/>
        </w:rPr>
        <w:t xml:space="preserve"> </w:t>
      </w:r>
      <w:r w:rsidR="00292394" w:rsidRPr="00C11195">
        <w:rPr>
          <w:rFonts w:ascii="Arial" w:hAnsi="Arial" w:cs="Arial"/>
          <w:bCs/>
          <w:sz w:val="24"/>
          <w:szCs w:val="24"/>
        </w:rPr>
        <w:t>or</w:t>
      </w:r>
      <w:r w:rsidRPr="00C11195">
        <w:rPr>
          <w:rFonts w:ascii="Arial" w:hAnsi="Arial" w:cs="Arial"/>
          <w:bCs/>
          <w:sz w:val="24"/>
          <w:szCs w:val="24"/>
        </w:rPr>
        <w:t xml:space="preserve"> is </w:t>
      </w:r>
      <w:r w:rsidR="00292394" w:rsidRPr="00C11195">
        <w:rPr>
          <w:rFonts w:ascii="Arial" w:hAnsi="Arial" w:cs="Arial"/>
          <w:bCs/>
          <w:sz w:val="24"/>
          <w:szCs w:val="24"/>
        </w:rPr>
        <w:t xml:space="preserve">otherwise </w:t>
      </w:r>
      <w:r w:rsidRPr="00C11195">
        <w:rPr>
          <w:rFonts w:ascii="Arial" w:hAnsi="Arial" w:cs="Arial"/>
          <w:bCs/>
          <w:sz w:val="24"/>
          <w:szCs w:val="24"/>
        </w:rPr>
        <w:t>a bona fide visitor to Leazes Park</w:t>
      </w:r>
    </w:p>
    <w:p w14:paraId="28A49C4B" w14:textId="77777777" w:rsidR="005F0A8F" w:rsidRPr="00C11195" w:rsidRDefault="005F0A8F" w:rsidP="005F0A8F">
      <w:pPr>
        <w:pStyle w:val="ListParagraph"/>
        <w:spacing w:after="0" w:line="240" w:lineRule="auto"/>
        <w:rPr>
          <w:rFonts w:ascii="Arial" w:hAnsi="Arial" w:cs="Arial"/>
          <w:bCs/>
          <w:sz w:val="24"/>
          <w:szCs w:val="24"/>
        </w:rPr>
      </w:pPr>
    </w:p>
    <w:p w14:paraId="26E03E1E" w14:textId="48753008" w:rsidR="0010371D" w:rsidRPr="00C11195" w:rsidRDefault="0010371D" w:rsidP="00CD4153">
      <w:pPr>
        <w:pStyle w:val="ListParagraph"/>
        <w:numPr>
          <w:ilvl w:val="0"/>
          <w:numId w:val="157"/>
        </w:numPr>
        <w:spacing w:after="0" w:line="240" w:lineRule="auto"/>
        <w:ind w:hanging="720"/>
        <w:rPr>
          <w:rFonts w:ascii="Arial" w:hAnsi="Arial" w:cs="Arial"/>
          <w:bCs/>
          <w:sz w:val="24"/>
          <w:szCs w:val="24"/>
        </w:rPr>
      </w:pPr>
      <w:r w:rsidRPr="00C11195">
        <w:rPr>
          <w:rFonts w:ascii="Arial" w:hAnsi="Arial" w:cs="Arial"/>
          <w:bCs/>
          <w:sz w:val="24"/>
          <w:szCs w:val="24"/>
        </w:rPr>
        <w:lastRenderedPageBreak/>
        <w:t xml:space="preserve">The issue of a </w:t>
      </w:r>
      <w:r w:rsidR="00091537" w:rsidRPr="00C11195">
        <w:rPr>
          <w:rFonts w:ascii="Arial" w:hAnsi="Arial" w:cs="Arial"/>
          <w:bCs/>
          <w:sz w:val="24"/>
          <w:szCs w:val="24"/>
        </w:rPr>
        <w:t>Leazes Park</w:t>
      </w:r>
      <w:r w:rsidRPr="00C11195">
        <w:rPr>
          <w:rFonts w:ascii="Arial" w:hAnsi="Arial" w:cs="Arial"/>
          <w:bCs/>
          <w:sz w:val="24"/>
          <w:szCs w:val="24"/>
        </w:rPr>
        <w:t xml:space="preserve"> Permit shall not guarantee that any Parking Bay in the Parking Place will be available for the use of any vehicle displaying the </w:t>
      </w:r>
      <w:r w:rsidR="00091537" w:rsidRPr="00C11195">
        <w:rPr>
          <w:rFonts w:ascii="Arial" w:hAnsi="Arial" w:cs="Arial"/>
          <w:bCs/>
          <w:sz w:val="24"/>
          <w:szCs w:val="24"/>
        </w:rPr>
        <w:t xml:space="preserve">Leazes Park </w:t>
      </w:r>
      <w:r w:rsidRPr="00C11195">
        <w:rPr>
          <w:rFonts w:ascii="Arial" w:hAnsi="Arial" w:cs="Arial"/>
          <w:bCs/>
          <w:sz w:val="24"/>
          <w:szCs w:val="24"/>
        </w:rPr>
        <w:t>Permit</w:t>
      </w:r>
      <w:r w:rsidR="00EE52E9" w:rsidRPr="00C11195">
        <w:rPr>
          <w:rFonts w:ascii="Arial" w:hAnsi="Arial" w:cs="Arial"/>
          <w:bCs/>
          <w:sz w:val="24"/>
          <w:szCs w:val="24"/>
        </w:rPr>
        <w:t xml:space="preserve"> or any vehicle registered in the Virtual Permit System as having the benefit of a valid Leazes Park Permit</w:t>
      </w:r>
      <w:r w:rsidR="00091537" w:rsidRPr="00C11195">
        <w:rPr>
          <w:rFonts w:ascii="Arial" w:hAnsi="Arial" w:cs="Arial"/>
          <w:bCs/>
          <w:sz w:val="24"/>
          <w:szCs w:val="24"/>
        </w:rPr>
        <w:t xml:space="preserve">, </w:t>
      </w:r>
    </w:p>
    <w:p w14:paraId="5446A4EA" w14:textId="77777777" w:rsidR="0010371D" w:rsidRPr="00C11195" w:rsidRDefault="0010371D" w:rsidP="0010371D">
      <w:pPr>
        <w:pStyle w:val="ListParagraph"/>
        <w:spacing w:after="0" w:line="240" w:lineRule="auto"/>
        <w:rPr>
          <w:rFonts w:ascii="Arial" w:hAnsi="Arial" w:cs="Arial"/>
          <w:bCs/>
          <w:sz w:val="24"/>
          <w:szCs w:val="24"/>
        </w:rPr>
      </w:pPr>
    </w:p>
    <w:p w14:paraId="67644250" w14:textId="5C0FBE21" w:rsidR="008A477D" w:rsidRPr="00C11195" w:rsidRDefault="0010371D" w:rsidP="00CD4153">
      <w:pPr>
        <w:pStyle w:val="ListParagraph"/>
        <w:numPr>
          <w:ilvl w:val="0"/>
          <w:numId w:val="157"/>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by </w:t>
      </w:r>
      <w:r w:rsidR="00292394" w:rsidRPr="00C11195">
        <w:rPr>
          <w:rFonts w:ascii="Arial" w:hAnsi="Arial" w:cs="Arial"/>
          <w:bCs/>
          <w:sz w:val="24"/>
          <w:szCs w:val="24"/>
        </w:rPr>
        <w:t>Urban Green</w:t>
      </w:r>
      <w:r w:rsidRPr="00C11195">
        <w:rPr>
          <w:rFonts w:ascii="Arial" w:hAnsi="Arial" w:cs="Arial"/>
          <w:bCs/>
          <w:sz w:val="24"/>
          <w:szCs w:val="24"/>
        </w:rPr>
        <w:t xml:space="preserve"> in respect of the issue of a </w:t>
      </w:r>
      <w:r w:rsidR="0066658A" w:rsidRPr="00C11195">
        <w:rPr>
          <w:rFonts w:ascii="Arial" w:hAnsi="Arial" w:cs="Arial"/>
          <w:bCs/>
          <w:sz w:val="24"/>
          <w:szCs w:val="24"/>
        </w:rPr>
        <w:t>Leazes Park</w:t>
      </w:r>
      <w:r w:rsidRPr="00C11195">
        <w:rPr>
          <w:rFonts w:ascii="Arial" w:hAnsi="Arial" w:cs="Arial"/>
          <w:bCs/>
          <w:sz w:val="24"/>
          <w:szCs w:val="24"/>
        </w:rPr>
        <w:t xml:space="preserve"> Permit shall be £0 per permit per year. </w:t>
      </w:r>
    </w:p>
    <w:p w14:paraId="6D8B893B" w14:textId="7367CA9B" w:rsidR="00E037A6" w:rsidRDefault="00E037A6" w:rsidP="00E037A6">
      <w:pPr>
        <w:spacing w:after="0" w:line="240" w:lineRule="auto"/>
        <w:rPr>
          <w:rFonts w:ascii="Arial" w:hAnsi="Arial" w:cs="Arial"/>
          <w:b/>
          <w:sz w:val="24"/>
          <w:szCs w:val="24"/>
        </w:rPr>
      </w:pPr>
    </w:p>
    <w:p w14:paraId="6FD491F2" w14:textId="77777777" w:rsidR="00361A7F" w:rsidRPr="00C11195" w:rsidRDefault="00361A7F" w:rsidP="00E037A6">
      <w:pPr>
        <w:spacing w:after="0" w:line="240" w:lineRule="auto"/>
        <w:rPr>
          <w:rFonts w:ascii="Arial" w:hAnsi="Arial" w:cs="Arial"/>
          <w:b/>
          <w:sz w:val="24"/>
          <w:szCs w:val="24"/>
        </w:rPr>
      </w:pPr>
    </w:p>
    <w:p w14:paraId="0B5EAEA4" w14:textId="77777777" w:rsidR="005F0A8F" w:rsidRPr="00C11195" w:rsidRDefault="008125F3" w:rsidP="005F0A8F">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Paddy Freemans Permits</w:t>
      </w:r>
    </w:p>
    <w:p w14:paraId="2D268FC9" w14:textId="77777777" w:rsidR="005F0A8F" w:rsidRPr="00C11195" w:rsidRDefault="005F0A8F" w:rsidP="005F0A8F">
      <w:pPr>
        <w:spacing w:after="0" w:line="240" w:lineRule="auto"/>
        <w:rPr>
          <w:rFonts w:ascii="Arial" w:hAnsi="Arial" w:cs="Arial"/>
          <w:bCs/>
          <w:sz w:val="24"/>
          <w:szCs w:val="24"/>
        </w:rPr>
      </w:pPr>
    </w:p>
    <w:p w14:paraId="62D7A5C4" w14:textId="21FFD450" w:rsidR="005F0A8F" w:rsidRPr="00C11195" w:rsidRDefault="005F0A8F" w:rsidP="00CD4153">
      <w:pPr>
        <w:pStyle w:val="ListParagraph"/>
        <w:numPr>
          <w:ilvl w:val="0"/>
          <w:numId w:val="109"/>
        </w:numPr>
        <w:spacing w:after="0" w:line="240" w:lineRule="auto"/>
        <w:ind w:hanging="720"/>
        <w:rPr>
          <w:rFonts w:ascii="Arial" w:hAnsi="Arial" w:cs="Arial"/>
          <w:b/>
          <w:sz w:val="24"/>
          <w:szCs w:val="24"/>
        </w:rPr>
      </w:pPr>
      <w:r w:rsidRPr="00C11195">
        <w:rPr>
          <w:rFonts w:ascii="Arial" w:hAnsi="Arial" w:cs="Arial"/>
          <w:bCs/>
          <w:sz w:val="24"/>
          <w:szCs w:val="24"/>
        </w:rPr>
        <w:t xml:space="preserve">The Council may at its discretion issue </w:t>
      </w:r>
      <w:r w:rsidR="000B35FA" w:rsidRPr="00C11195">
        <w:rPr>
          <w:rFonts w:ascii="Arial" w:hAnsi="Arial" w:cs="Arial"/>
          <w:bCs/>
          <w:sz w:val="24"/>
          <w:szCs w:val="24"/>
        </w:rPr>
        <w:t>Paddy Freemans</w:t>
      </w:r>
      <w:r w:rsidRPr="00C11195">
        <w:rPr>
          <w:rFonts w:ascii="Arial" w:hAnsi="Arial" w:cs="Arial"/>
          <w:bCs/>
          <w:sz w:val="24"/>
          <w:szCs w:val="24"/>
        </w:rPr>
        <w:t xml:space="preserve"> Permits </w:t>
      </w:r>
      <w:r w:rsidR="00F7244E" w:rsidRPr="00C11195">
        <w:rPr>
          <w:rFonts w:ascii="Arial" w:hAnsi="Arial" w:cs="Arial"/>
          <w:bCs/>
          <w:sz w:val="24"/>
          <w:szCs w:val="24"/>
        </w:rPr>
        <w:t xml:space="preserve">Urban Green </w:t>
      </w:r>
      <w:r w:rsidRPr="00C11195">
        <w:rPr>
          <w:rFonts w:ascii="Arial" w:hAnsi="Arial" w:cs="Arial"/>
          <w:bCs/>
          <w:sz w:val="24"/>
          <w:szCs w:val="24"/>
        </w:rPr>
        <w:t xml:space="preserve">who may at their discretion re-issue the </w:t>
      </w:r>
      <w:r w:rsidR="000B35FA" w:rsidRPr="00C11195">
        <w:rPr>
          <w:rFonts w:ascii="Arial" w:hAnsi="Arial" w:cs="Arial"/>
          <w:bCs/>
          <w:sz w:val="24"/>
          <w:szCs w:val="24"/>
        </w:rPr>
        <w:t>Paddy Freemans</w:t>
      </w:r>
      <w:r w:rsidRPr="00C11195">
        <w:rPr>
          <w:rFonts w:ascii="Arial" w:hAnsi="Arial" w:cs="Arial"/>
          <w:bCs/>
          <w:sz w:val="24"/>
          <w:szCs w:val="24"/>
        </w:rPr>
        <w:t xml:space="preserve"> Permits to any person to authorise a vehicle to wait or be left in the Parking Place listed at item </w:t>
      </w:r>
      <w:r w:rsidR="00381CE6" w:rsidRPr="00C11195">
        <w:rPr>
          <w:rFonts w:ascii="Arial" w:hAnsi="Arial" w:cs="Arial"/>
          <w:bCs/>
          <w:sz w:val="24"/>
          <w:szCs w:val="24"/>
        </w:rPr>
        <w:t xml:space="preserve">36 </w:t>
      </w:r>
      <w:r w:rsidRPr="00C11195">
        <w:rPr>
          <w:rFonts w:ascii="Arial" w:hAnsi="Arial" w:cs="Arial"/>
          <w:bCs/>
          <w:sz w:val="24"/>
          <w:szCs w:val="24"/>
        </w:rPr>
        <w:t xml:space="preserve">of Schedule </w:t>
      </w:r>
      <w:r w:rsidR="00381CE6" w:rsidRPr="00C11195">
        <w:rPr>
          <w:rFonts w:ascii="Arial" w:hAnsi="Arial" w:cs="Arial"/>
          <w:bCs/>
          <w:sz w:val="24"/>
          <w:szCs w:val="24"/>
        </w:rPr>
        <w:t xml:space="preserve">1 </w:t>
      </w:r>
      <w:r w:rsidRPr="00C11195">
        <w:rPr>
          <w:rFonts w:ascii="Arial" w:hAnsi="Arial" w:cs="Arial"/>
          <w:bCs/>
          <w:sz w:val="24"/>
          <w:szCs w:val="24"/>
        </w:rPr>
        <w:t>to this Order (</w:t>
      </w:r>
      <w:r w:rsidR="000B35FA" w:rsidRPr="00C11195">
        <w:rPr>
          <w:rFonts w:ascii="Arial" w:hAnsi="Arial" w:cs="Arial"/>
          <w:bCs/>
          <w:sz w:val="24"/>
          <w:szCs w:val="24"/>
        </w:rPr>
        <w:t>Paddy Freemans</w:t>
      </w:r>
      <w:r w:rsidRPr="00C11195">
        <w:rPr>
          <w:rFonts w:ascii="Arial" w:hAnsi="Arial" w:cs="Arial"/>
          <w:bCs/>
          <w:sz w:val="24"/>
          <w:szCs w:val="24"/>
        </w:rPr>
        <w:t>) in the circumstances provided for in paragraph</w:t>
      </w:r>
      <w:r w:rsidR="000B35FA" w:rsidRPr="00C11195">
        <w:rPr>
          <w:rFonts w:ascii="Arial" w:hAnsi="Arial" w:cs="Arial"/>
          <w:bCs/>
          <w:sz w:val="24"/>
          <w:szCs w:val="24"/>
        </w:rPr>
        <w:t>s</w:t>
      </w:r>
      <w:r w:rsidRPr="00C11195">
        <w:rPr>
          <w:rFonts w:ascii="Arial" w:hAnsi="Arial" w:cs="Arial"/>
          <w:bCs/>
          <w:sz w:val="24"/>
          <w:szCs w:val="24"/>
        </w:rPr>
        <w:t xml:space="preserve"> (4)</w:t>
      </w:r>
      <w:r w:rsidR="000B35FA" w:rsidRPr="00C11195">
        <w:rPr>
          <w:rFonts w:ascii="Arial" w:hAnsi="Arial" w:cs="Arial"/>
          <w:bCs/>
          <w:sz w:val="24"/>
          <w:szCs w:val="24"/>
        </w:rPr>
        <w:t xml:space="preserve"> or (5)</w:t>
      </w:r>
      <w:r w:rsidRPr="00C11195">
        <w:rPr>
          <w:rFonts w:ascii="Arial" w:hAnsi="Arial" w:cs="Arial"/>
          <w:bCs/>
          <w:sz w:val="24"/>
          <w:szCs w:val="24"/>
        </w:rPr>
        <w:t xml:space="preserve"> of this Article, and provided that such permits shall only be issued upon receipt of any written particulars required by the Council and on payment of the fee specified in paragraph (7) of this Article.</w:t>
      </w:r>
    </w:p>
    <w:p w14:paraId="29D72FD7" w14:textId="77777777" w:rsidR="005F0A8F" w:rsidRPr="00C11195" w:rsidRDefault="005F0A8F" w:rsidP="005F0A8F">
      <w:pPr>
        <w:pStyle w:val="ListParagraph"/>
        <w:spacing w:after="0" w:line="240" w:lineRule="auto"/>
        <w:rPr>
          <w:rFonts w:ascii="Arial" w:hAnsi="Arial" w:cs="Arial"/>
          <w:b/>
          <w:sz w:val="24"/>
          <w:szCs w:val="24"/>
        </w:rPr>
      </w:pPr>
    </w:p>
    <w:p w14:paraId="2C386268" w14:textId="28019D11" w:rsidR="005F0A8F" w:rsidRPr="00C11195" w:rsidRDefault="005F0A8F" w:rsidP="00CD4153">
      <w:pPr>
        <w:pStyle w:val="ListParagraph"/>
        <w:numPr>
          <w:ilvl w:val="0"/>
          <w:numId w:val="109"/>
        </w:numPr>
        <w:spacing w:after="0" w:line="240" w:lineRule="auto"/>
        <w:ind w:hanging="720"/>
        <w:rPr>
          <w:rFonts w:ascii="Arial" w:hAnsi="Arial" w:cs="Arial"/>
          <w:b/>
          <w:sz w:val="24"/>
          <w:szCs w:val="24"/>
        </w:rPr>
      </w:pPr>
      <w:r w:rsidRPr="00C11195">
        <w:rPr>
          <w:rFonts w:ascii="Arial" w:hAnsi="Arial" w:cs="Arial"/>
          <w:bCs/>
          <w:sz w:val="24"/>
          <w:szCs w:val="24"/>
        </w:rPr>
        <w:t xml:space="preserve">A </w:t>
      </w:r>
      <w:r w:rsidR="000B35FA" w:rsidRPr="00C11195">
        <w:rPr>
          <w:rFonts w:ascii="Arial" w:hAnsi="Arial" w:cs="Arial"/>
          <w:bCs/>
          <w:sz w:val="24"/>
          <w:szCs w:val="24"/>
        </w:rPr>
        <w:t>Paddy Freemans</w:t>
      </w:r>
      <w:r w:rsidRPr="00C11195">
        <w:rPr>
          <w:rFonts w:ascii="Arial" w:hAnsi="Arial" w:cs="Arial"/>
          <w:bCs/>
          <w:sz w:val="24"/>
          <w:szCs w:val="24"/>
        </w:rPr>
        <w:t xml:space="preserve"> Permit may be </w:t>
      </w:r>
      <w:r w:rsidR="002C0184" w:rsidRPr="00C11195">
        <w:rPr>
          <w:rFonts w:ascii="Arial" w:hAnsi="Arial" w:cs="Arial"/>
          <w:bCs/>
          <w:sz w:val="24"/>
          <w:szCs w:val="24"/>
        </w:rPr>
        <w:t xml:space="preserve">issued </w:t>
      </w:r>
      <w:r w:rsidRPr="00C11195">
        <w:rPr>
          <w:rFonts w:ascii="Arial" w:hAnsi="Arial" w:cs="Arial"/>
          <w:bCs/>
          <w:sz w:val="24"/>
          <w:szCs w:val="24"/>
        </w:rPr>
        <w:t xml:space="preserve">in writing and </w:t>
      </w:r>
      <w:r w:rsidR="002C0184" w:rsidRPr="00C11195">
        <w:rPr>
          <w:rFonts w:ascii="Arial" w:hAnsi="Arial" w:cs="Arial"/>
          <w:bCs/>
          <w:sz w:val="24"/>
          <w:szCs w:val="24"/>
        </w:rPr>
        <w:t xml:space="preserve">if so issued </w:t>
      </w:r>
      <w:r w:rsidRPr="00C11195">
        <w:rPr>
          <w:rFonts w:ascii="Arial" w:hAnsi="Arial" w:cs="Arial"/>
          <w:bCs/>
          <w:sz w:val="24"/>
          <w:szCs w:val="24"/>
        </w:rPr>
        <w:t>shall include the following particulars:</w:t>
      </w:r>
    </w:p>
    <w:p w14:paraId="0A23E9A1" w14:textId="77777777" w:rsidR="005F0A8F" w:rsidRPr="00C11195" w:rsidRDefault="005F0A8F" w:rsidP="005F0A8F">
      <w:pPr>
        <w:pStyle w:val="ListParagraph"/>
        <w:rPr>
          <w:rFonts w:ascii="Arial" w:hAnsi="Arial" w:cs="Arial"/>
          <w:bCs/>
          <w:sz w:val="24"/>
          <w:szCs w:val="24"/>
        </w:rPr>
      </w:pPr>
    </w:p>
    <w:p w14:paraId="1EC681A8" w14:textId="53204228" w:rsidR="005F0A8F" w:rsidRPr="00C11195" w:rsidRDefault="005F0A8F" w:rsidP="00CD4153">
      <w:pPr>
        <w:pStyle w:val="ListParagraph"/>
        <w:numPr>
          <w:ilvl w:val="0"/>
          <w:numId w:val="159"/>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w:t>
      </w:r>
      <w:r w:rsidR="000B35FA" w:rsidRPr="00C11195">
        <w:rPr>
          <w:rFonts w:ascii="Arial" w:hAnsi="Arial" w:cs="Arial"/>
          <w:bCs/>
          <w:sz w:val="24"/>
          <w:szCs w:val="24"/>
        </w:rPr>
        <w:t>Paddy Freemans</w:t>
      </w:r>
      <w:r w:rsidRPr="00C11195">
        <w:rPr>
          <w:rFonts w:ascii="Arial" w:hAnsi="Arial" w:cs="Arial"/>
          <w:bCs/>
          <w:sz w:val="24"/>
          <w:szCs w:val="24"/>
        </w:rPr>
        <w:t xml:space="preserve"> Car Park;</w:t>
      </w:r>
    </w:p>
    <w:p w14:paraId="4068DE67" w14:textId="77777777" w:rsidR="005F0A8F" w:rsidRPr="00C11195" w:rsidRDefault="005F0A8F" w:rsidP="005F0A8F">
      <w:pPr>
        <w:pStyle w:val="ListParagraph"/>
        <w:spacing w:after="0" w:line="240" w:lineRule="auto"/>
        <w:ind w:left="1080"/>
        <w:rPr>
          <w:rFonts w:ascii="Arial" w:hAnsi="Arial" w:cs="Arial"/>
          <w:bCs/>
          <w:sz w:val="24"/>
          <w:szCs w:val="24"/>
        </w:rPr>
      </w:pPr>
    </w:p>
    <w:p w14:paraId="1228DD21" w14:textId="77777777" w:rsidR="005F0A8F" w:rsidRPr="00C11195" w:rsidRDefault="005F0A8F" w:rsidP="00CD4153">
      <w:pPr>
        <w:pStyle w:val="ListParagraph"/>
        <w:numPr>
          <w:ilvl w:val="0"/>
          <w:numId w:val="159"/>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44B7E7F2" w14:textId="77777777" w:rsidR="005F0A8F" w:rsidRPr="00C11195" w:rsidRDefault="005F0A8F" w:rsidP="005F0A8F">
      <w:pPr>
        <w:pStyle w:val="ListParagraph"/>
        <w:rPr>
          <w:rFonts w:ascii="Arial" w:hAnsi="Arial" w:cs="Arial"/>
          <w:bCs/>
          <w:sz w:val="24"/>
          <w:szCs w:val="24"/>
        </w:rPr>
      </w:pPr>
    </w:p>
    <w:p w14:paraId="5E4A0827" w14:textId="77777777" w:rsidR="005F0A8F" w:rsidRPr="00C11195" w:rsidRDefault="005F0A8F" w:rsidP="00CD4153">
      <w:pPr>
        <w:pStyle w:val="ListParagraph"/>
        <w:numPr>
          <w:ilvl w:val="0"/>
          <w:numId w:val="159"/>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5927A6D2" w14:textId="77777777" w:rsidR="005F0A8F" w:rsidRPr="00C11195" w:rsidRDefault="005F0A8F" w:rsidP="005F0A8F">
      <w:pPr>
        <w:pStyle w:val="ListParagraph"/>
        <w:rPr>
          <w:rFonts w:ascii="Arial" w:hAnsi="Arial" w:cs="Arial"/>
          <w:bCs/>
          <w:sz w:val="24"/>
          <w:szCs w:val="24"/>
        </w:rPr>
      </w:pPr>
    </w:p>
    <w:p w14:paraId="61379A48" w14:textId="77777777" w:rsidR="005F0A8F" w:rsidRPr="00C11195" w:rsidRDefault="005F0A8F" w:rsidP="00CD4153">
      <w:pPr>
        <w:pStyle w:val="ListParagraph"/>
        <w:numPr>
          <w:ilvl w:val="0"/>
          <w:numId w:val="159"/>
        </w:numPr>
        <w:spacing w:after="0" w:line="240" w:lineRule="auto"/>
        <w:rPr>
          <w:rFonts w:ascii="Arial" w:hAnsi="Arial" w:cs="Arial"/>
          <w:bCs/>
          <w:sz w:val="24"/>
          <w:szCs w:val="24"/>
        </w:rPr>
      </w:pPr>
      <w:r w:rsidRPr="00C11195">
        <w:rPr>
          <w:rFonts w:ascii="Arial" w:hAnsi="Arial" w:cs="Arial"/>
          <w:bCs/>
          <w:sz w:val="24"/>
          <w:szCs w:val="24"/>
        </w:rPr>
        <w:t>The permit number; and</w:t>
      </w:r>
    </w:p>
    <w:p w14:paraId="2D26ADC0" w14:textId="77777777" w:rsidR="005F0A8F" w:rsidRPr="00C11195" w:rsidRDefault="005F0A8F" w:rsidP="005F0A8F">
      <w:pPr>
        <w:pStyle w:val="ListParagraph"/>
        <w:rPr>
          <w:rFonts w:ascii="Arial" w:hAnsi="Arial" w:cs="Arial"/>
          <w:bCs/>
          <w:sz w:val="24"/>
          <w:szCs w:val="24"/>
        </w:rPr>
      </w:pPr>
    </w:p>
    <w:p w14:paraId="3FE46050" w14:textId="77777777" w:rsidR="005F0A8F" w:rsidRPr="00C11195" w:rsidRDefault="005F0A8F" w:rsidP="00CD4153">
      <w:pPr>
        <w:pStyle w:val="ListParagraph"/>
        <w:numPr>
          <w:ilvl w:val="0"/>
          <w:numId w:val="159"/>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374FB46E" w14:textId="77777777" w:rsidR="005F0A8F" w:rsidRPr="00C11195" w:rsidRDefault="005F0A8F" w:rsidP="005F0A8F">
      <w:pPr>
        <w:spacing w:after="0" w:line="240" w:lineRule="auto"/>
        <w:rPr>
          <w:rFonts w:ascii="Arial" w:hAnsi="Arial" w:cs="Arial"/>
          <w:bCs/>
          <w:sz w:val="24"/>
          <w:szCs w:val="24"/>
        </w:rPr>
      </w:pPr>
    </w:p>
    <w:p w14:paraId="55810DF7" w14:textId="6F9B1942" w:rsidR="000B35FA" w:rsidRPr="00C11195" w:rsidRDefault="005F0A8F" w:rsidP="00CD4153">
      <w:pPr>
        <w:pStyle w:val="ListParagraph"/>
        <w:numPr>
          <w:ilvl w:val="0"/>
          <w:numId w:val="109"/>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0B35FA" w:rsidRPr="00C11195">
        <w:rPr>
          <w:rFonts w:ascii="Arial" w:hAnsi="Arial" w:cs="Arial"/>
          <w:bCs/>
          <w:sz w:val="24"/>
          <w:szCs w:val="24"/>
        </w:rPr>
        <w:t>Paddy Freemans</w:t>
      </w:r>
      <w:r w:rsidRPr="00C11195">
        <w:rPr>
          <w:rFonts w:ascii="Arial" w:hAnsi="Arial" w:cs="Arial"/>
          <w:bCs/>
          <w:sz w:val="24"/>
          <w:szCs w:val="24"/>
        </w:rPr>
        <w:t xml:space="preserve"> Permit may be issued virtually by means of the Council entering the information set out at sub-paragraphs (2)(a) to (e) inclusive of this Article into the Virtual Permit System and upon the Council confirming</w:t>
      </w:r>
      <w:r w:rsidR="00F7244E" w:rsidRPr="00C11195">
        <w:rPr>
          <w:rFonts w:ascii="Arial" w:hAnsi="Arial" w:cs="Arial"/>
          <w:bCs/>
          <w:sz w:val="24"/>
          <w:szCs w:val="24"/>
        </w:rPr>
        <w:t xml:space="preserve"> to Urban Green</w:t>
      </w:r>
      <w:r w:rsidRPr="00C11195">
        <w:rPr>
          <w:rFonts w:ascii="Arial" w:hAnsi="Arial" w:cs="Arial"/>
          <w:bCs/>
          <w:sz w:val="24"/>
          <w:szCs w:val="24"/>
        </w:rPr>
        <w:t xml:space="preserve"> that such information has been entered into the Virtual Permit System</w:t>
      </w:r>
    </w:p>
    <w:p w14:paraId="00B4DCCD" w14:textId="77777777" w:rsidR="000B35FA" w:rsidRPr="00C11195" w:rsidRDefault="000B35FA" w:rsidP="000B35FA">
      <w:pPr>
        <w:pStyle w:val="ListParagraph"/>
        <w:spacing w:after="0" w:line="240" w:lineRule="auto"/>
        <w:rPr>
          <w:rFonts w:ascii="Arial" w:hAnsi="Arial" w:cs="Arial"/>
          <w:bCs/>
          <w:sz w:val="24"/>
          <w:szCs w:val="24"/>
        </w:rPr>
      </w:pPr>
    </w:p>
    <w:p w14:paraId="7D299B63" w14:textId="3D48F33D" w:rsidR="000B35FA" w:rsidRPr="00C11195" w:rsidRDefault="000B35FA" w:rsidP="00CD4153">
      <w:pPr>
        <w:pStyle w:val="ListParagraph"/>
        <w:numPr>
          <w:ilvl w:val="0"/>
          <w:numId w:val="109"/>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36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any vehicle on which a Paddy Freemans Permit is displayed in the Specified Position shall be excepted from any time limits for which a vehicle may ordinarily wait or be left in that Parking Place, and from any requirement to pay a charge in accordance with Article 10 of this Order</w:t>
      </w:r>
    </w:p>
    <w:p w14:paraId="2A489FB1" w14:textId="77777777" w:rsidR="000B35FA" w:rsidRPr="00C11195" w:rsidRDefault="000B35FA" w:rsidP="000B35FA">
      <w:pPr>
        <w:pStyle w:val="ListParagraph"/>
        <w:rPr>
          <w:rFonts w:ascii="Arial" w:hAnsi="Arial" w:cs="Arial"/>
          <w:bCs/>
          <w:sz w:val="24"/>
          <w:szCs w:val="24"/>
        </w:rPr>
      </w:pPr>
    </w:p>
    <w:p w14:paraId="1BF198E0" w14:textId="140E2C33" w:rsidR="000B35FA" w:rsidRPr="00C11195" w:rsidRDefault="000B35FA" w:rsidP="000B35FA">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w:t>
      </w:r>
      <w:r w:rsidR="004E4EF9" w:rsidRPr="00C11195">
        <w:rPr>
          <w:rFonts w:ascii="Arial" w:hAnsi="Arial" w:cs="Arial"/>
          <w:bCs/>
          <w:sz w:val="24"/>
          <w:szCs w:val="24"/>
        </w:rPr>
        <w:t xml:space="preserve"> a</w:t>
      </w:r>
      <w:r w:rsidRPr="00C11195">
        <w:rPr>
          <w:rFonts w:ascii="Arial" w:hAnsi="Arial" w:cs="Arial"/>
          <w:bCs/>
          <w:sz w:val="24"/>
          <w:szCs w:val="24"/>
        </w:rPr>
        <w:t xml:space="preserve"> vehicle displaying a valid Paddy Freemans Permit which has been used by a person who is an </w:t>
      </w:r>
      <w:r w:rsidRPr="00C11195">
        <w:rPr>
          <w:rFonts w:ascii="Arial" w:hAnsi="Arial" w:cs="Arial"/>
          <w:bCs/>
          <w:sz w:val="24"/>
          <w:szCs w:val="24"/>
        </w:rPr>
        <w:lastRenderedPageBreak/>
        <w:t xml:space="preserve">employee of </w:t>
      </w:r>
      <w:r w:rsidR="00F7244E" w:rsidRPr="00C11195">
        <w:rPr>
          <w:rFonts w:ascii="Arial" w:hAnsi="Arial" w:cs="Arial"/>
          <w:bCs/>
          <w:sz w:val="24"/>
          <w:szCs w:val="24"/>
        </w:rPr>
        <w:t>Urban Green or i</w:t>
      </w:r>
      <w:r w:rsidRPr="00C11195">
        <w:rPr>
          <w:rFonts w:ascii="Arial" w:hAnsi="Arial" w:cs="Arial"/>
          <w:bCs/>
          <w:sz w:val="24"/>
          <w:szCs w:val="24"/>
        </w:rPr>
        <w:t xml:space="preserve">s </w:t>
      </w:r>
      <w:r w:rsidR="00F7244E" w:rsidRPr="00C11195">
        <w:rPr>
          <w:rFonts w:ascii="Arial" w:hAnsi="Arial" w:cs="Arial"/>
          <w:bCs/>
          <w:sz w:val="24"/>
          <w:szCs w:val="24"/>
        </w:rPr>
        <w:t xml:space="preserve">otherwise </w:t>
      </w:r>
      <w:r w:rsidRPr="00C11195">
        <w:rPr>
          <w:rFonts w:ascii="Arial" w:hAnsi="Arial" w:cs="Arial"/>
          <w:bCs/>
          <w:sz w:val="24"/>
          <w:szCs w:val="24"/>
        </w:rPr>
        <w:t>a bona fide visitor to Paddy Freemans Park.</w:t>
      </w:r>
    </w:p>
    <w:p w14:paraId="4E86F3ED" w14:textId="77777777" w:rsidR="000B35FA" w:rsidRPr="00C11195" w:rsidRDefault="000B35FA" w:rsidP="000B35FA">
      <w:pPr>
        <w:pStyle w:val="ListParagraph"/>
        <w:spacing w:after="0" w:line="240" w:lineRule="auto"/>
        <w:rPr>
          <w:rFonts w:ascii="Arial" w:hAnsi="Arial" w:cs="Arial"/>
          <w:bCs/>
          <w:sz w:val="24"/>
          <w:szCs w:val="24"/>
        </w:rPr>
      </w:pPr>
    </w:p>
    <w:p w14:paraId="0B27D528" w14:textId="1FEAA7CB" w:rsidR="000B35FA" w:rsidRPr="00C11195" w:rsidRDefault="000B35FA" w:rsidP="00CD4153">
      <w:pPr>
        <w:pStyle w:val="ListParagraph"/>
        <w:numPr>
          <w:ilvl w:val="0"/>
          <w:numId w:val="109"/>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36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Paddy Freemans Permit shall be excepted from any time limits for which a vehicle may ordinarily wait or be left in that Parking Place, and from any requirement to pay a charge in accordance with Article 10 of this Order</w:t>
      </w:r>
    </w:p>
    <w:p w14:paraId="12290B5E" w14:textId="77777777" w:rsidR="000B35FA" w:rsidRPr="00C11195" w:rsidRDefault="000B35FA" w:rsidP="000B35FA">
      <w:pPr>
        <w:pStyle w:val="ListParagraph"/>
        <w:rPr>
          <w:rFonts w:ascii="Arial" w:hAnsi="Arial" w:cs="Arial"/>
          <w:bCs/>
          <w:sz w:val="24"/>
          <w:szCs w:val="24"/>
        </w:rPr>
      </w:pPr>
    </w:p>
    <w:p w14:paraId="3A1235F5" w14:textId="0259824E" w:rsidR="000B35FA" w:rsidRPr="00C11195" w:rsidRDefault="000B35FA" w:rsidP="000B35FA">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 </w:t>
      </w:r>
      <w:r w:rsidR="004E4EF9" w:rsidRPr="00C11195">
        <w:rPr>
          <w:rFonts w:ascii="Arial" w:hAnsi="Arial" w:cs="Arial"/>
          <w:bCs/>
          <w:sz w:val="24"/>
          <w:szCs w:val="24"/>
        </w:rPr>
        <w:t xml:space="preserve">a </w:t>
      </w:r>
      <w:r w:rsidRPr="00C11195">
        <w:rPr>
          <w:rFonts w:ascii="Arial" w:hAnsi="Arial" w:cs="Arial"/>
          <w:bCs/>
          <w:sz w:val="24"/>
          <w:szCs w:val="24"/>
        </w:rPr>
        <w:t xml:space="preserve">vehicle registered in the Virtual Permit System as having the benefit of a valid Paddy Freemans Permit which has been used by a person who is an employee of </w:t>
      </w:r>
      <w:r w:rsidR="00F7244E" w:rsidRPr="00C11195">
        <w:rPr>
          <w:rFonts w:ascii="Arial" w:hAnsi="Arial" w:cs="Arial"/>
          <w:bCs/>
          <w:sz w:val="24"/>
          <w:szCs w:val="24"/>
        </w:rPr>
        <w:t xml:space="preserve">Urban Green or </w:t>
      </w:r>
      <w:r w:rsidRPr="00C11195">
        <w:rPr>
          <w:rFonts w:ascii="Arial" w:hAnsi="Arial" w:cs="Arial"/>
          <w:bCs/>
          <w:sz w:val="24"/>
          <w:szCs w:val="24"/>
        </w:rPr>
        <w:t>is</w:t>
      </w:r>
      <w:r w:rsidR="00F7244E" w:rsidRPr="00C11195">
        <w:rPr>
          <w:rFonts w:ascii="Arial" w:hAnsi="Arial" w:cs="Arial"/>
          <w:bCs/>
          <w:sz w:val="24"/>
          <w:szCs w:val="24"/>
        </w:rPr>
        <w:t xml:space="preserve"> otherwise</w:t>
      </w:r>
      <w:r w:rsidRPr="00C11195">
        <w:rPr>
          <w:rFonts w:ascii="Arial" w:hAnsi="Arial" w:cs="Arial"/>
          <w:bCs/>
          <w:sz w:val="24"/>
          <w:szCs w:val="24"/>
        </w:rPr>
        <w:t xml:space="preserve"> a bona fide visitor to Paddy Freemans Park</w:t>
      </w:r>
    </w:p>
    <w:p w14:paraId="6A1CF2BF" w14:textId="77777777" w:rsidR="005F0A8F" w:rsidRPr="00C11195" w:rsidRDefault="005F0A8F" w:rsidP="000B35FA">
      <w:pPr>
        <w:spacing w:after="0" w:line="240" w:lineRule="auto"/>
        <w:rPr>
          <w:rFonts w:ascii="Arial" w:hAnsi="Arial" w:cs="Arial"/>
          <w:bCs/>
          <w:sz w:val="24"/>
          <w:szCs w:val="24"/>
        </w:rPr>
      </w:pPr>
    </w:p>
    <w:p w14:paraId="666E129C" w14:textId="684946DF" w:rsidR="000B35FA" w:rsidRPr="00C11195" w:rsidRDefault="005F0A8F" w:rsidP="00CD4153">
      <w:pPr>
        <w:pStyle w:val="ListParagraph"/>
        <w:numPr>
          <w:ilvl w:val="0"/>
          <w:numId w:val="109"/>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0B35FA" w:rsidRPr="00C11195">
        <w:rPr>
          <w:rFonts w:ascii="Arial" w:hAnsi="Arial" w:cs="Arial"/>
          <w:bCs/>
          <w:sz w:val="24"/>
          <w:szCs w:val="24"/>
        </w:rPr>
        <w:t>Paddy Freemans</w:t>
      </w:r>
      <w:r w:rsidRPr="00C11195">
        <w:rPr>
          <w:rFonts w:ascii="Arial" w:hAnsi="Arial" w:cs="Arial"/>
          <w:bCs/>
          <w:sz w:val="24"/>
          <w:szCs w:val="24"/>
        </w:rPr>
        <w:t xml:space="preserve"> Permit shall not guarantee that any Parking Bay in the Parking Place will be available for the use of any vehicle displaying the </w:t>
      </w:r>
      <w:r w:rsidR="000B35FA" w:rsidRPr="00C11195">
        <w:rPr>
          <w:rFonts w:ascii="Arial" w:hAnsi="Arial" w:cs="Arial"/>
          <w:bCs/>
          <w:sz w:val="24"/>
          <w:szCs w:val="24"/>
        </w:rPr>
        <w:t>Paddy Freemans</w:t>
      </w:r>
      <w:r w:rsidRPr="00C11195">
        <w:rPr>
          <w:rFonts w:ascii="Arial" w:hAnsi="Arial" w:cs="Arial"/>
          <w:bCs/>
          <w:sz w:val="24"/>
          <w:szCs w:val="24"/>
        </w:rPr>
        <w:t xml:space="preserve"> Permit</w:t>
      </w:r>
      <w:r w:rsidR="00741CA1" w:rsidRPr="00C11195">
        <w:rPr>
          <w:rFonts w:ascii="Arial" w:hAnsi="Arial" w:cs="Arial"/>
          <w:bCs/>
          <w:sz w:val="24"/>
          <w:szCs w:val="24"/>
        </w:rPr>
        <w:t xml:space="preserve"> or any vehicle registered in the Virtual Permit System as having the benefit of a valid Paddy Freemans Permit</w:t>
      </w:r>
    </w:p>
    <w:p w14:paraId="62B0A980" w14:textId="77777777" w:rsidR="005F0A8F" w:rsidRPr="00C11195" w:rsidRDefault="005F0A8F" w:rsidP="005F0A8F">
      <w:pPr>
        <w:pStyle w:val="ListParagraph"/>
        <w:spacing w:after="0" w:line="240" w:lineRule="auto"/>
        <w:rPr>
          <w:rFonts w:ascii="Arial" w:hAnsi="Arial" w:cs="Arial"/>
          <w:bCs/>
          <w:sz w:val="24"/>
          <w:szCs w:val="24"/>
        </w:rPr>
      </w:pPr>
    </w:p>
    <w:p w14:paraId="2E6390B5" w14:textId="13FA2B3F" w:rsidR="005F0A8F" w:rsidRPr="00C11195" w:rsidRDefault="005F0A8F" w:rsidP="00CD4153">
      <w:pPr>
        <w:pStyle w:val="ListParagraph"/>
        <w:numPr>
          <w:ilvl w:val="0"/>
          <w:numId w:val="109"/>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w:t>
      </w:r>
      <w:r w:rsidR="00F7244E" w:rsidRPr="00C11195">
        <w:rPr>
          <w:rFonts w:ascii="Arial" w:hAnsi="Arial" w:cs="Arial"/>
          <w:bCs/>
          <w:sz w:val="24"/>
          <w:szCs w:val="24"/>
        </w:rPr>
        <w:t>by Urban Green</w:t>
      </w:r>
      <w:r w:rsidRPr="00C11195">
        <w:rPr>
          <w:rFonts w:ascii="Arial" w:hAnsi="Arial" w:cs="Arial"/>
          <w:bCs/>
          <w:sz w:val="24"/>
          <w:szCs w:val="24"/>
        </w:rPr>
        <w:t xml:space="preserve"> in respect of the issue of a </w:t>
      </w:r>
      <w:r w:rsidR="00741CA1" w:rsidRPr="00C11195">
        <w:rPr>
          <w:rFonts w:ascii="Arial" w:hAnsi="Arial" w:cs="Arial"/>
          <w:bCs/>
          <w:sz w:val="24"/>
          <w:szCs w:val="24"/>
        </w:rPr>
        <w:t>Paddy Freemans</w:t>
      </w:r>
      <w:r w:rsidRPr="00C11195">
        <w:rPr>
          <w:rFonts w:ascii="Arial" w:hAnsi="Arial" w:cs="Arial"/>
          <w:bCs/>
          <w:sz w:val="24"/>
          <w:szCs w:val="24"/>
        </w:rPr>
        <w:t xml:space="preserve"> Permit shall be £0 per permit per year. </w:t>
      </w:r>
    </w:p>
    <w:p w14:paraId="250ADB2A" w14:textId="48EFD1A5" w:rsidR="00A6131A" w:rsidRDefault="00A6131A" w:rsidP="00A6131A">
      <w:pPr>
        <w:pStyle w:val="ListParagraph"/>
        <w:spacing w:after="0" w:line="240" w:lineRule="auto"/>
        <w:rPr>
          <w:rFonts w:ascii="Arial" w:hAnsi="Arial" w:cs="Arial"/>
          <w:b/>
          <w:sz w:val="24"/>
          <w:szCs w:val="24"/>
        </w:rPr>
      </w:pPr>
    </w:p>
    <w:p w14:paraId="334A93F7" w14:textId="77777777" w:rsidR="00361A7F" w:rsidRPr="00C11195" w:rsidRDefault="00361A7F" w:rsidP="00A6131A">
      <w:pPr>
        <w:pStyle w:val="ListParagraph"/>
        <w:spacing w:after="0" w:line="240" w:lineRule="auto"/>
        <w:rPr>
          <w:rFonts w:ascii="Arial" w:hAnsi="Arial" w:cs="Arial"/>
          <w:b/>
          <w:sz w:val="24"/>
          <w:szCs w:val="24"/>
        </w:rPr>
      </w:pPr>
    </w:p>
    <w:p w14:paraId="6C81B8C3" w14:textId="5B0EE4A1" w:rsidR="00965D2F" w:rsidRPr="00C11195" w:rsidRDefault="00965D2F"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Quayside Market Permits</w:t>
      </w:r>
    </w:p>
    <w:p w14:paraId="2EE90B3A" w14:textId="3F36F813" w:rsidR="004800A4" w:rsidRPr="00C11195" w:rsidRDefault="004800A4" w:rsidP="004800A4">
      <w:pPr>
        <w:spacing w:after="0" w:line="240" w:lineRule="auto"/>
        <w:rPr>
          <w:rFonts w:ascii="Arial" w:hAnsi="Arial" w:cs="Arial"/>
          <w:b/>
          <w:sz w:val="24"/>
          <w:szCs w:val="24"/>
        </w:rPr>
      </w:pPr>
    </w:p>
    <w:p w14:paraId="630511C1" w14:textId="7A2E2FB8" w:rsidR="00A6131A" w:rsidRPr="00C11195" w:rsidRDefault="00A6131A" w:rsidP="00CD4153">
      <w:pPr>
        <w:pStyle w:val="ListParagraph"/>
        <w:numPr>
          <w:ilvl w:val="0"/>
          <w:numId w:val="79"/>
        </w:numPr>
        <w:spacing w:after="0" w:line="240" w:lineRule="auto"/>
        <w:ind w:hanging="720"/>
        <w:rPr>
          <w:rFonts w:ascii="Arial" w:hAnsi="Arial" w:cs="Arial"/>
          <w:bCs/>
          <w:sz w:val="24"/>
          <w:szCs w:val="24"/>
        </w:rPr>
      </w:pPr>
      <w:r w:rsidRPr="00C11195">
        <w:rPr>
          <w:rFonts w:ascii="Arial" w:hAnsi="Arial" w:cs="Arial"/>
          <w:bCs/>
          <w:sz w:val="24"/>
          <w:szCs w:val="24"/>
        </w:rPr>
        <w:t>The Council may at its discretion issue Quayside Market Permits to its Property Services department who may at their discretion, and with or without charge, re-issue the Quayside Market Permits to any person or organisation who may, from time to time, trade from the Council’s Quayside Sunday Market</w:t>
      </w:r>
      <w:r w:rsidR="004C4304" w:rsidRPr="00C11195">
        <w:rPr>
          <w:rFonts w:ascii="Arial" w:hAnsi="Arial" w:cs="Arial"/>
          <w:bCs/>
          <w:sz w:val="24"/>
          <w:szCs w:val="24"/>
        </w:rPr>
        <w:t xml:space="preserve">, to authorise a vehicle to wait or be left in the Parking Place listed at item </w:t>
      </w:r>
      <w:r w:rsidR="005A0F33" w:rsidRPr="00C11195">
        <w:rPr>
          <w:rFonts w:ascii="Arial" w:hAnsi="Arial" w:cs="Arial"/>
          <w:bCs/>
          <w:sz w:val="24"/>
          <w:szCs w:val="24"/>
        </w:rPr>
        <w:t xml:space="preserve">7 </w:t>
      </w:r>
      <w:r w:rsidR="004C4304" w:rsidRPr="00C11195">
        <w:rPr>
          <w:rFonts w:ascii="Arial" w:hAnsi="Arial" w:cs="Arial"/>
          <w:bCs/>
          <w:sz w:val="24"/>
          <w:szCs w:val="24"/>
        </w:rPr>
        <w:t xml:space="preserve">of Schedule </w:t>
      </w:r>
      <w:r w:rsidR="005A0F33" w:rsidRPr="00C11195">
        <w:rPr>
          <w:rFonts w:ascii="Arial" w:hAnsi="Arial" w:cs="Arial"/>
          <w:bCs/>
          <w:sz w:val="24"/>
          <w:szCs w:val="24"/>
        </w:rPr>
        <w:t xml:space="preserve">2 </w:t>
      </w:r>
      <w:r w:rsidR="004C4304" w:rsidRPr="00C11195">
        <w:rPr>
          <w:rFonts w:ascii="Arial" w:hAnsi="Arial" w:cs="Arial"/>
          <w:bCs/>
          <w:sz w:val="24"/>
          <w:szCs w:val="24"/>
        </w:rPr>
        <w:t>to this Order (Quayside) in the circumstances provided for in paragraphs (4) or (5) of this Article, and provided that such permits shall only be issued upon receipt of any written particulars required by the Council and on payment of the fee specified in paragraph (7) of this Article.</w:t>
      </w:r>
    </w:p>
    <w:p w14:paraId="5486FD11" w14:textId="77777777" w:rsidR="00A6131A" w:rsidRPr="00C11195" w:rsidRDefault="00A6131A" w:rsidP="00A6131A">
      <w:pPr>
        <w:spacing w:after="0" w:line="240" w:lineRule="auto"/>
        <w:rPr>
          <w:rFonts w:ascii="Arial" w:hAnsi="Arial" w:cs="Arial"/>
          <w:bCs/>
          <w:sz w:val="24"/>
          <w:szCs w:val="24"/>
        </w:rPr>
      </w:pPr>
    </w:p>
    <w:p w14:paraId="59A75ADA" w14:textId="4691CCDC" w:rsidR="00A6131A" w:rsidRPr="00C11195" w:rsidRDefault="00A6131A" w:rsidP="00CD4153">
      <w:pPr>
        <w:pStyle w:val="ListParagraph"/>
        <w:numPr>
          <w:ilvl w:val="0"/>
          <w:numId w:val="79"/>
        </w:numPr>
        <w:spacing w:after="0" w:line="240" w:lineRule="auto"/>
        <w:ind w:hanging="720"/>
        <w:rPr>
          <w:rFonts w:ascii="Arial" w:hAnsi="Arial" w:cs="Arial"/>
          <w:bCs/>
          <w:sz w:val="24"/>
          <w:szCs w:val="24"/>
        </w:rPr>
      </w:pPr>
      <w:r w:rsidRPr="00C11195">
        <w:rPr>
          <w:rFonts w:ascii="Arial" w:hAnsi="Arial" w:cs="Arial"/>
          <w:bCs/>
          <w:sz w:val="24"/>
          <w:szCs w:val="24"/>
        </w:rPr>
        <w:t xml:space="preserve">A Quayside Market Permit </w:t>
      </w:r>
      <w:r w:rsidR="004C4304" w:rsidRPr="00C11195">
        <w:rPr>
          <w:rFonts w:ascii="Arial" w:hAnsi="Arial" w:cs="Arial"/>
          <w:bCs/>
          <w:sz w:val="24"/>
          <w:szCs w:val="24"/>
        </w:rPr>
        <w:t xml:space="preserve">may </w:t>
      </w:r>
      <w:r w:rsidRPr="00C11195">
        <w:rPr>
          <w:rFonts w:ascii="Arial" w:hAnsi="Arial" w:cs="Arial"/>
          <w:bCs/>
          <w:sz w:val="24"/>
          <w:szCs w:val="24"/>
        </w:rPr>
        <w:t xml:space="preserve">be </w:t>
      </w:r>
      <w:r w:rsidR="004C4304" w:rsidRPr="00C11195">
        <w:rPr>
          <w:rFonts w:ascii="Arial" w:hAnsi="Arial" w:cs="Arial"/>
          <w:bCs/>
          <w:sz w:val="24"/>
          <w:szCs w:val="24"/>
        </w:rPr>
        <w:t xml:space="preserve">issued </w:t>
      </w:r>
      <w:r w:rsidRPr="00C11195">
        <w:rPr>
          <w:rFonts w:ascii="Arial" w:hAnsi="Arial" w:cs="Arial"/>
          <w:bCs/>
          <w:sz w:val="24"/>
          <w:szCs w:val="24"/>
        </w:rPr>
        <w:t xml:space="preserve">in writing and </w:t>
      </w:r>
      <w:r w:rsidR="004C4304" w:rsidRPr="00C11195">
        <w:rPr>
          <w:rFonts w:ascii="Arial" w:hAnsi="Arial" w:cs="Arial"/>
          <w:bCs/>
          <w:sz w:val="24"/>
          <w:szCs w:val="24"/>
        </w:rPr>
        <w:t xml:space="preserve">if so issued </w:t>
      </w:r>
      <w:r w:rsidRPr="00C11195">
        <w:rPr>
          <w:rFonts w:ascii="Arial" w:hAnsi="Arial" w:cs="Arial"/>
          <w:bCs/>
          <w:sz w:val="24"/>
          <w:szCs w:val="24"/>
        </w:rPr>
        <w:t>shall include the following particulars:</w:t>
      </w:r>
    </w:p>
    <w:p w14:paraId="045549B2" w14:textId="77777777" w:rsidR="00A6131A" w:rsidRPr="00C11195" w:rsidRDefault="00A6131A" w:rsidP="00A6131A">
      <w:pPr>
        <w:pStyle w:val="ListParagraph"/>
        <w:rPr>
          <w:rFonts w:ascii="Arial" w:hAnsi="Arial" w:cs="Arial"/>
          <w:bCs/>
          <w:sz w:val="24"/>
          <w:szCs w:val="24"/>
        </w:rPr>
      </w:pPr>
    </w:p>
    <w:p w14:paraId="56F8E5BD" w14:textId="65BD40E7" w:rsidR="00A6131A" w:rsidRPr="00C11195" w:rsidRDefault="00A6131A" w:rsidP="00CD4153">
      <w:pPr>
        <w:pStyle w:val="ListParagraph"/>
        <w:numPr>
          <w:ilvl w:val="0"/>
          <w:numId w:val="111"/>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the Parking Place listed at item </w:t>
      </w:r>
      <w:r w:rsidR="005A0F33" w:rsidRPr="00C11195">
        <w:rPr>
          <w:rFonts w:ascii="Arial" w:hAnsi="Arial" w:cs="Arial"/>
          <w:bCs/>
          <w:sz w:val="24"/>
          <w:szCs w:val="24"/>
        </w:rPr>
        <w:t xml:space="preserve">7 </w:t>
      </w:r>
      <w:r w:rsidRPr="00C11195">
        <w:rPr>
          <w:rFonts w:ascii="Arial" w:hAnsi="Arial" w:cs="Arial"/>
          <w:bCs/>
          <w:sz w:val="24"/>
          <w:szCs w:val="24"/>
        </w:rPr>
        <w:t xml:space="preserve">in Schedule </w:t>
      </w:r>
      <w:r w:rsidR="005A0F33" w:rsidRPr="00C11195">
        <w:rPr>
          <w:rFonts w:ascii="Arial" w:hAnsi="Arial" w:cs="Arial"/>
          <w:bCs/>
          <w:sz w:val="24"/>
          <w:szCs w:val="24"/>
        </w:rPr>
        <w:t xml:space="preserve">2 </w:t>
      </w:r>
      <w:r w:rsidRPr="00C11195">
        <w:rPr>
          <w:rFonts w:ascii="Arial" w:hAnsi="Arial" w:cs="Arial"/>
          <w:bCs/>
          <w:sz w:val="24"/>
          <w:szCs w:val="24"/>
        </w:rPr>
        <w:t xml:space="preserve">to this Order (Quayside </w:t>
      </w:r>
      <w:r w:rsidR="008D26B3" w:rsidRPr="00C11195">
        <w:rPr>
          <w:rFonts w:ascii="Arial" w:hAnsi="Arial" w:cs="Arial"/>
          <w:bCs/>
          <w:sz w:val="24"/>
          <w:szCs w:val="24"/>
        </w:rPr>
        <w:t xml:space="preserve">Car </w:t>
      </w:r>
      <w:r w:rsidRPr="00C11195">
        <w:rPr>
          <w:rFonts w:ascii="Arial" w:hAnsi="Arial" w:cs="Arial"/>
          <w:bCs/>
          <w:sz w:val="24"/>
          <w:szCs w:val="24"/>
        </w:rPr>
        <w:t>Park);</w:t>
      </w:r>
    </w:p>
    <w:p w14:paraId="259266B8" w14:textId="77777777" w:rsidR="00A6131A" w:rsidRPr="00C11195" w:rsidRDefault="00A6131A" w:rsidP="00A6131A">
      <w:pPr>
        <w:pStyle w:val="ListParagraph"/>
        <w:spacing w:after="0" w:line="240" w:lineRule="auto"/>
        <w:ind w:left="1080"/>
        <w:rPr>
          <w:rFonts w:ascii="Arial" w:hAnsi="Arial" w:cs="Arial"/>
          <w:bCs/>
          <w:sz w:val="24"/>
          <w:szCs w:val="24"/>
        </w:rPr>
      </w:pPr>
    </w:p>
    <w:p w14:paraId="7C7B5943" w14:textId="77777777" w:rsidR="00A6131A" w:rsidRPr="00C11195" w:rsidRDefault="00A6131A" w:rsidP="00CD4153">
      <w:pPr>
        <w:pStyle w:val="ListParagraph"/>
        <w:numPr>
          <w:ilvl w:val="0"/>
          <w:numId w:val="111"/>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231C56ED" w14:textId="77777777" w:rsidR="00A6131A" w:rsidRPr="00C11195" w:rsidRDefault="00A6131A" w:rsidP="00A6131A">
      <w:pPr>
        <w:pStyle w:val="ListParagraph"/>
        <w:rPr>
          <w:rFonts w:ascii="Arial" w:hAnsi="Arial" w:cs="Arial"/>
          <w:bCs/>
          <w:sz w:val="24"/>
          <w:szCs w:val="24"/>
        </w:rPr>
      </w:pPr>
    </w:p>
    <w:p w14:paraId="113F980B" w14:textId="3E7E5A0A" w:rsidR="00A6131A" w:rsidRPr="00C11195" w:rsidRDefault="00A6131A" w:rsidP="00CD4153">
      <w:pPr>
        <w:pStyle w:val="ListParagraph"/>
        <w:numPr>
          <w:ilvl w:val="0"/>
          <w:numId w:val="111"/>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4FB89E95" w14:textId="77777777" w:rsidR="00A6131A" w:rsidRPr="00C11195" w:rsidRDefault="00A6131A" w:rsidP="00A6131A">
      <w:pPr>
        <w:pStyle w:val="ListParagraph"/>
        <w:rPr>
          <w:rFonts w:ascii="Arial" w:hAnsi="Arial" w:cs="Arial"/>
          <w:bCs/>
          <w:sz w:val="24"/>
          <w:szCs w:val="24"/>
        </w:rPr>
      </w:pPr>
    </w:p>
    <w:p w14:paraId="7818CFE1" w14:textId="61D1C52F" w:rsidR="0010371D" w:rsidRPr="00C11195" w:rsidRDefault="00A6131A" w:rsidP="00CD4153">
      <w:pPr>
        <w:pStyle w:val="ListParagraph"/>
        <w:numPr>
          <w:ilvl w:val="0"/>
          <w:numId w:val="111"/>
        </w:numPr>
        <w:spacing w:after="0" w:line="240" w:lineRule="auto"/>
        <w:rPr>
          <w:rFonts w:ascii="Arial" w:hAnsi="Arial" w:cs="Arial"/>
          <w:bCs/>
          <w:sz w:val="24"/>
          <w:szCs w:val="24"/>
        </w:rPr>
      </w:pPr>
      <w:r w:rsidRPr="00C11195">
        <w:rPr>
          <w:rFonts w:ascii="Arial" w:hAnsi="Arial" w:cs="Arial"/>
          <w:bCs/>
          <w:sz w:val="24"/>
          <w:szCs w:val="24"/>
        </w:rPr>
        <w:t>The permit number</w:t>
      </w:r>
      <w:r w:rsidR="004C4304" w:rsidRPr="00C11195">
        <w:rPr>
          <w:rFonts w:ascii="Arial" w:hAnsi="Arial" w:cs="Arial"/>
          <w:bCs/>
          <w:sz w:val="24"/>
          <w:szCs w:val="24"/>
        </w:rPr>
        <w:t>; and</w:t>
      </w:r>
    </w:p>
    <w:p w14:paraId="0F32237B" w14:textId="77777777" w:rsidR="004C4304" w:rsidRPr="00C11195" w:rsidRDefault="004C4304" w:rsidP="004C4304">
      <w:pPr>
        <w:pStyle w:val="ListParagraph"/>
        <w:rPr>
          <w:rFonts w:ascii="Arial" w:hAnsi="Arial" w:cs="Arial"/>
          <w:bCs/>
          <w:sz w:val="24"/>
          <w:szCs w:val="24"/>
        </w:rPr>
      </w:pPr>
    </w:p>
    <w:p w14:paraId="47868892" w14:textId="494CA55D" w:rsidR="004C4304" w:rsidRPr="00C11195" w:rsidRDefault="004C4304" w:rsidP="00CD4153">
      <w:pPr>
        <w:pStyle w:val="ListParagraph"/>
        <w:numPr>
          <w:ilvl w:val="0"/>
          <w:numId w:val="111"/>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6AEBE000" w14:textId="77777777" w:rsidR="0010371D" w:rsidRPr="00C11195" w:rsidRDefault="0010371D" w:rsidP="0010371D">
      <w:pPr>
        <w:pStyle w:val="ListParagraph"/>
        <w:rPr>
          <w:rFonts w:ascii="Arial" w:hAnsi="Arial" w:cs="Arial"/>
          <w:bCs/>
          <w:sz w:val="24"/>
          <w:szCs w:val="24"/>
        </w:rPr>
      </w:pPr>
    </w:p>
    <w:p w14:paraId="4B83BECA" w14:textId="7123093C" w:rsidR="004C4304" w:rsidRPr="00C11195" w:rsidRDefault="004C4304" w:rsidP="00CD4153">
      <w:pPr>
        <w:pStyle w:val="ListParagraph"/>
        <w:numPr>
          <w:ilvl w:val="0"/>
          <w:numId w:val="79"/>
        </w:numPr>
        <w:spacing w:after="0" w:line="240" w:lineRule="auto"/>
        <w:ind w:hanging="720"/>
        <w:rPr>
          <w:rFonts w:ascii="Arial" w:hAnsi="Arial" w:cs="Arial"/>
          <w:bCs/>
          <w:sz w:val="24"/>
          <w:szCs w:val="24"/>
        </w:rPr>
      </w:pPr>
      <w:r w:rsidRPr="00C11195">
        <w:rPr>
          <w:rFonts w:ascii="Arial" w:hAnsi="Arial" w:cs="Arial"/>
          <w:bCs/>
          <w:sz w:val="24"/>
          <w:szCs w:val="24"/>
        </w:rPr>
        <w:t>The Quayside Market Permit may be issued virtually by means of the Council entering the information set out at sub-paragraphs (2)(a) to (e) inclusive of this Article into the Virtual Permit System and upon the Council confirming that such information has been entered into the Virtual Permit System</w:t>
      </w:r>
    </w:p>
    <w:p w14:paraId="7F53C399" w14:textId="77777777" w:rsidR="004C4304" w:rsidRPr="00C11195" w:rsidRDefault="004C4304" w:rsidP="004C4304">
      <w:pPr>
        <w:pStyle w:val="ListParagraph"/>
        <w:spacing w:after="0" w:line="240" w:lineRule="auto"/>
        <w:rPr>
          <w:rFonts w:ascii="Arial" w:hAnsi="Arial" w:cs="Arial"/>
          <w:bCs/>
          <w:sz w:val="24"/>
          <w:szCs w:val="24"/>
        </w:rPr>
      </w:pPr>
    </w:p>
    <w:p w14:paraId="55221185" w14:textId="257F624F" w:rsidR="00A6131A" w:rsidRPr="00C11195" w:rsidRDefault="00A6131A" w:rsidP="00CD4153">
      <w:pPr>
        <w:pStyle w:val="ListParagraph"/>
        <w:numPr>
          <w:ilvl w:val="0"/>
          <w:numId w:val="79"/>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7 </w:t>
      </w:r>
      <w:r w:rsidRPr="00C11195">
        <w:rPr>
          <w:rFonts w:ascii="Arial" w:hAnsi="Arial" w:cs="Arial"/>
          <w:bCs/>
          <w:sz w:val="24"/>
          <w:szCs w:val="24"/>
        </w:rPr>
        <w:t xml:space="preserve">of Schedule </w:t>
      </w:r>
      <w:r w:rsidR="005A0F33" w:rsidRPr="00C11195">
        <w:rPr>
          <w:rFonts w:ascii="Arial" w:hAnsi="Arial" w:cs="Arial"/>
          <w:bCs/>
          <w:sz w:val="24"/>
          <w:szCs w:val="24"/>
        </w:rPr>
        <w:t xml:space="preserve">2 </w:t>
      </w:r>
      <w:r w:rsidRPr="00C11195">
        <w:rPr>
          <w:rFonts w:ascii="Arial" w:hAnsi="Arial" w:cs="Arial"/>
          <w:bCs/>
          <w:sz w:val="24"/>
          <w:szCs w:val="24"/>
        </w:rPr>
        <w:t xml:space="preserve">to this Order </w:t>
      </w:r>
      <w:r w:rsidRPr="00C11195">
        <w:rPr>
          <w:rFonts w:ascii="Arial" w:hAnsi="Arial" w:cs="Arial"/>
          <w:bCs/>
          <w:sz w:val="24"/>
          <w:szCs w:val="24"/>
          <w:u w:val="single"/>
        </w:rPr>
        <w:t>on a Sunday only</w:t>
      </w:r>
      <w:r w:rsidRPr="00C11195">
        <w:rPr>
          <w:rFonts w:ascii="Arial" w:hAnsi="Arial" w:cs="Arial"/>
          <w:bCs/>
          <w:sz w:val="24"/>
          <w:szCs w:val="24"/>
        </w:rPr>
        <w:t>, any vehicle on which a Quayside Market Permit is displayed in the Specified Position shall be excepted from any requirement to pay a charge in accordance with Article 10 of this Order</w:t>
      </w:r>
    </w:p>
    <w:p w14:paraId="56EA87F8" w14:textId="77777777" w:rsidR="00B14C6E" w:rsidRPr="00C11195" w:rsidRDefault="00B14C6E" w:rsidP="00B14C6E">
      <w:pPr>
        <w:pStyle w:val="ListParagraph"/>
        <w:rPr>
          <w:rFonts w:ascii="Arial" w:hAnsi="Arial" w:cs="Arial"/>
          <w:bCs/>
          <w:sz w:val="24"/>
          <w:szCs w:val="24"/>
        </w:rPr>
      </w:pPr>
    </w:p>
    <w:p w14:paraId="3F5910E9" w14:textId="26A89806" w:rsidR="00B14C6E" w:rsidRPr="00C11195" w:rsidRDefault="00B14C6E" w:rsidP="00B14C6E">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the Quayside Market Permit shall not authorise a vehicle to wait or be left in any Parking Bay which has been expressly designated as being for any other specific use by means of signs erected in that Parking Bay or markings laid in that Parking Bay </w:t>
      </w:r>
    </w:p>
    <w:p w14:paraId="4462DA89" w14:textId="77777777" w:rsidR="004C4304" w:rsidRPr="00C11195" w:rsidRDefault="004C4304" w:rsidP="004C4304">
      <w:pPr>
        <w:pStyle w:val="ListParagraph"/>
        <w:rPr>
          <w:rFonts w:ascii="Arial" w:hAnsi="Arial" w:cs="Arial"/>
          <w:bCs/>
          <w:sz w:val="24"/>
          <w:szCs w:val="24"/>
        </w:rPr>
      </w:pPr>
    </w:p>
    <w:p w14:paraId="352415BE" w14:textId="3A95C656" w:rsidR="004C4304" w:rsidRPr="00C11195" w:rsidRDefault="004C4304" w:rsidP="00CD4153">
      <w:pPr>
        <w:pStyle w:val="ListParagraph"/>
        <w:numPr>
          <w:ilvl w:val="0"/>
          <w:numId w:val="79"/>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7 </w:t>
      </w:r>
      <w:r w:rsidRPr="00C11195">
        <w:rPr>
          <w:rFonts w:ascii="Arial" w:hAnsi="Arial" w:cs="Arial"/>
          <w:bCs/>
          <w:sz w:val="24"/>
          <w:szCs w:val="24"/>
        </w:rPr>
        <w:t xml:space="preserve">of Schedule </w:t>
      </w:r>
      <w:r w:rsidR="005A0F33" w:rsidRPr="00C11195">
        <w:rPr>
          <w:rFonts w:ascii="Arial" w:hAnsi="Arial" w:cs="Arial"/>
          <w:bCs/>
          <w:sz w:val="24"/>
          <w:szCs w:val="24"/>
        </w:rPr>
        <w:t xml:space="preserve">2 </w:t>
      </w:r>
      <w:r w:rsidRPr="00C11195">
        <w:rPr>
          <w:rFonts w:ascii="Arial" w:hAnsi="Arial" w:cs="Arial"/>
          <w:bCs/>
          <w:sz w:val="24"/>
          <w:szCs w:val="24"/>
        </w:rPr>
        <w:t xml:space="preserve">to this Order </w:t>
      </w:r>
      <w:r w:rsidRPr="00C11195">
        <w:rPr>
          <w:rFonts w:ascii="Arial" w:hAnsi="Arial" w:cs="Arial"/>
          <w:bCs/>
          <w:sz w:val="24"/>
          <w:szCs w:val="24"/>
          <w:u w:val="single"/>
        </w:rPr>
        <w:t>on a Sunday only</w:t>
      </w:r>
      <w:r w:rsidRPr="00C11195">
        <w:rPr>
          <w:rFonts w:ascii="Arial" w:hAnsi="Arial" w:cs="Arial"/>
          <w:bCs/>
          <w:sz w:val="24"/>
          <w:szCs w:val="24"/>
        </w:rPr>
        <w:t>, any vehicle which is registered in the Virtual Permit System as being a vehicle which has the benefit of a valid Quayside Market Permit shall be excepted from any requirement to pay a charge in accordance with Article 10 of this Order</w:t>
      </w:r>
    </w:p>
    <w:p w14:paraId="511F61B5" w14:textId="3BF4323F" w:rsidR="00B14C6E" w:rsidRPr="00C11195" w:rsidRDefault="00B14C6E" w:rsidP="00B14C6E">
      <w:pPr>
        <w:pStyle w:val="ListParagraph"/>
        <w:spacing w:after="0" w:line="240" w:lineRule="auto"/>
        <w:rPr>
          <w:rFonts w:ascii="Arial" w:hAnsi="Arial" w:cs="Arial"/>
          <w:bCs/>
          <w:sz w:val="24"/>
          <w:szCs w:val="24"/>
        </w:rPr>
      </w:pPr>
    </w:p>
    <w:p w14:paraId="6C55A48F" w14:textId="77777777" w:rsidR="00B14C6E" w:rsidRPr="00C11195" w:rsidRDefault="00B14C6E" w:rsidP="00B14C6E">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the Quayside Market Permit shall not authorise a vehicle to wait or be left in any Parking Bay which has been expressly designated as being for any other specific use by means of signs erected in that Parking Bay or markings laid in that Parking Bay </w:t>
      </w:r>
    </w:p>
    <w:p w14:paraId="22387E65" w14:textId="77777777" w:rsidR="00B14C6E" w:rsidRPr="00C11195" w:rsidRDefault="00B14C6E" w:rsidP="00B14C6E">
      <w:pPr>
        <w:pStyle w:val="ListParagraph"/>
        <w:spacing w:after="0" w:line="240" w:lineRule="auto"/>
        <w:rPr>
          <w:rFonts w:ascii="Arial" w:hAnsi="Arial" w:cs="Arial"/>
          <w:bCs/>
          <w:sz w:val="24"/>
          <w:szCs w:val="24"/>
        </w:rPr>
      </w:pPr>
    </w:p>
    <w:p w14:paraId="7C5E51FB" w14:textId="77777777" w:rsidR="00A6131A" w:rsidRPr="00C11195" w:rsidRDefault="00A6131A" w:rsidP="00A6131A">
      <w:pPr>
        <w:spacing w:after="0" w:line="240" w:lineRule="auto"/>
        <w:rPr>
          <w:rFonts w:ascii="Arial" w:hAnsi="Arial" w:cs="Arial"/>
          <w:bCs/>
          <w:sz w:val="24"/>
          <w:szCs w:val="24"/>
        </w:rPr>
      </w:pPr>
    </w:p>
    <w:p w14:paraId="497BF914" w14:textId="07794B30" w:rsidR="00A6131A" w:rsidRPr="00C11195" w:rsidRDefault="00A6131A" w:rsidP="00CD4153">
      <w:pPr>
        <w:pStyle w:val="ListParagraph"/>
        <w:numPr>
          <w:ilvl w:val="0"/>
          <w:numId w:val="79"/>
        </w:numPr>
        <w:spacing w:after="0" w:line="240" w:lineRule="auto"/>
        <w:ind w:hanging="720"/>
        <w:rPr>
          <w:rFonts w:ascii="Arial" w:hAnsi="Arial" w:cs="Arial"/>
          <w:bCs/>
          <w:sz w:val="24"/>
          <w:szCs w:val="24"/>
        </w:rPr>
      </w:pPr>
      <w:r w:rsidRPr="00C11195">
        <w:rPr>
          <w:rFonts w:ascii="Arial" w:hAnsi="Arial" w:cs="Arial"/>
          <w:bCs/>
          <w:sz w:val="24"/>
          <w:szCs w:val="24"/>
        </w:rPr>
        <w:t>The issue of a Quayside Market Permit shall not guarantee that any Parking Bay in the Parking Place will be available for the use of any vehicle displaying the Quayside Market Permit</w:t>
      </w:r>
      <w:r w:rsidR="004C4304" w:rsidRPr="00C11195">
        <w:rPr>
          <w:rFonts w:ascii="Arial" w:hAnsi="Arial" w:cs="Arial"/>
          <w:bCs/>
          <w:sz w:val="24"/>
          <w:szCs w:val="24"/>
        </w:rPr>
        <w:t xml:space="preserve"> or any vehicle registered in the Virtual Permit System as having the benefit of a valid Quayside Market Permit</w:t>
      </w:r>
    </w:p>
    <w:p w14:paraId="340F4783" w14:textId="77777777" w:rsidR="00A6131A" w:rsidRPr="00C11195" w:rsidRDefault="00A6131A" w:rsidP="00A6131A">
      <w:pPr>
        <w:pStyle w:val="ListParagraph"/>
        <w:spacing w:after="0" w:line="240" w:lineRule="auto"/>
        <w:rPr>
          <w:rFonts w:ascii="Arial" w:hAnsi="Arial" w:cs="Arial"/>
          <w:bCs/>
          <w:sz w:val="24"/>
          <w:szCs w:val="24"/>
        </w:rPr>
      </w:pPr>
    </w:p>
    <w:p w14:paraId="49373EDC" w14:textId="4DEFF819" w:rsidR="00A6131A" w:rsidRPr="00C11195" w:rsidRDefault="00A6131A" w:rsidP="00CD4153">
      <w:pPr>
        <w:pStyle w:val="ListParagraph"/>
        <w:numPr>
          <w:ilvl w:val="0"/>
          <w:numId w:val="79"/>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by its Property Services Department in respect of the issue of a Quayside Market Permit shall be £</w:t>
      </w:r>
      <w:r w:rsidR="004C4304" w:rsidRPr="00C11195">
        <w:rPr>
          <w:rFonts w:ascii="Arial" w:hAnsi="Arial" w:cs="Arial"/>
          <w:bCs/>
          <w:sz w:val="24"/>
          <w:szCs w:val="24"/>
        </w:rPr>
        <w:t>156</w:t>
      </w:r>
      <w:r w:rsidRPr="00C11195">
        <w:rPr>
          <w:rFonts w:ascii="Arial" w:hAnsi="Arial" w:cs="Arial"/>
          <w:bCs/>
          <w:sz w:val="24"/>
          <w:szCs w:val="24"/>
        </w:rPr>
        <w:t xml:space="preserve"> per permit per year</w:t>
      </w:r>
      <w:r w:rsidR="004C4304" w:rsidRPr="00C11195">
        <w:rPr>
          <w:rFonts w:ascii="Arial" w:hAnsi="Arial" w:cs="Arial"/>
          <w:bCs/>
          <w:sz w:val="24"/>
          <w:szCs w:val="24"/>
        </w:rPr>
        <w:t xml:space="preserve"> if the permit is issued for a period of one year, or £3 per permit if the permit is to be valid for one Sunday only</w:t>
      </w:r>
      <w:r w:rsidRPr="00C11195">
        <w:rPr>
          <w:rFonts w:ascii="Arial" w:hAnsi="Arial" w:cs="Arial"/>
          <w:bCs/>
          <w:sz w:val="24"/>
          <w:szCs w:val="24"/>
        </w:rPr>
        <w:t xml:space="preserve">. </w:t>
      </w:r>
    </w:p>
    <w:p w14:paraId="5D248C97" w14:textId="4F1B2938" w:rsidR="00184006" w:rsidRDefault="00184006" w:rsidP="00F86C66">
      <w:pPr>
        <w:spacing w:after="0" w:line="240" w:lineRule="auto"/>
        <w:rPr>
          <w:rFonts w:ascii="Arial" w:hAnsi="Arial" w:cs="Arial"/>
          <w:b/>
          <w:sz w:val="24"/>
          <w:szCs w:val="24"/>
          <w:u w:val="single"/>
        </w:rPr>
      </w:pPr>
    </w:p>
    <w:p w14:paraId="600935EA" w14:textId="77777777" w:rsidR="00361A7F" w:rsidRPr="00C11195" w:rsidRDefault="00361A7F" w:rsidP="00F86C66">
      <w:pPr>
        <w:spacing w:after="0" w:line="240" w:lineRule="auto"/>
        <w:rPr>
          <w:rFonts w:ascii="Arial" w:hAnsi="Arial" w:cs="Arial"/>
          <w:b/>
          <w:sz w:val="24"/>
          <w:szCs w:val="24"/>
          <w:u w:val="single"/>
        </w:rPr>
      </w:pPr>
    </w:p>
    <w:p w14:paraId="09B671D5" w14:textId="03CD3EFC" w:rsidR="008125F3" w:rsidRPr="00C11195" w:rsidRDefault="00F86C66"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St Mary’s Place</w:t>
      </w:r>
      <w:r w:rsidR="008125F3" w:rsidRPr="00C11195">
        <w:rPr>
          <w:rFonts w:ascii="Arial" w:hAnsi="Arial" w:cs="Arial"/>
          <w:b/>
          <w:sz w:val="24"/>
          <w:szCs w:val="24"/>
          <w:u w:val="single"/>
        </w:rPr>
        <w:t xml:space="preserve"> A Permits </w:t>
      </w:r>
    </w:p>
    <w:p w14:paraId="0BB8BB53" w14:textId="77777777" w:rsidR="001735F5" w:rsidRPr="00C11195" w:rsidRDefault="001735F5" w:rsidP="001735F5">
      <w:pPr>
        <w:pStyle w:val="ListParagraph"/>
        <w:rPr>
          <w:rFonts w:ascii="Arial" w:hAnsi="Arial" w:cs="Arial"/>
          <w:b/>
          <w:sz w:val="24"/>
          <w:szCs w:val="24"/>
        </w:rPr>
      </w:pPr>
    </w:p>
    <w:p w14:paraId="42E8713B" w14:textId="1D29D7A4" w:rsidR="005A674B" w:rsidRPr="00C11195" w:rsidRDefault="005A674B" w:rsidP="00CD4153">
      <w:pPr>
        <w:pStyle w:val="ListParagraph"/>
        <w:numPr>
          <w:ilvl w:val="0"/>
          <w:numId w:val="136"/>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w:t>
      </w:r>
      <w:r w:rsidR="00EE0BF0" w:rsidRPr="00C11195">
        <w:rPr>
          <w:rFonts w:ascii="Arial" w:hAnsi="Arial" w:cs="Arial"/>
          <w:bCs/>
          <w:sz w:val="24"/>
          <w:szCs w:val="24"/>
        </w:rPr>
        <w:t xml:space="preserve">St Mary’s Place </w:t>
      </w:r>
      <w:r w:rsidRPr="00C11195">
        <w:rPr>
          <w:rFonts w:ascii="Arial" w:hAnsi="Arial" w:cs="Arial"/>
          <w:bCs/>
          <w:sz w:val="24"/>
          <w:szCs w:val="24"/>
        </w:rPr>
        <w:t xml:space="preserve">A Permits to any organisation which is not part of the Council but which occupies any part of Newcastle Civic Centre pursuant to any lease or licence agreement to authorise a vehicle used by a member of staff of that organisation to wait or be left in the Parking Place listed at item </w:t>
      </w:r>
      <w:r w:rsidR="005A0F33" w:rsidRPr="00C11195">
        <w:rPr>
          <w:rFonts w:ascii="Arial" w:hAnsi="Arial" w:cs="Arial"/>
          <w:bCs/>
          <w:sz w:val="24"/>
          <w:szCs w:val="24"/>
        </w:rPr>
        <w:t xml:space="preserve">45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(St Mary’s Place) in the circumstances provided for in paragraphs (4) or (5) of this Article, and provided that such permits shall only be issued upon receipt of any written particulars required by the Council and on payment of the fee specified in paragraph (7) of this Article.</w:t>
      </w:r>
    </w:p>
    <w:p w14:paraId="1CC1F9E4" w14:textId="77777777" w:rsidR="005A674B" w:rsidRPr="00C11195" w:rsidRDefault="005A674B" w:rsidP="005A674B">
      <w:pPr>
        <w:pStyle w:val="ListParagraph"/>
        <w:spacing w:after="0" w:line="240" w:lineRule="auto"/>
        <w:rPr>
          <w:rFonts w:ascii="Arial" w:hAnsi="Arial" w:cs="Arial"/>
          <w:bCs/>
          <w:sz w:val="24"/>
          <w:szCs w:val="24"/>
        </w:rPr>
      </w:pPr>
    </w:p>
    <w:p w14:paraId="7386B9B0" w14:textId="578328D4" w:rsidR="005A674B" w:rsidRPr="00C11195" w:rsidRDefault="005A674B" w:rsidP="00CD4153">
      <w:pPr>
        <w:pStyle w:val="ListParagraph"/>
        <w:numPr>
          <w:ilvl w:val="0"/>
          <w:numId w:val="136"/>
        </w:numPr>
        <w:spacing w:after="0" w:line="240" w:lineRule="auto"/>
        <w:ind w:hanging="720"/>
        <w:rPr>
          <w:rFonts w:ascii="Arial" w:hAnsi="Arial" w:cs="Arial"/>
          <w:bCs/>
          <w:sz w:val="24"/>
          <w:szCs w:val="24"/>
        </w:rPr>
      </w:pPr>
      <w:r w:rsidRPr="00C11195">
        <w:rPr>
          <w:rFonts w:ascii="Arial" w:hAnsi="Arial" w:cs="Arial"/>
          <w:bCs/>
          <w:sz w:val="24"/>
          <w:szCs w:val="24"/>
        </w:rPr>
        <w:t xml:space="preserve">A </w:t>
      </w:r>
      <w:r w:rsidR="00EE0BF0" w:rsidRPr="00C11195">
        <w:rPr>
          <w:rFonts w:ascii="Arial" w:hAnsi="Arial" w:cs="Arial"/>
          <w:bCs/>
          <w:sz w:val="24"/>
          <w:szCs w:val="24"/>
        </w:rPr>
        <w:t>St Mary’s Place A</w:t>
      </w:r>
      <w:r w:rsidRPr="00C11195">
        <w:rPr>
          <w:rFonts w:ascii="Arial" w:hAnsi="Arial" w:cs="Arial"/>
          <w:bCs/>
          <w:sz w:val="24"/>
          <w:szCs w:val="24"/>
        </w:rPr>
        <w:t xml:space="preserve"> Permit may be issued in writing and if so issued shall include the following particulars:</w:t>
      </w:r>
    </w:p>
    <w:p w14:paraId="128E8914" w14:textId="77777777" w:rsidR="005A674B" w:rsidRPr="00C11195" w:rsidRDefault="005A674B" w:rsidP="005A674B">
      <w:pPr>
        <w:pStyle w:val="ListParagraph"/>
        <w:rPr>
          <w:rFonts w:ascii="Arial" w:hAnsi="Arial" w:cs="Arial"/>
          <w:bCs/>
          <w:sz w:val="24"/>
          <w:szCs w:val="24"/>
        </w:rPr>
      </w:pPr>
    </w:p>
    <w:p w14:paraId="012D8CBA" w14:textId="06848B60" w:rsidR="005A674B" w:rsidRPr="00C11195" w:rsidRDefault="005A674B" w:rsidP="00CD4153">
      <w:pPr>
        <w:pStyle w:val="ListParagraph"/>
        <w:numPr>
          <w:ilvl w:val="0"/>
          <w:numId w:val="160"/>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the Parking Place listed at item </w:t>
      </w:r>
      <w:r w:rsidR="005A0F33" w:rsidRPr="00C11195">
        <w:rPr>
          <w:rFonts w:ascii="Arial" w:hAnsi="Arial" w:cs="Arial"/>
          <w:bCs/>
          <w:sz w:val="24"/>
          <w:szCs w:val="24"/>
        </w:rPr>
        <w:t xml:space="preserve">45 </w:t>
      </w:r>
      <w:r w:rsidRPr="00C11195">
        <w:rPr>
          <w:rFonts w:ascii="Arial" w:hAnsi="Arial" w:cs="Arial"/>
          <w:bCs/>
          <w:sz w:val="24"/>
          <w:szCs w:val="24"/>
        </w:rPr>
        <w:t xml:space="preserve">in Schedule </w:t>
      </w:r>
      <w:r w:rsidR="005A0F33" w:rsidRPr="00C11195">
        <w:rPr>
          <w:rFonts w:ascii="Arial" w:hAnsi="Arial" w:cs="Arial"/>
          <w:bCs/>
          <w:sz w:val="24"/>
          <w:szCs w:val="24"/>
        </w:rPr>
        <w:t xml:space="preserve">1 </w:t>
      </w:r>
      <w:r w:rsidRPr="00C11195">
        <w:rPr>
          <w:rFonts w:ascii="Arial" w:hAnsi="Arial" w:cs="Arial"/>
          <w:bCs/>
          <w:sz w:val="24"/>
          <w:szCs w:val="24"/>
        </w:rPr>
        <w:t>to this Order (</w:t>
      </w:r>
      <w:r w:rsidR="000A44EF" w:rsidRPr="00C11195">
        <w:rPr>
          <w:rFonts w:ascii="Arial" w:hAnsi="Arial" w:cs="Arial"/>
          <w:bCs/>
          <w:sz w:val="24"/>
          <w:szCs w:val="24"/>
        </w:rPr>
        <w:t>St Mary’s Place</w:t>
      </w:r>
      <w:r w:rsidRPr="00C11195">
        <w:rPr>
          <w:rFonts w:ascii="Arial" w:hAnsi="Arial" w:cs="Arial"/>
          <w:bCs/>
          <w:sz w:val="24"/>
          <w:szCs w:val="24"/>
        </w:rPr>
        <w:t xml:space="preserve"> Car Park);</w:t>
      </w:r>
    </w:p>
    <w:p w14:paraId="4B7C617C" w14:textId="77777777" w:rsidR="005A674B" w:rsidRPr="00C11195" w:rsidRDefault="005A674B" w:rsidP="005A674B">
      <w:pPr>
        <w:pStyle w:val="ListParagraph"/>
        <w:spacing w:after="0" w:line="240" w:lineRule="auto"/>
        <w:ind w:left="1080"/>
        <w:rPr>
          <w:rFonts w:ascii="Arial" w:hAnsi="Arial" w:cs="Arial"/>
          <w:bCs/>
          <w:sz w:val="24"/>
          <w:szCs w:val="24"/>
        </w:rPr>
      </w:pPr>
    </w:p>
    <w:p w14:paraId="7DB4A870" w14:textId="77777777" w:rsidR="005A674B" w:rsidRPr="00C11195" w:rsidRDefault="005A674B" w:rsidP="00CD4153">
      <w:pPr>
        <w:pStyle w:val="ListParagraph"/>
        <w:numPr>
          <w:ilvl w:val="0"/>
          <w:numId w:val="160"/>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16AEC68D" w14:textId="77777777" w:rsidR="005A674B" w:rsidRPr="00C11195" w:rsidRDefault="005A674B" w:rsidP="005A674B">
      <w:pPr>
        <w:pStyle w:val="ListParagraph"/>
        <w:rPr>
          <w:rFonts w:ascii="Arial" w:hAnsi="Arial" w:cs="Arial"/>
          <w:bCs/>
          <w:sz w:val="24"/>
          <w:szCs w:val="24"/>
        </w:rPr>
      </w:pPr>
    </w:p>
    <w:p w14:paraId="4A03DE6C" w14:textId="77777777" w:rsidR="005A674B" w:rsidRPr="00C11195" w:rsidRDefault="005A674B" w:rsidP="00CD4153">
      <w:pPr>
        <w:pStyle w:val="ListParagraph"/>
        <w:numPr>
          <w:ilvl w:val="0"/>
          <w:numId w:val="160"/>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1178AEDA" w14:textId="77777777" w:rsidR="005A674B" w:rsidRPr="00C11195" w:rsidRDefault="005A674B" w:rsidP="005A674B">
      <w:pPr>
        <w:pStyle w:val="ListParagraph"/>
        <w:rPr>
          <w:rFonts w:ascii="Arial" w:hAnsi="Arial" w:cs="Arial"/>
          <w:bCs/>
          <w:sz w:val="24"/>
          <w:szCs w:val="24"/>
        </w:rPr>
      </w:pPr>
    </w:p>
    <w:p w14:paraId="5DD89DF6" w14:textId="77777777" w:rsidR="005A674B" w:rsidRPr="00C11195" w:rsidRDefault="005A674B" w:rsidP="00CD4153">
      <w:pPr>
        <w:pStyle w:val="ListParagraph"/>
        <w:numPr>
          <w:ilvl w:val="0"/>
          <w:numId w:val="160"/>
        </w:numPr>
        <w:spacing w:after="0" w:line="240" w:lineRule="auto"/>
        <w:rPr>
          <w:rFonts w:ascii="Arial" w:hAnsi="Arial" w:cs="Arial"/>
          <w:bCs/>
          <w:sz w:val="24"/>
          <w:szCs w:val="24"/>
        </w:rPr>
      </w:pPr>
      <w:r w:rsidRPr="00C11195">
        <w:rPr>
          <w:rFonts w:ascii="Arial" w:hAnsi="Arial" w:cs="Arial"/>
          <w:bCs/>
          <w:sz w:val="24"/>
          <w:szCs w:val="24"/>
        </w:rPr>
        <w:t>The permit number; and</w:t>
      </w:r>
    </w:p>
    <w:p w14:paraId="5A30CC1E" w14:textId="77777777" w:rsidR="005A674B" w:rsidRPr="00C11195" w:rsidRDefault="005A674B" w:rsidP="005A674B">
      <w:pPr>
        <w:pStyle w:val="ListParagraph"/>
        <w:rPr>
          <w:rFonts w:ascii="Arial" w:hAnsi="Arial" w:cs="Arial"/>
          <w:bCs/>
          <w:sz w:val="24"/>
          <w:szCs w:val="24"/>
        </w:rPr>
      </w:pPr>
    </w:p>
    <w:p w14:paraId="1D138E5E" w14:textId="77777777" w:rsidR="005A674B" w:rsidRPr="00C11195" w:rsidRDefault="005A674B" w:rsidP="00CD4153">
      <w:pPr>
        <w:pStyle w:val="ListParagraph"/>
        <w:numPr>
          <w:ilvl w:val="0"/>
          <w:numId w:val="160"/>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12495C1B" w14:textId="77777777" w:rsidR="005A674B" w:rsidRPr="00C11195" w:rsidRDefault="005A674B" w:rsidP="005A674B">
      <w:pPr>
        <w:spacing w:after="0" w:line="240" w:lineRule="auto"/>
        <w:rPr>
          <w:rFonts w:ascii="Arial" w:hAnsi="Arial" w:cs="Arial"/>
          <w:bCs/>
          <w:sz w:val="24"/>
          <w:szCs w:val="24"/>
        </w:rPr>
      </w:pPr>
    </w:p>
    <w:p w14:paraId="02FD9AAF" w14:textId="7B343E6B" w:rsidR="00637EC5" w:rsidRPr="00C11195" w:rsidRDefault="005A674B" w:rsidP="00CD4153">
      <w:pPr>
        <w:pStyle w:val="ListParagraph"/>
        <w:numPr>
          <w:ilvl w:val="0"/>
          <w:numId w:val="136"/>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EE0BF0" w:rsidRPr="00C11195">
        <w:rPr>
          <w:rFonts w:ascii="Arial" w:hAnsi="Arial" w:cs="Arial"/>
          <w:bCs/>
          <w:sz w:val="24"/>
          <w:szCs w:val="24"/>
        </w:rPr>
        <w:t>St Mary’s Place A</w:t>
      </w:r>
      <w:r w:rsidR="000A44EF" w:rsidRPr="00C11195">
        <w:rPr>
          <w:rFonts w:ascii="Arial" w:hAnsi="Arial" w:cs="Arial"/>
          <w:bCs/>
          <w:sz w:val="24"/>
          <w:szCs w:val="24"/>
        </w:rPr>
        <w:t xml:space="preserve"> </w:t>
      </w:r>
      <w:r w:rsidRPr="00C11195">
        <w:rPr>
          <w:rFonts w:ascii="Arial" w:hAnsi="Arial" w:cs="Arial"/>
          <w:bCs/>
          <w:sz w:val="24"/>
          <w:szCs w:val="24"/>
        </w:rPr>
        <w:t>Permit may be issued virtually by means of the Council entering the information set out at sub-paragraphs (2)(a) to (e) inclusive of this Article into the Virtual Permit System and upon the Council confirming</w:t>
      </w:r>
      <w:r w:rsidR="000A44EF" w:rsidRPr="00C11195">
        <w:rPr>
          <w:rFonts w:ascii="Arial" w:hAnsi="Arial" w:cs="Arial"/>
          <w:bCs/>
          <w:sz w:val="24"/>
          <w:szCs w:val="24"/>
        </w:rPr>
        <w:t xml:space="preserve"> to</w:t>
      </w:r>
      <w:r w:rsidRPr="00C11195">
        <w:rPr>
          <w:rFonts w:ascii="Arial" w:hAnsi="Arial" w:cs="Arial"/>
          <w:bCs/>
          <w:sz w:val="24"/>
          <w:szCs w:val="24"/>
        </w:rPr>
        <w:t xml:space="preserve"> </w:t>
      </w:r>
      <w:r w:rsidR="000A44EF" w:rsidRPr="00C11195">
        <w:rPr>
          <w:rFonts w:ascii="Arial" w:hAnsi="Arial" w:cs="Arial"/>
          <w:bCs/>
          <w:sz w:val="24"/>
          <w:szCs w:val="24"/>
        </w:rPr>
        <w:t xml:space="preserve">the organisation requesting the permits </w:t>
      </w:r>
      <w:r w:rsidRPr="00C11195">
        <w:rPr>
          <w:rFonts w:ascii="Arial" w:hAnsi="Arial" w:cs="Arial"/>
          <w:bCs/>
          <w:sz w:val="24"/>
          <w:szCs w:val="24"/>
        </w:rPr>
        <w:t>that such information has been entered into the Virtual Permit System</w:t>
      </w:r>
      <w:r w:rsidR="000A44EF" w:rsidRPr="00C11195">
        <w:rPr>
          <w:rFonts w:ascii="Arial" w:hAnsi="Arial" w:cs="Arial"/>
          <w:bCs/>
          <w:sz w:val="24"/>
          <w:szCs w:val="24"/>
        </w:rPr>
        <w:t>.</w:t>
      </w:r>
    </w:p>
    <w:p w14:paraId="38A10DDD" w14:textId="77777777" w:rsidR="00637EC5" w:rsidRPr="00C11195" w:rsidRDefault="00637EC5" w:rsidP="00637EC5">
      <w:pPr>
        <w:pStyle w:val="ListParagraph"/>
        <w:spacing w:after="0" w:line="240" w:lineRule="auto"/>
        <w:rPr>
          <w:rFonts w:ascii="Arial" w:hAnsi="Arial" w:cs="Arial"/>
          <w:bCs/>
          <w:sz w:val="24"/>
          <w:szCs w:val="24"/>
        </w:rPr>
      </w:pPr>
    </w:p>
    <w:p w14:paraId="4AB21FE9" w14:textId="5804832F" w:rsidR="00637EC5" w:rsidRPr="00C11195" w:rsidRDefault="00637EC5" w:rsidP="00CD4153">
      <w:pPr>
        <w:pStyle w:val="ListParagraph"/>
        <w:numPr>
          <w:ilvl w:val="0"/>
          <w:numId w:val="136"/>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EE0BF0" w:rsidRPr="00C11195">
        <w:rPr>
          <w:rFonts w:ascii="Arial" w:hAnsi="Arial" w:cs="Arial"/>
          <w:bCs/>
          <w:sz w:val="24"/>
          <w:szCs w:val="24"/>
        </w:rPr>
        <w:t>St Mary’s Place A</w:t>
      </w:r>
      <w:r w:rsidRPr="00C11195">
        <w:rPr>
          <w:rFonts w:ascii="Arial" w:hAnsi="Arial" w:cs="Arial"/>
          <w:bCs/>
          <w:sz w:val="24"/>
          <w:szCs w:val="24"/>
        </w:rPr>
        <w:t xml:space="preserve">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 xml:space="preserve">in any Parking Bay in St Mary’s Place Car Park where signs have been erected to indicate that that Parking Bay is designated </w:t>
      </w:r>
      <w:r w:rsidRPr="00C11195">
        <w:rPr>
          <w:rFonts w:ascii="Arial" w:hAnsi="Arial" w:cs="Arial"/>
          <w:sz w:val="24"/>
          <w:szCs w:val="24"/>
        </w:rPr>
        <w:t>Monday to Friday, except for Bank Holidays,</w:t>
      </w:r>
      <w:r w:rsidRPr="00C11195">
        <w:rPr>
          <w:rFonts w:ascii="Arial" w:hAnsi="Arial" w:cs="Arial"/>
          <w:bCs/>
          <w:sz w:val="24"/>
          <w:szCs w:val="24"/>
        </w:rPr>
        <w:t xml:space="preserve"> for </w:t>
      </w:r>
      <w:r w:rsidR="00EE0BF0" w:rsidRPr="00C11195">
        <w:rPr>
          <w:rFonts w:ascii="Arial" w:hAnsi="Arial" w:cs="Arial"/>
          <w:bCs/>
          <w:sz w:val="24"/>
          <w:szCs w:val="24"/>
        </w:rPr>
        <w:t>St Mary’s Place A</w:t>
      </w:r>
      <w:r w:rsidRPr="00C11195">
        <w:rPr>
          <w:rFonts w:ascii="Arial" w:hAnsi="Arial" w:cs="Arial"/>
          <w:bCs/>
          <w:sz w:val="24"/>
          <w:szCs w:val="24"/>
        </w:rPr>
        <w:t xml:space="preserve"> Permit holders only</w:t>
      </w:r>
    </w:p>
    <w:p w14:paraId="202D35FB" w14:textId="77777777" w:rsidR="005A674B" w:rsidRPr="00C11195" w:rsidRDefault="005A674B" w:rsidP="005A674B">
      <w:pPr>
        <w:pStyle w:val="ListParagraph"/>
        <w:spacing w:after="0" w:line="240" w:lineRule="auto"/>
        <w:rPr>
          <w:rFonts w:ascii="Arial" w:hAnsi="Arial" w:cs="Arial"/>
          <w:bCs/>
          <w:sz w:val="24"/>
          <w:szCs w:val="24"/>
        </w:rPr>
      </w:pPr>
    </w:p>
    <w:p w14:paraId="164B8A81" w14:textId="0473ED7B" w:rsidR="005A674B" w:rsidRPr="00C11195" w:rsidRDefault="005A674B" w:rsidP="00CD4153">
      <w:pPr>
        <w:pStyle w:val="ListParagraph"/>
        <w:numPr>
          <w:ilvl w:val="0"/>
          <w:numId w:val="136"/>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w:t>
      </w:r>
      <w:r w:rsidR="000A44EF" w:rsidRPr="00C11195">
        <w:rPr>
          <w:rFonts w:ascii="Arial" w:hAnsi="Arial" w:cs="Arial"/>
          <w:bCs/>
          <w:sz w:val="24"/>
          <w:szCs w:val="24"/>
        </w:rPr>
        <w:t xml:space="preserve">valid </w:t>
      </w:r>
      <w:r w:rsidR="00EE0BF0" w:rsidRPr="00C11195">
        <w:rPr>
          <w:rFonts w:ascii="Arial" w:hAnsi="Arial" w:cs="Arial"/>
          <w:bCs/>
          <w:sz w:val="24"/>
          <w:szCs w:val="24"/>
        </w:rPr>
        <w:t>St Mary’s Place A</w:t>
      </w:r>
      <w:r w:rsidR="000A44EF" w:rsidRPr="00C11195">
        <w:rPr>
          <w:rFonts w:ascii="Arial" w:hAnsi="Arial" w:cs="Arial"/>
          <w:bCs/>
          <w:sz w:val="24"/>
          <w:szCs w:val="24"/>
        </w:rPr>
        <w:t xml:space="preserve"> Permit shall be authorised to wait or be left on any day which is a </w:t>
      </w:r>
      <w:r w:rsidR="000A44EF" w:rsidRPr="00C11195">
        <w:rPr>
          <w:rFonts w:ascii="Arial" w:hAnsi="Arial" w:cs="Arial"/>
          <w:sz w:val="24"/>
          <w:szCs w:val="24"/>
        </w:rPr>
        <w:t xml:space="preserve">Monday to Friday, except for Bank Holidays, </w:t>
      </w:r>
      <w:r w:rsidR="00637EC5" w:rsidRPr="00C11195">
        <w:rPr>
          <w:rFonts w:ascii="Arial" w:hAnsi="Arial" w:cs="Arial"/>
          <w:bCs/>
          <w:sz w:val="24"/>
          <w:szCs w:val="24"/>
        </w:rPr>
        <w:t xml:space="preserve">in any Parking Bay in St Mary’s Place Car Park </w:t>
      </w:r>
      <w:r w:rsidR="000A44EF" w:rsidRPr="00C11195">
        <w:rPr>
          <w:rFonts w:ascii="Arial" w:hAnsi="Arial" w:cs="Arial"/>
          <w:bCs/>
          <w:sz w:val="24"/>
          <w:szCs w:val="24"/>
        </w:rPr>
        <w:t>where signs have been erected to indicate that th</w:t>
      </w:r>
      <w:r w:rsidR="00637EC5" w:rsidRPr="00C11195">
        <w:rPr>
          <w:rFonts w:ascii="Arial" w:hAnsi="Arial" w:cs="Arial"/>
          <w:bCs/>
          <w:sz w:val="24"/>
          <w:szCs w:val="24"/>
        </w:rPr>
        <w:t>at</w:t>
      </w:r>
      <w:r w:rsidR="000A44EF" w:rsidRPr="00C11195">
        <w:rPr>
          <w:rFonts w:ascii="Arial" w:hAnsi="Arial" w:cs="Arial"/>
          <w:bCs/>
          <w:sz w:val="24"/>
          <w:szCs w:val="24"/>
        </w:rPr>
        <w:t xml:space="preserve"> Parking Bay is designated </w:t>
      </w:r>
      <w:r w:rsidR="000A44EF" w:rsidRPr="00C11195">
        <w:rPr>
          <w:rFonts w:ascii="Arial" w:hAnsi="Arial" w:cs="Arial"/>
          <w:sz w:val="24"/>
          <w:szCs w:val="24"/>
        </w:rPr>
        <w:t>Monday to Friday, except for Bank Holidays,</w:t>
      </w:r>
      <w:r w:rsidR="000A44EF" w:rsidRPr="00C11195">
        <w:rPr>
          <w:rFonts w:ascii="Arial" w:hAnsi="Arial" w:cs="Arial"/>
          <w:bCs/>
          <w:sz w:val="24"/>
          <w:szCs w:val="24"/>
        </w:rPr>
        <w:t xml:space="preserve"> for </w:t>
      </w:r>
      <w:r w:rsidR="00EE0BF0" w:rsidRPr="00C11195">
        <w:rPr>
          <w:rFonts w:ascii="Arial" w:hAnsi="Arial" w:cs="Arial"/>
          <w:bCs/>
          <w:sz w:val="24"/>
          <w:szCs w:val="24"/>
        </w:rPr>
        <w:t>St Mary’s Place A</w:t>
      </w:r>
      <w:r w:rsidR="000A44EF" w:rsidRPr="00C11195">
        <w:rPr>
          <w:rFonts w:ascii="Arial" w:hAnsi="Arial" w:cs="Arial"/>
          <w:bCs/>
          <w:sz w:val="24"/>
          <w:szCs w:val="24"/>
        </w:rPr>
        <w:t xml:space="preserve"> Permit holders only</w:t>
      </w:r>
    </w:p>
    <w:p w14:paraId="2832A07E" w14:textId="77777777" w:rsidR="000A44EF" w:rsidRPr="00C11195" w:rsidRDefault="000A44EF" w:rsidP="000A44EF">
      <w:pPr>
        <w:spacing w:after="0" w:line="240" w:lineRule="auto"/>
        <w:rPr>
          <w:rFonts w:ascii="Arial" w:hAnsi="Arial" w:cs="Arial"/>
          <w:bCs/>
          <w:sz w:val="24"/>
          <w:szCs w:val="24"/>
        </w:rPr>
      </w:pPr>
    </w:p>
    <w:p w14:paraId="5075D823" w14:textId="57390C1E" w:rsidR="003C586C" w:rsidRPr="00C11195" w:rsidRDefault="005A674B" w:rsidP="00CD4153">
      <w:pPr>
        <w:pStyle w:val="ListParagraph"/>
        <w:numPr>
          <w:ilvl w:val="0"/>
          <w:numId w:val="136"/>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EE0BF0" w:rsidRPr="00C11195">
        <w:rPr>
          <w:rFonts w:ascii="Arial" w:hAnsi="Arial" w:cs="Arial"/>
          <w:bCs/>
          <w:sz w:val="24"/>
          <w:szCs w:val="24"/>
        </w:rPr>
        <w:t>St Mary’s Place A</w:t>
      </w:r>
      <w:r w:rsidR="000A44EF" w:rsidRPr="00C11195">
        <w:rPr>
          <w:rFonts w:ascii="Arial" w:hAnsi="Arial" w:cs="Arial"/>
          <w:bCs/>
          <w:sz w:val="24"/>
          <w:szCs w:val="24"/>
        </w:rPr>
        <w:t xml:space="preserve"> </w:t>
      </w:r>
      <w:r w:rsidRPr="00C11195">
        <w:rPr>
          <w:rFonts w:ascii="Arial" w:hAnsi="Arial" w:cs="Arial"/>
          <w:bCs/>
          <w:sz w:val="24"/>
          <w:szCs w:val="24"/>
        </w:rPr>
        <w:t xml:space="preserve">Permit shall not guarantee that any Parking Bay in the Parking Place will be available for the use of any vehicle displaying the </w:t>
      </w:r>
      <w:r w:rsidR="00EE0BF0" w:rsidRPr="00C11195">
        <w:rPr>
          <w:rFonts w:ascii="Arial" w:hAnsi="Arial" w:cs="Arial"/>
          <w:bCs/>
          <w:sz w:val="24"/>
          <w:szCs w:val="24"/>
        </w:rPr>
        <w:t>St Mary’s Place A</w:t>
      </w:r>
      <w:r w:rsidR="000A44EF" w:rsidRPr="00C11195">
        <w:rPr>
          <w:rFonts w:ascii="Arial" w:hAnsi="Arial" w:cs="Arial"/>
          <w:bCs/>
          <w:sz w:val="24"/>
          <w:szCs w:val="24"/>
        </w:rPr>
        <w:t xml:space="preserve"> </w:t>
      </w:r>
      <w:r w:rsidRPr="00C11195">
        <w:rPr>
          <w:rFonts w:ascii="Arial" w:hAnsi="Arial" w:cs="Arial"/>
          <w:bCs/>
          <w:sz w:val="24"/>
          <w:szCs w:val="24"/>
        </w:rPr>
        <w:t xml:space="preserve">Permit or any vehicle registered in the Virtual Permit System as having the benefit of a valid </w:t>
      </w:r>
      <w:r w:rsidR="00EE0BF0" w:rsidRPr="00C11195">
        <w:rPr>
          <w:rFonts w:ascii="Arial" w:hAnsi="Arial" w:cs="Arial"/>
          <w:bCs/>
          <w:sz w:val="24"/>
          <w:szCs w:val="24"/>
        </w:rPr>
        <w:t>St Mary’s Place A</w:t>
      </w:r>
      <w:r w:rsidR="000A44EF" w:rsidRPr="00C11195">
        <w:rPr>
          <w:rFonts w:ascii="Arial" w:hAnsi="Arial" w:cs="Arial"/>
          <w:bCs/>
          <w:sz w:val="24"/>
          <w:szCs w:val="24"/>
        </w:rPr>
        <w:t xml:space="preserve"> </w:t>
      </w:r>
      <w:r w:rsidRPr="00C11195">
        <w:rPr>
          <w:rFonts w:ascii="Arial" w:hAnsi="Arial" w:cs="Arial"/>
          <w:bCs/>
          <w:sz w:val="24"/>
          <w:szCs w:val="24"/>
        </w:rPr>
        <w:t>Permit.</w:t>
      </w:r>
    </w:p>
    <w:p w14:paraId="53F188C3" w14:textId="77777777" w:rsidR="003C586C" w:rsidRPr="00C11195" w:rsidRDefault="003C586C" w:rsidP="003C586C">
      <w:pPr>
        <w:pStyle w:val="ListParagraph"/>
        <w:rPr>
          <w:rFonts w:ascii="Arial" w:hAnsi="Arial" w:cs="Arial"/>
          <w:bCs/>
          <w:sz w:val="24"/>
          <w:szCs w:val="24"/>
        </w:rPr>
      </w:pPr>
    </w:p>
    <w:p w14:paraId="628003C1" w14:textId="34E7C9D7" w:rsidR="003C586C" w:rsidRPr="00C11195" w:rsidRDefault="003C586C" w:rsidP="00CD4153">
      <w:pPr>
        <w:pStyle w:val="ListParagraph"/>
        <w:numPr>
          <w:ilvl w:val="0"/>
          <w:numId w:val="136"/>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order to procure the issue of a </w:t>
      </w:r>
      <w:r w:rsidR="00EE0BF0" w:rsidRPr="00C11195">
        <w:rPr>
          <w:rFonts w:ascii="Arial" w:hAnsi="Arial" w:cs="Arial"/>
          <w:bCs/>
          <w:sz w:val="24"/>
          <w:szCs w:val="24"/>
        </w:rPr>
        <w:t>St Mary’s Place A</w:t>
      </w:r>
      <w:r w:rsidRPr="00C11195">
        <w:rPr>
          <w:rFonts w:ascii="Arial" w:hAnsi="Arial" w:cs="Arial"/>
          <w:bCs/>
          <w:sz w:val="24"/>
          <w:szCs w:val="24"/>
        </w:rPr>
        <w:t xml:space="preserve"> Permit shall be </w:t>
      </w:r>
      <w:r w:rsidR="00141233" w:rsidRPr="00C11195">
        <w:rPr>
          <w:rFonts w:ascii="Arial" w:hAnsi="Arial" w:cs="Arial"/>
          <w:bCs/>
          <w:sz w:val="24"/>
          <w:szCs w:val="24"/>
        </w:rPr>
        <w:t xml:space="preserve">as stipulated in the agreement </w:t>
      </w:r>
      <w:r w:rsidR="007B5ECD" w:rsidRPr="00C11195">
        <w:rPr>
          <w:rFonts w:ascii="Arial" w:hAnsi="Arial" w:cs="Arial"/>
          <w:bCs/>
          <w:sz w:val="24"/>
          <w:szCs w:val="24"/>
        </w:rPr>
        <w:t>pursuant to</w:t>
      </w:r>
      <w:r w:rsidR="00141233" w:rsidRPr="00C11195">
        <w:rPr>
          <w:rFonts w:ascii="Arial" w:hAnsi="Arial" w:cs="Arial"/>
          <w:bCs/>
          <w:sz w:val="24"/>
          <w:szCs w:val="24"/>
        </w:rPr>
        <w:t xml:space="preserve"> which the organisation occupi</w:t>
      </w:r>
      <w:r w:rsidR="007B5ECD" w:rsidRPr="00C11195">
        <w:rPr>
          <w:rFonts w:ascii="Arial" w:hAnsi="Arial" w:cs="Arial"/>
          <w:bCs/>
          <w:sz w:val="24"/>
          <w:szCs w:val="24"/>
        </w:rPr>
        <w:t>es</w:t>
      </w:r>
      <w:r w:rsidR="00141233" w:rsidRPr="00C11195">
        <w:rPr>
          <w:rFonts w:ascii="Arial" w:hAnsi="Arial" w:cs="Arial"/>
          <w:bCs/>
          <w:sz w:val="24"/>
          <w:szCs w:val="24"/>
        </w:rPr>
        <w:t xml:space="preserve"> part of Newcastle Civic Centre</w:t>
      </w:r>
      <w:r w:rsidRPr="00C11195">
        <w:rPr>
          <w:rFonts w:ascii="Arial" w:hAnsi="Arial" w:cs="Arial"/>
          <w:bCs/>
          <w:sz w:val="24"/>
          <w:szCs w:val="24"/>
        </w:rPr>
        <w:t>.</w:t>
      </w:r>
    </w:p>
    <w:p w14:paraId="08AE3CD7" w14:textId="5C66336A" w:rsidR="004A7B4E" w:rsidRDefault="004A7B4E" w:rsidP="004A7B4E">
      <w:pPr>
        <w:pStyle w:val="ListParagraph"/>
        <w:spacing w:after="0" w:line="240" w:lineRule="auto"/>
        <w:rPr>
          <w:rFonts w:ascii="Arial" w:hAnsi="Arial" w:cs="Arial"/>
          <w:b/>
          <w:sz w:val="24"/>
          <w:szCs w:val="24"/>
        </w:rPr>
      </w:pPr>
    </w:p>
    <w:p w14:paraId="57CF4871" w14:textId="77777777" w:rsidR="00361A7F" w:rsidRPr="00C11195" w:rsidRDefault="00361A7F" w:rsidP="004A7B4E">
      <w:pPr>
        <w:pStyle w:val="ListParagraph"/>
        <w:spacing w:after="0" w:line="240" w:lineRule="auto"/>
        <w:rPr>
          <w:rFonts w:ascii="Arial" w:hAnsi="Arial" w:cs="Arial"/>
          <w:b/>
          <w:sz w:val="24"/>
          <w:szCs w:val="24"/>
        </w:rPr>
      </w:pPr>
    </w:p>
    <w:p w14:paraId="4C5DC5F4" w14:textId="6FDDB71C" w:rsidR="008125F3" w:rsidRPr="00C11195" w:rsidRDefault="00F86C66"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St Mary’s Place</w:t>
      </w:r>
      <w:r w:rsidR="008125F3" w:rsidRPr="00C11195">
        <w:rPr>
          <w:rFonts w:ascii="Arial" w:hAnsi="Arial" w:cs="Arial"/>
          <w:b/>
          <w:sz w:val="24"/>
          <w:szCs w:val="24"/>
          <w:u w:val="single"/>
        </w:rPr>
        <w:t xml:space="preserve"> B Permits</w:t>
      </w:r>
    </w:p>
    <w:p w14:paraId="5C879BCC" w14:textId="62907B9C" w:rsidR="006A02EA" w:rsidRPr="00C11195" w:rsidRDefault="006A02EA" w:rsidP="006A02EA">
      <w:pPr>
        <w:spacing w:after="0" w:line="240" w:lineRule="auto"/>
        <w:rPr>
          <w:rFonts w:ascii="Arial" w:hAnsi="Arial" w:cs="Arial"/>
          <w:b/>
          <w:sz w:val="24"/>
          <w:szCs w:val="24"/>
        </w:rPr>
      </w:pPr>
    </w:p>
    <w:p w14:paraId="7DA0DDED" w14:textId="176721ED" w:rsidR="006A02EA" w:rsidRPr="00C11195" w:rsidRDefault="006A02EA" w:rsidP="00CD4153">
      <w:pPr>
        <w:pStyle w:val="ListParagraph"/>
        <w:numPr>
          <w:ilvl w:val="0"/>
          <w:numId w:val="118"/>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w:t>
      </w:r>
      <w:r w:rsidR="00EE0BF0" w:rsidRPr="00C11195">
        <w:rPr>
          <w:rFonts w:ascii="Arial" w:hAnsi="Arial" w:cs="Arial"/>
          <w:bCs/>
          <w:sz w:val="24"/>
          <w:szCs w:val="24"/>
        </w:rPr>
        <w:t>St Mary’s Place</w:t>
      </w:r>
      <w:r w:rsidRPr="00C11195">
        <w:rPr>
          <w:rFonts w:ascii="Arial" w:hAnsi="Arial" w:cs="Arial"/>
          <w:bCs/>
          <w:sz w:val="24"/>
          <w:szCs w:val="24"/>
        </w:rPr>
        <w:t xml:space="preserve"> B Permits to any organisation which is not part of the Council but which occupies any part of </w:t>
      </w:r>
      <w:r w:rsidRPr="00C11195">
        <w:rPr>
          <w:rFonts w:ascii="Arial" w:hAnsi="Arial" w:cs="Arial"/>
          <w:bCs/>
          <w:sz w:val="24"/>
          <w:szCs w:val="24"/>
        </w:rPr>
        <w:lastRenderedPageBreak/>
        <w:t xml:space="preserve">Newcastle Civic Centre pursuant to any lease or licence agreement to authorise a vehicle used by a member of staff of that organisation to wait or be left in the Parking Place listed at item </w:t>
      </w:r>
      <w:r w:rsidR="005A0F33" w:rsidRPr="00C11195">
        <w:rPr>
          <w:rFonts w:ascii="Arial" w:hAnsi="Arial" w:cs="Arial"/>
          <w:bCs/>
          <w:sz w:val="24"/>
          <w:szCs w:val="24"/>
        </w:rPr>
        <w:t xml:space="preserve">45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(St Mary’s Place) in the circumstances provided for in paragraphs (4) or (5) of this Article, and provided that such permits shall only be issued upon receipt of any written particulars required by the Council and on payment of the fee specified in paragraph (7) of this Article.</w:t>
      </w:r>
    </w:p>
    <w:p w14:paraId="1F6EC37D" w14:textId="77777777" w:rsidR="006A02EA" w:rsidRPr="00C11195" w:rsidRDefault="006A02EA" w:rsidP="006A02EA">
      <w:pPr>
        <w:pStyle w:val="ListParagraph"/>
        <w:spacing w:after="0" w:line="240" w:lineRule="auto"/>
        <w:rPr>
          <w:rFonts w:ascii="Arial" w:hAnsi="Arial" w:cs="Arial"/>
          <w:bCs/>
          <w:sz w:val="24"/>
          <w:szCs w:val="24"/>
        </w:rPr>
      </w:pPr>
    </w:p>
    <w:p w14:paraId="774E4595" w14:textId="5E4FAD05" w:rsidR="006A02EA" w:rsidRPr="00C11195" w:rsidRDefault="006A02EA" w:rsidP="00CD4153">
      <w:pPr>
        <w:pStyle w:val="ListParagraph"/>
        <w:numPr>
          <w:ilvl w:val="0"/>
          <w:numId w:val="118"/>
        </w:numPr>
        <w:spacing w:after="0" w:line="240" w:lineRule="auto"/>
        <w:ind w:hanging="720"/>
        <w:rPr>
          <w:rFonts w:ascii="Arial" w:hAnsi="Arial" w:cs="Arial"/>
          <w:bCs/>
          <w:sz w:val="24"/>
          <w:szCs w:val="24"/>
        </w:rPr>
      </w:pPr>
      <w:r w:rsidRPr="00C11195">
        <w:rPr>
          <w:rFonts w:ascii="Arial" w:hAnsi="Arial" w:cs="Arial"/>
          <w:bCs/>
          <w:sz w:val="24"/>
          <w:szCs w:val="24"/>
        </w:rPr>
        <w:t xml:space="preserve">A </w:t>
      </w:r>
      <w:r w:rsidR="00EE0BF0" w:rsidRPr="00C11195">
        <w:rPr>
          <w:rFonts w:ascii="Arial" w:hAnsi="Arial" w:cs="Arial"/>
          <w:bCs/>
          <w:sz w:val="24"/>
          <w:szCs w:val="24"/>
        </w:rPr>
        <w:t>St Mary’s Place B</w:t>
      </w:r>
      <w:r w:rsidRPr="00C11195">
        <w:rPr>
          <w:rFonts w:ascii="Arial" w:hAnsi="Arial" w:cs="Arial"/>
          <w:bCs/>
          <w:sz w:val="24"/>
          <w:szCs w:val="24"/>
        </w:rPr>
        <w:t xml:space="preserve"> Permit may be issued in writing and if so issued shall include the following particulars:</w:t>
      </w:r>
    </w:p>
    <w:p w14:paraId="10D067A8" w14:textId="77777777" w:rsidR="006A02EA" w:rsidRPr="00C11195" w:rsidRDefault="006A02EA" w:rsidP="006A02EA">
      <w:pPr>
        <w:pStyle w:val="ListParagraph"/>
        <w:rPr>
          <w:rFonts w:ascii="Arial" w:hAnsi="Arial" w:cs="Arial"/>
          <w:bCs/>
          <w:sz w:val="24"/>
          <w:szCs w:val="24"/>
        </w:rPr>
      </w:pPr>
    </w:p>
    <w:p w14:paraId="26255BB2" w14:textId="573CBA1C" w:rsidR="006A02EA" w:rsidRPr="00C11195" w:rsidRDefault="006A02EA" w:rsidP="00CD4153">
      <w:pPr>
        <w:pStyle w:val="ListParagraph"/>
        <w:numPr>
          <w:ilvl w:val="0"/>
          <w:numId w:val="119"/>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the Parking Place listed at item </w:t>
      </w:r>
      <w:r w:rsidR="005A0F33" w:rsidRPr="00C11195">
        <w:rPr>
          <w:rFonts w:ascii="Arial" w:hAnsi="Arial" w:cs="Arial"/>
          <w:bCs/>
          <w:sz w:val="24"/>
          <w:szCs w:val="24"/>
        </w:rPr>
        <w:t xml:space="preserve">45 </w:t>
      </w:r>
      <w:r w:rsidRPr="00C11195">
        <w:rPr>
          <w:rFonts w:ascii="Arial" w:hAnsi="Arial" w:cs="Arial"/>
          <w:bCs/>
          <w:sz w:val="24"/>
          <w:szCs w:val="24"/>
        </w:rPr>
        <w:t xml:space="preserve">in Schedule </w:t>
      </w:r>
      <w:r w:rsidR="005A0F33" w:rsidRPr="00C11195">
        <w:rPr>
          <w:rFonts w:ascii="Arial" w:hAnsi="Arial" w:cs="Arial"/>
          <w:bCs/>
          <w:sz w:val="24"/>
          <w:szCs w:val="24"/>
        </w:rPr>
        <w:t xml:space="preserve">1 </w:t>
      </w:r>
      <w:r w:rsidRPr="00C11195">
        <w:rPr>
          <w:rFonts w:ascii="Arial" w:hAnsi="Arial" w:cs="Arial"/>
          <w:bCs/>
          <w:sz w:val="24"/>
          <w:szCs w:val="24"/>
        </w:rPr>
        <w:t>to this Order (St Mary’s Place Car Park);</w:t>
      </w:r>
    </w:p>
    <w:p w14:paraId="023B6FF8" w14:textId="77777777" w:rsidR="006A02EA" w:rsidRPr="00C11195" w:rsidRDefault="006A02EA" w:rsidP="006A02EA">
      <w:pPr>
        <w:pStyle w:val="ListParagraph"/>
        <w:spacing w:after="0" w:line="240" w:lineRule="auto"/>
        <w:ind w:left="1080"/>
        <w:rPr>
          <w:rFonts w:ascii="Arial" w:hAnsi="Arial" w:cs="Arial"/>
          <w:bCs/>
          <w:sz w:val="24"/>
          <w:szCs w:val="24"/>
        </w:rPr>
      </w:pPr>
    </w:p>
    <w:p w14:paraId="3D432854" w14:textId="77777777" w:rsidR="006A02EA" w:rsidRPr="00C11195" w:rsidRDefault="006A02EA" w:rsidP="00CD4153">
      <w:pPr>
        <w:pStyle w:val="ListParagraph"/>
        <w:numPr>
          <w:ilvl w:val="0"/>
          <w:numId w:val="119"/>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546EF0F0" w14:textId="77777777" w:rsidR="006A02EA" w:rsidRPr="00C11195" w:rsidRDefault="006A02EA" w:rsidP="006A02EA">
      <w:pPr>
        <w:pStyle w:val="ListParagraph"/>
        <w:rPr>
          <w:rFonts w:ascii="Arial" w:hAnsi="Arial" w:cs="Arial"/>
          <w:bCs/>
          <w:sz w:val="24"/>
          <w:szCs w:val="24"/>
        </w:rPr>
      </w:pPr>
    </w:p>
    <w:p w14:paraId="3F1E1089" w14:textId="77777777" w:rsidR="006A02EA" w:rsidRPr="00C11195" w:rsidRDefault="006A02EA" w:rsidP="00CD4153">
      <w:pPr>
        <w:pStyle w:val="ListParagraph"/>
        <w:numPr>
          <w:ilvl w:val="0"/>
          <w:numId w:val="119"/>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7F6D4071" w14:textId="77777777" w:rsidR="006A02EA" w:rsidRPr="00C11195" w:rsidRDefault="006A02EA" w:rsidP="006A02EA">
      <w:pPr>
        <w:pStyle w:val="ListParagraph"/>
        <w:rPr>
          <w:rFonts w:ascii="Arial" w:hAnsi="Arial" w:cs="Arial"/>
          <w:bCs/>
          <w:sz w:val="24"/>
          <w:szCs w:val="24"/>
        </w:rPr>
      </w:pPr>
    </w:p>
    <w:p w14:paraId="1D4E25BD" w14:textId="77777777" w:rsidR="006A02EA" w:rsidRPr="00C11195" w:rsidRDefault="006A02EA" w:rsidP="00CD4153">
      <w:pPr>
        <w:pStyle w:val="ListParagraph"/>
        <w:numPr>
          <w:ilvl w:val="0"/>
          <w:numId w:val="119"/>
        </w:numPr>
        <w:spacing w:after="0" w:line="240" w:lineRule="auto"/>
        <w:rPr>
          <w:rFonts w:ascii="Arial" w:hAnsi="Arial" w:cs="Arial"/>
          <w:bCs/>
          <w:sz w:val="24"/>
          <w:szCs w:val="24"/>
        </w:rPr>
      </w:pPr>
      <w:r w:rsidRPr="00C11195">
        <w:rPr>
          <w:rFonts w:ascii="Arial" w:hAnsi="Arial" w:cs="Arial"/>
          <w:bCs/>
          <w:sz w:val="24"/>
          <w:szCs w:val="24"/>
        </w:rPr>
        <w:t>The permit number; and</w:t>
      </w:r>
    </w:p>
    <w:p w14:paraId="5A0A92B5" w14:textId="77777777" w:rsidR="006A02EA" w:rsidRPr="00C11195" w:rsidRDefault="006A02EA" w:rsidP="006A02EA">
      <w:pPr>
        <w:pStyle w:val="ListParagraph"/>
        <w:rPr>
          <w:rFonts w:ascii="Arial" w:hAnsi="Arial" w:cs="Arial"/>
          <w:bCs/>
          <w:sz w:val="24"/>
          <w:szCs w:val="24"/>
        </w:rPr>
      </w:pPr>
    </w:p>
    <w:p w14:paraId="62AB1BCB" w14:textId="77777777" w:rsidR="006A02EA" w:rsidRPr="00C11195" w:rsidRDefault="006A02EA" w:rsidP="00CD4153">
      <w:pPr>
        <w:pStyle w:val="ListParagraph"/>
        <w:numPr>
          <w:ilvl w:val="0"/>
          <w:numId w:val="119"/>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5956261E" w14:textId="77777777" w:rsidR="006A02EA" w:rsidRPr="00C11195" w:rsidRDefault="006A02EA" w:rsidP="006A02EA">
      <w:pPr>
        <w:spacing w:after="0" w:line="240" w:lineRule="auto"/>
        <w:rPr>
          <w:rFonts w:ascii="Arial" w:hAnsi="Arial" w:cs="Arial"/>
          <w:bCs/>
          <w:sz w:val="24"/>
          <w:szCs w:val="24"/>
        </w:rPr>
      </w:pPr>
    </w:p>
    <w:p w14:paraId="590131E7" w14:textId="10E106AC" w:rsidR="006A02EA" w:rsidRPr="00C11195" w:rsidRDefault="006A02EA" w:rsidP="00CD4153">
      <w:pPr>
        <w:pStyle w:val="ListParagraph"/>
        <w:numPr>
          <w:ilvl w:val="0"/>
          <w:numId w:val="118"/>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EE0BF0" w:rsidRPr="00C11195">
        <w:rPr>
          <w:rFonts w:ascii="Arial" w:hAnsi="Arial" w:cs="Arial"/>
          <w:bCs/>
          <w:sz w:val="24"/>
          <w:szCs w:val="24"/>
        </w:rPr>
        <w:t>St Mary’s Place B</w:t>
      </w:r>
      <w:r w:rsidRPr="00C11195">
        <w:rPr>
          <w:rFonts w:ascii="Arial" w:hAnsi="Arial" w:cs="Arial"/>
          <w:bCs/>
          <w:sz w:val="24"/>
          <w:szCs w:val="24"/>
        </w:rPr>
        <w:t xml:space="preserve"> Permit may be issued virtually by means of the Council entering the information set out at sub-paragraphs (2)(a) to (e) inclusive of this Article into the Virtual Permit System and upon the Council confirming to the organisation requesting the permits that such information has been entered into the Virtual Permit System.</w:t>
      </w:r>
    </w:p>
    <w:p w14:paraId="1DE43F11" w14:textId="77777777" w:rsidR="006A02EA" w:rsidRPr="00C11195" w:rsidRDefault="006A02EA" w:rsidP="006A02EA">
      <w:pPr>
        <w:spacing w:after="0" w:line="240" w:lineRule="auto"/>
        <w:rPr>
          <w:rFonts w:ascii="Arial" w:hAnsi="Arial" w:cs="Arial"/>
          <w:bCs/>
          <w:sz w:val="24"/>
          <w:szCs w:val="24"/>
        </w:rPr>
      </w:pPr>
    </w:p>
    <w:p w14:paraId="043DF971" w14:textId="5E275864" w:rsidR="00637EC5" w:rsidRPr="00C11195" w:rsidRDefault="006A02EA" w:rsidP="00CD4153">
      <w:pPr>
        <w:pStyle w:val="ListParagraph"/>
        <w:numPr>
          <w:ilvl w:val="0"/>
          <w:numId w:val="118"/>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EE0BF0" w:rsidRPr="00C11195">
        <w:rPr>
          <w:rFonts w:ascii="Arial" w:hAnsi="Arial" w:cs="Arial"/>
          <w:bCs/>
          <w:sz w:val="24"/>
          <w:szCs w:val="24"/>
        </w:rPr>
        <w:t>St Mary’s Place B</w:t>
      </w:r>
      <w:r w:rsidRPr="00C11195">
        <w:rPr>
          <w:rFonts w:ascii="Arial" w:hAnsi="Arial" w:cs="Arial"/>
          <w:bCs/>
          <w:sz w:val="24"/>
          <w:szCs w:val="24"/>
        </w:rPr>
        <w:t xml:space="preserve">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00637EC5" w:rsidRPr="00C11195">
        <w:rPr>
          <w:rFonts w:ascii="Arial" w:hAnsi="Arial" w:cs="Arial"/>
          <w:bCs/>
          <w:sz w:val="24"/>
          <w:szCs w:val="24"/>
        </w:rPr>
        <w:t xml:space="preserve">in any Parking Bay in St Mary’s Place Car Park </w:t>
      </w:r>
      <w:r w:rsidRPr="00C11195">
        <w:rPr>
          <w:rFonts w:ascii="Arial" w:hAnsi="Arial" w:cs="Arial"/>
          <w:bCs/>
          <w:sz w:val="24"/>
          <w:szCs w:val="24"/>
        </w:rPr>
        <w:t>where signs have been erected to indicate that th</w:t>
      </w:r>
      <w:r w:rsidR="00637EC5" w:rsidRPr="00C11195">
        <w:rPr>
          <w:rFonts w:ascii="Arial" w:hAnsi="Arial" w:cs="Arial"/>
          <w:bCs/>
          <w:sz w:val="24"/>
          <w:szCs w:val="24"/>
        </w:rPr>
        <w:t>at</w:t>
      </w:r>
      <w:r w:rsidRPr="00C11195">
        <w:rPr>
          <w:rFonts w:ascii="Arial" w:hAnsi="Arial" w:cs="Arial"/>
          <w:bCs/>
          <w:sz w:val="24"/>
          <w:szCs w:val="24"/>
        </w:rPr>
        <w:t xml:space="preserve"> Parking Bay is designated </w:t>
      </w:r>
      <w:r w:rsidRPr="00C11195">
        <w:rPr>
          <w:rFonts w:ascii="Arial" w:hAnsi="Arial" w:cs="Arial"/>
          <w:sz w:val="24"/>
          <w:szCs w:val="24"/>
        </w:rPr>
        <w:t>Monday to Friday, except for Bank Holidays,</w:t>
      </w:r>
      <w:r w:rsidRPr="00C11195">
        <w:rPr>
          <w:rFonts w:ascii="Arial" w:hAnsi="Arial" w:cs="Arial"/>
          <w:bCs/>
          <w:sz w:val="24"/>
          <w:szCs w:val="24"/>
        </w:rPr>
        <w:t xml:space="preserve"> for </w:t>
      </w:r>
      <w:r w:rsidR="00EE0BF0" w:rsidRPr="00C11195">
        <w:rPr>
          <w:rFonts w:ascii="Arial" w:hAnsi="Arial" w:cs="Arial"/>
          <w:bCs/>
          <w:sz w:val="24"/>
          <w:szCs w:val="24"/>
        </w:rPr>
        <w:t>St Mary’s Place B</w:t>
      </w:r>
      <w:r w:rsidRPr="00C11195">
        <w:rPr>
          <w:rFonts w:ascii="Arial" w:hAnsi="Arial" w:cs="Arial"/>
          <w:bCs/>
          <w:sz w:val="24"/>
          <w:szCs w:val="24"/>
        </w:rPr>
        <w:t xml:space="preserve"> Permit holders only</w:t>
      </w:r>
    </w:p>
    <w:p w14:paraId="589712CE" w14:textId="77777777" w:rsidR="00637EC5" w:rsidRPr="00C11195" w:rsidRDefault="00637EC5" w:rsidP="00637EC5">
      <w:pPr>
        <w:pStyle w:val="ListParagraph"/>
        <w:rPr>
          <w:rFonts w:ascii="Arial" w:hAnsi="Arial" w:cs="Arial"/>
          <w:bCs/>
          <w:sz w:val="24"/>
          <w:szCs w:val="24"/>
        </w:rPr>
      </w:pPr>
    </w:p>
    <w:p w14:paraId="580C7F05" w14:textId="237166A0" w:rsidR="00637EC5" w:rsidRPr="00C11195" w:rsidRDefault="00637EC5" w:rsidP="00CD4153">
      <w:pPr>
        <w:pStyle w:val="ListParagraph"/>
        <w:numPr>
          <w:ilvl w:val="0"/>
          <w:numId w:val="118"/>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t>
      </w:r>
      <w:r w:rsidR="00EE0BF0" w:rsidRPr="00C11195">
        <w:rPr>
          <w:rFonts w:ascii="Arial" w:hAnsi="Arial" w:cs="Arial"/>
          <w:bCs/>
          <w:sz w:val="24"/>
          <w:szCs w:val="24"/>
        </w:rPr>
        <w:t>St Mary’s Place B</w:t>
      </w:r>
      <w:r w:rsidRPr="00C11195">
        <w:rPr>
          <w:rFonts w:ascii="Arial" w:hAnsi="Arial" w:cs="Arial"/>
          <w:bCs/>
          <w:sz w:val="24"/>
          <w:szCs w:val="24"/>
        </w:rPr>
        <w:t xml:space="preserve"> Permit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 xml:space="preserve">in any Parking Bay in St Mary’s Place Car Park where signs have been erected to indicate that that Parking Bay is designated </w:t>
      </w:r>
      <w:r w:rsidRPr="00C11195">
        <w:rPr>
          <w:rFonts w:ascii="Arial" w:hAnsi="Arial" w:cs="Arial"/>
          <w:sz w:val="24"/>
          <w:szCs w:val="24"/>
        </w:rPr>
        <w:t>Monday to Friday, except for Bank Holidays,</w:t>
      </w:r>
      <w:r w:rsidRPr="00C11195">
        <w:rPr>
          <w:rFonts w:ascii="Arial" w:hAnsi="Arial" w:cs="Arial"/>
          <w:bCs/>
          <w:sz w:val="24"/>
          <w:szCs w:val="24"/>
        </w:rPr>
        <w:t xml:space="preserve"> for </w:t>
      </w:r>
      <w:r w:rsidR="00EE0BF0" w:rsidRPr="00C11195">
        <w:rPr>
          <w:rFonts w:ascii="Arial" w:hAnsi="Arial" w:cs="Arial"/>
          <w:bCs/>
          <w:sz w:val="24"/>
          <w:szCs w:val="24"/>
        </w:rPr>
        <w:t>St Mary’s Place B</w:t>
      </w:r>
      <w:r w:rsidRPr="00C11195">
        <w:rPr>
          <w:rFonts w:ascii="Arial" w:hAnsi="Arial" w:cs="Arial"/>
          <w:bCs/>
          <w:sz w:val="24"/>
          <w:szCs w:val="24"/>
        </w:rPr>
        <w:t xml:space="preserve"> Permit holders only</w:t>
      </w:r>
    </w:p>
    <w:p w14:paraId="10DA8F0A" w14:textId="77777777" w:rsidR="006A02EA" w:rsidRPr="00C11195" w:rsidRDefault="006A02EA" w:rsidP="006A02EA">
      <w:pPr>
        <w:spacing w:after="0" w:line="240" w:lineRule="auto"/>
        <w:rPr>
          <w:rFonts w:ascii="Arial" w:hAnsi="Arial" w:cs="Arial"/>
          <w:bCs/>
          <w:sz w:val="24"/>
          <w:szCs w:val="24"/>
        </w:rPr>
      </w:pPr>
    </w:p>
    <w:p w14:paraId="2BAE37B8" w14:textId="07FB8DC2" w:rsidR="006A02EA" w:rsidRPr="00C11195" w:rsidRDefault="006A02EA" w:rsidP="00CD4153">
      <w:pPr>
        <w:pStyle w:val="ListParagraph"/>
        <w:numPr>
          <w:ilvl w:val="0"/>
          <w:numId w:val="118"/>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EE0BF0" w:rsidRPr="00C11195">
        <w:rPr>
          <w:rFonts w:ascii="Arial" w:hAnsi="Arial" w:cs="Arial"/>
          <w:bCs/>
          <w:sz w:val="24"/>
          <w:szCs w:val="24"/>
        </w:rPr>
        <w:t>St Mary’s Place B</w:t>
      </w:r>
      <w:r w:rsidRPr="00C11195">
        <w:rPr>
          <w:rFonts w:ascii="Arial" w:hAnsi="Arial" w:cs="Arial"/>
          <w:bCs/>
          <w:sz w:val="24"/>
          <w:szCs w:val="24"/>
        </w:rPr>
        <w:t xml:space="preserve"> Permit shall not guarantee that any Parking Bay in the Parking Place will be available for the use of any vehicle displaying the </w:t>
      </w:r>
      <w:r w:rsidR="00EE0BF0" w:rsidRPr="00C11195">
        <w:rPr>
          <w:rFonts w:ascii="Arial" w:hAnsi="Arial" w:cs="Arial"/>
          <w:bCs/>
          <w:sz w:val="24"/>
          <w:szCs w:val="24"/>
        </w:rPr>
        <w:t>St Mary’s Place B</w:t>
      </w:r>
      <w:r w:rsidRPr="00C11195">
        <w:rPr>
          <w:rFonts w:ascii="Arial" w:hAnsi="Arial" w:cs="Arial"/>
          <w:bCs/>
          <w:sz w:val="24"/>
          <w:szCs w:val="24"/>
        </w:rPr>
        <w:t xml:space="preserve"> Permit or any vehicle registered in the Virtual Permit System as having the benefit of a valid </w:t>
      </w:r>
      <w:r w:rsidR="00EE0BF0" w:rsidRPr="00C11195">
        <w:rPr>
          <w:rFonts w:ascii="Arial" w:hAnsi="Arial" w:cs="Arial"/>
          <w:bCs/>
          <w:sz w:val="24"/>
          <w:szCs w:val="24"/>
        </w:rPr>
        <w:t>St Mary’s Place B</w:t>
      </w:r>
      <w:r w:rsidRPr="00C11195">
        <w:rPr>
          <w:rFonts w:ascii="Arial" w:hAnsi="Arial" w:cs="Arial"/>
          <w:bCs/>
          <w:sz w:val="24"/>
          <w:szCs w:val="24"/>
        </w:rPr>
        <w:t xml:space="preserve"> Permit.</w:t>
      </w:r>
    </w:p>
    <w:p w14:paraId="559C5373" w14:textId="77777777" w:rsidR="006A02EA" w:rsidRPr="00C11195" w:rsidRDefault="006A02EA" w:rsidP="006A02EA">
      <w:pPr>
        <w:pStyle w:val="ListParagraph"/>
        <w:rPr>
          <w:rFonts w:ascii="Arial" w:hAnsi="Arial" w:cs="Arial"/>
          <w:bCs/>
          <w:sz w:val="24"/>
          <w:szCs w:val="24"/>
        </w:rPr>
      </w:pPr>
    </w:p>
    <w:p w14:paraId="5BE2F7D2" w14:textId="3B37087C" w:rsidR="006A02EA" w:rsidRPr="00C11195" w:rsidRDefault="006A02EA" w:rsidP="00CD4153">
      <w:pPr>
        <w:pStyle w:val="ListParagraph"/>
        <w:numPr>
          <w:ilvl w:val="0"/>
          <w:numId w:val="118"/>
        </w:numPr>
        <w:spacing w:after="0" w:line="240" w:lineRule="auto"/>
        <w:ind w:hanging="720"/>
        <w:rPr>
          <w:rFonts w:ascii="Arial" w:hAnsi="Arial" w:cs="Arial"/>
          <w:bCs/>
          <w:sz w:val="24"/>
          <w:szCs w:val="24"/>
        </w:rPr>
      </w:pPr>
      <w:r w:rsidRPr="00C11195">
        <w:rPr>
          <w:rFonts w:ascii="Arial" w:hAnsi="Arial" w:cs="Arial"/>
          <w:bCs/>
          <w:sz w:val="24"/>
          <w:szCs w:val="24"/>
        </w:rPr>
        <w:lastRenderedPageBreak/>
        <w:t xml:space="preserve">The fee payable to the Council in order to procure the issue of a </w:t>
      </w:r>
      <w:r w:rsidR="00EE0BF0" w:rsidRPr="00C11195">
        <w:rPr>
          <w:rFonts w:ascii="Arial" w:hAnsi="Arial" w:cs="Arial"/>
          <w:bCs/>
          <w:sz w:val="24"/>
          <w:szCs w:val="24"/>
        </w:rPr>
        <w:t>St Mary’s Place B</w:t>
      </w:r>
      <w:r w:rsidRPr="00C11195">
        <w:rPr>
          <w:rFonts w:ascii="Arial" w:hAnsi="Arial" w:cs="Arial"/>
          <w:bCs/>
          <w:sz w:val="24"/>
          <w:szCs w:val="24"/>
        </w:rPr>
        <w:t xml:space="preserve"> Permit shall be as stipulated in the agreement pursuant to which the organisation occupies part of Newcastle Civic Centre.</w:t>
      </w:r>
    </w:p>
    <w:p w14:paraId="0FA99CD9" w14:textId="461AF636" w:rsidR="006A02EA" w:rsidRDefault="006A02EA" w:rsidP="006A02EA">
      <w:pPr>
        <w:spacing w:after="0" w:line="240" w:lineRule="auto"/>
        <w:rPr>
          <w:rFonts w:ascii="Arial" w:hAnsi="Arial" w:cs="Arial"/>
          <w:b/>
          <w:sz w:val="24"/>
          <w:szCs w:val="24"/>
        </w:rPr>
      </w:pPr>
    </w:p>
    <w:p w14:paraId="13644352" w14:textId="77777777" w:rsidR="00361A7F" w:rsidRPr="00C11195" w:rsidRDefault="00361A7F" w:rsidP="006A02EA">
      <w:pPr>
        <w:spacing w:after="0" w:line="240" w:lineRule="auto"/>
        <w:rPr>
          <w:rFonts w:ascii="Arial" w:hAnsi="Arial" w:cs="Arial"/>
          <w:b/>
          <w:sz w:val="24"/>
          <w:szCs w:val="24"/>
        </w:rPr>
      </w:pPr>
    </w:p>
    <w:p w14:paraId="79195376" w14:textId="0F0E34A3" w:rsidR="008125F3" w:rsidRPr="00C11195" w:rsidRDefault="00F86C66"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St Mary’s Place</w:t>
      </w:r>
      <w:r w:rsidR="008125F3" w:rsidRPr="00C11195">
        <w:rPr>
          <w:rFonts w:ascii="Arial" w:hAnsi="Arial" w:cs="Arial"/>
          <w:b/>
          <w:sz w:val="24"/>
          <w:szCs w:val="24"/>
          <w:u w:val="single"/>
        </w:rPr>
        <w:t xml:space="preserve"> C Permits</w:t>
      </w:r>
    </w:p>
    <w:p w14:paraId="697D0E80" w14:textId="36B9D8CD" w:rsidR="006A02EA" w:rsidRPr="00C11195" w:rsidRDefault="006A02EA" w:rsidP="006A02EA">
      <w:pPr>
        <w:spacing w:after="0" w:line="240" w:lineRule="auto"/>
        <w:rPr>
          <w:rFonts w:ascii="Arial" w:hAnsi="Arial" w:cs="Arial"/>
          <w:b/>
          <w:sz w:val="24"/>
          <w:szCs w:val="24"/>
        </w:rPr>
      </w:pPr>
    </w:p>
    <w:p w14:paraId="45A5349D" w14:textId="4D1B4731" w:rsidR="006A02EA" w:rsidRPr="00C11195" w:rsidRDefault="006A02EA" w:rsidP="00CD4153">
      <w:pPr>
        <w:pStyle w:val="ListParagraph"/>
        <w:numPr>
          <w:ilvl w:val="0"/>
          <w:numId w:val="120"/>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w:t>
      </w:r>
      <w:r w:rsidR="00EE0BF0" w:rsidRPr="00C11195">
        <w:rPr>
          <w:rFonts w:ascii="Arial" w:hAnsi="Arial" w:cs="Arial"/>
          <w:bCs/>
          <w:sz w:val="24"/>
          <w:szCs w:val="24"/>
        </w:rPr>
        <w:t>St Mary’s Place</w:t>
      </w:r>
      <w:r w:rsidRPr="00C11195">
        <w:rPr>
          <w:rFonts w:ascii="Arial" w:hAnsi="Arial" w:cs="Arial"/>
          <w:bCs/>
          <w:sz w:val="24"/>
          <w:szCs w:val="24"/>
        </w:rPr>
        <w:t xml:space="preserve"> </w:t>
      </w:r>
      <w:r w:rsidR="00BD0E4B" w:rsidRPr="00C11195">
        <w:rPr>
          <w:rFonts w:ascii="Arial" w:hAnsi="Arial" w:cs="Arial"/>
          <w:bCs/>
          <w:sz w:val="24"/>
          <w:szCs w:val="24"/>
        </w:rPr>
        <w:t>C</w:t>
      </w:r>
      <w:r w:rsidRPr="00C11195">
        <w:rPr>
          <w:rFonts w:ascii="Arial" w:hAnsi="Arial" w:cs="Arial"/>
          <w:bCs/>
          <w:sz w:val="24"/>
          <w:szCs w:val="24"/>
        </w:rPr>
        <w:t xml:space="preserve"> Permits to any organisation which is not part of the Council but which occupies any part of Newcastle Civic Centre pursuant to any lease or licence agreement</w:t>
      </w:r>
      <w:r w:rsidR="00BD0E4B" w:rsidRPr="00C11195">
        <w:rPr>
          <w:rFonts w:ascii="Arial" w:hAnsi="Arial" w:cs="Arial"/>
          <w:bCs/>
          <w:sz w:val="24"/>
          <w:szCs w:val="24"/>
        </w:rPr>
        <w:t>, or any department of the Council occupying Newcastle Civic Centre,</w:t>
      </w:r>
      <w:r w:rsidRPr="00C11195">
        <w:rPr>
          <w:rFonts w:ascii="Arial" w:hAnsi="Arial" w:cs="Arial"/>
          <w:bCs/>
          <w:sz w:val="24"/>
          <w:szCs w:val="24"/>
        </w:rPr>
        <w:t xml:space="preserve"> to authorise a vehicle used by a member of staff of that organisation</w:t>
      </w:r>
      <w:r w:rsidR="00BD0E4B" w:rsidRPr="00C11195">
        <w:rPr>
          <w:rFonts w:ascii="Arial" w:hAnsi="Arial" w:cs="Arial"/>
          <w:bCs/>
          <w:sz w:val="24"/>
          <w:szCs w:val="24"/>
        </w:rPr>
        <w:t xml:space="preserve"> or that department of the Council</w:t>
      </w:r>
      <w:r w:rsidRPr="00C11195">
        <w:rPr>
          <w:rFonts w:ascii="Arial" w:hAnsi="Arial" w:cs="Arial"/>
          <w:bCs/>
          <w:sz w:val="24"/>
          <w:szCs w:val="24"/>
        </w:rPr>
        <w:t xml:space="preserve"> to wait or be left in the Parking Place listed at item </w:t>
      </w:r>
      <w:r w:rsidR="005A0F33" w:rsidRPr="00C11195">
        <w:rPr>
          <w:rFonts w:ascii="Arial" w:hAnsi="Arial" w:cs="Arial"/>
          <w:bCs/>
          <w:sz w:val="24"/>
          <w:szCs w:val="24"/>
        </w:rPr>
        <w:t xml:space="preserve">45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(St Mary’s Place) in the circumstances provided for in paragraphs (4) or (5) of this Article, and provided that such permits shall only be issued upon receipt of any written particulars required by the Council and on payment of the fee specified in paragraph (7) of this Article.</w:t>
      </w:r>
    </w:p>
    <w:p w14:paraId="6DE04CF7" w14:textId="77777777" w:rsidR="006A02EA" w:rsidRPr="00C11195" w:rsidRDefault="006A02EA" w:rsidP="006A02EA">
      <w:pPr>
        <w:pStyle w:val="ListParagraph"/>
        <w:spacing w:after="0" w:line="240" w:lineRule="auto"/>
        <w:rPr>
          <w:rFonts w:ascii="Arial" w:hAnsi="Arial" w:cs="Arial"/>
          <w:bCs/>
          <w:sz w:val="24"/>
          <w:szCs w:val="24"/>
        </w:rPr>
      </w:pPr>
    </w:p>
    <w:p w14:paraId="50F58914" w14:textId="190DA80A" w:rsidR="006A02EA" w:rsidRPr="00C11195" w:rsidRDefault="006A02EA" w:rsidP="00CD4153">
      <w:pPr>
        <w:pStyle w:val="ListParagraph"/>
        <w:numPr>
          <w:ilvl w:val="0"/>
          <w:numId w:val="120"/>
        </w:numPr>
        <w:spacing w:after="0" w:line="240" w:lineRule="auto"/>
        <w:ind w:hanging="720"/>
        <w:rPr>
          <w:rFonts w:ascii="Arial" w:hAnsi="Arial" w:cs="Arial"/>
          <w:bCs/>
          <w:sz w:val="24"/>
          <w:szCs w:val="24"/>
        </w:rPr>
      </w:pPr>
      <w:r w:rsidRPr="00C11195">
        <w:rPr>
          <w:rFonts w:ascii="Arial" w:hAnsi="Arial" w:cs="Arial"/>
          <w:bCs/>
          <w:sz w:val="24"/>
          <w:szCs w:val="24"/>
        </w:rPr>
        <w:t xml:space="preserve">A </w:t>
      </w:r>
      <w:r w:rsidR="00EE0BF0" w:rsidRPr="00C11195">
        <w:rPr>
          <w:rFonts w:ascii="Arial" w:hAnsi="Arial" w:cs="Arial"/>
          <w:bCs/>
          <w:sz w:val="24"/>
          <w:szCs w:val="24"/>
        </w:rPr>
        <w:t>St Mary’s Place C</w:t>
      </w:r>
      <w:r w:rsidRPr="00C11195">
        <w:rPr>
          <w:rFonts w:ascii="Arial" w:hAnsi="Arial" w:cs="Arial"/>
          <w:bCs/>
          <w:sz w:val="24"/>
          <w:szCs w:val="24"/>
        </w:rPr>
        <w:t xml:space="preserve"> Permit may be issued in writing and if so issued shall include the following particulars:</w:t>
      </w:r>
    </w:p>
    <w:p w14:paraId="7698AD16" w14:textId="77777777" w:rsidR="006A02EA" w:rsidRPr="00C11195" w:rsidRDefault="006A02EA" w:rsidP="006A02EA">
      <w:pPr>
        <w:pStyle w:val="ListParagraph"/>
        <w:rPr>
          <w:rFonts w:ascii="Arial" w:hAnsi="Arial" w:cs="Arial"/>
          <w:bCs/>
          <w:sz w:val="24"/>
          <w:szCs w:val="24"/>
        </w:rPr>
      </w:pPr>
    </w:p>
    <w:p w14:paraId="5A35299D" w14:textId="00FD4FEA" w:rsidR="006A02EA" w:rsidRPr="00C11195" w:rsidRDefault="006A02EA" w:rsidP="00CD4153">
      <w:pPr>
        <w:pStyle w:val="ListParagraph"/>
        <w:numPr>
          <w:ilvl w:val="0"/>
          <w:numId w:val="129"/>
        </w:numPr>
        <w:spacing w:after="0" w:line="240" w:lineRule="auto"/>
        <w:rPr>
          <w:rFonts w:ascii="Arial" w:hAnsi="Arial" w:cs="Arial"/>
          <w:bCs/>
          <w:sz w:val="24"/>
          <w:szCs w:val="24"/>
        </w:rPr>
      </w:pPr>
      <w:r w:rsidRPr="00C11195">
        <w:rPr>
          <w:rFonts w:ascii="Arial" w:hAnsi="Arial" w:cs="Arial"/>
          <w:bCs/>
          <w:sz w:val="24"/>
          <w:szCs w:val="24"/>
        </w:rPr>
        <w:t xml:space="preserve">The Parking Place to which the permit relates, namely the Parking Place listed at item </w:t>
      </w:r>
      <w:r w:rsidR="005A0F33" w:rsidRPr="00C11195">
        <w:rPr>
          <w:rFonts w:ascii="Arial" w:hAnsi="Arial" w:cs="Arial"/>
          <w:bCs/>
          <w:sz w:val="24"/>
          <w:szCs w:val="24"/>
        </w:rPr>
        <w:t xml:space="preserve">45 </w:t>
      </w:r>
      <w:r w:rsidRPr="00C11195">
        <w:rPr>
          <w:rFonts w:ascii="Arial" w:hAnsi="Arial" w:cs="Arial"/>
          <w:bCs/>
          <w:sz w:val="24"/>
          <w:szCs w:val="24"/>
        </w:rPr>
        <w:t xml:space="preserve">in Schedule </w:t>
      </w:r>
      <w:r w:rsidR="005A0F33" w:rsidRPr="00C11195">
        <w:rPr>
          <w:rFonts w:ascii="Arial" w:hAnsi="Arial" w:cs="Arial"/>
          <w:bCs/>
          <w:sz w:val="24"/>
          <w:szCs w:val="24"/>
        </w:rPr>
        <w:t xml:space="preserve">1 </w:t>
      </w:r>
      <w:r w:rsidRPr="00C11195">
        <w:rPr>
          <w:rFonts w:ascii="Arial" w:hAnsi="Arial" w:cs="Arial"/>
          <w:bCs/>
          <w:sz w:val="24"/>
          <w:szCs w:val="24"/>
        </w:rPr>
        <w:t>to this Order (St Mary’s Place Car Park);</w:t>
      </w:r>
    </w:p>
    <w:p w14:paraId="448A595B" w14:textId="77777777" w:rsidR="006A02EA" w:rsidRPr="00C11195" w:rsidRDefault="006A02EA" w:rsidP="006A02EA">
      <w:pPr>
        <w:pStyle w:val="ListParagraph"/>
        <w:spacing w:after="0" w:line="240" w:lineRule="auto"/>
        <w:ind w:left="1080"/>
        <w:rPr>
          <w:rFonts w:ascii="Arial" w:hAnsi="Arial" w:cs="Arial"/>
          <w:bCs/>
          <w:sz w:val="24"/>
          <w:szCs w:val="24"/>
        </w:rPr>
      </w:pPr>
    </w:p>
    <w:p w14:paraId="0A92D26D" w14:textId="77777777" w:rsidR="006A02EA" w:rsidRPr="00C11195" w:rsidRDefault="006A02EA" w:rsidP="00CD4153">
      <w:pPr>
        <w:pStyle w:val="ListParagraph"/>
        <w:numPr>
          <w:ilvl w:val="0"/>
          <w:numId w:val="129"/>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3D9F5552" w14:textId="77777777" w:rsidR="006A02EA" w:rsidRPr="00C11195" w:rsidRDefault="006A02EA" w:rsidP="006A02EA">
      <w:pPr>
        <w:pStyle w:val="ListParagraph"/>
        <w:rPr>
          <w:rFonts w:ascii="Arial" w:hAnsi="Arial" w:cs="Arial"/>
          <w:bCs/>
          <w:sz w:val="24"/>
          <w:szCs w:val="24"/>
        </w:rPr>
      </w:pPr>
    </w:p>
    <w:p w14:paraId="24990DB2" w14:textId="77777777" w:rsidR="006A02EA" w:rsidRPr="00C11195" w:rsidRDefault="006A02EA" w:rsidP="00CD4153">
      <w:pPr>
        <w:pStyle w:val="ListParagraph"/>
        <w:numPr>
          <w:ilvl w:val="0"/>
          <w:numId w:val="129"/>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1EAF3684" w14:textId="77777777" w:rsidR="006A02EA" w:rsidRPr="00C11195" w:rsidRDefault="006A02EA" w:rsidP="006A02EA">
      <w:pPr>
        <w:pStyle w:val="ListParagraph"/>
        <w:rPr>
          <w:rFonts w:ascii="Arial" w:hAnsi="Arial" w:cs="Arial"/>
          <w:bCs/>
          <w:sz w:val="24"/>
          <w:szCs w:val="24"/>
        </w:rPr>
      </w:pPr>
    </w:p>
    <w:p w14:paraId="42CB190E" w14:textId="77777777" w:rsidR="006A02EA" w:rsidRPr="00C11195" w:rsidRDefault="006A02EA" w:rsidP="00CD4153">
      <w:pPr>
        <w:pStyle w:val="ListParagraph"/>
        <w:numPr>
          <w:ilvl w:val="0"/>
          <w:numId w:val="129"/>
        </w:numPr>
        <w:spacing w:after="0" w:line="240" w:lineRule="auto"/>
        <w:rPr>
          <w:rFonts w:ascii="Arial" w:hAnsi="Arial" w:cs="Arial"/>
          <w:bCs/>
          <w:sz w:val="24"/>
          <w:szCs w:val="24"/>
        </w:rPr>
      </w:pPr>
      <w:r w:rsidRPr="00C11195">
        <w:rPr>
          <w:rFonts w:ascii="Arial" w:hAnsi="Arial" w:cs="Arial"/>
          <w:bCs/>
          <w:sz w:val="24"/>
          <w:szCs w:val="24"/>
        </w:rPr>
        <w:t>The permit number; and</w:t>
      </w:r>
    </w:p>
    <w:p w14:paraId="048D0349" w14:textId="77777777" w:rsidR="006A02EA" w:rsidRPr="00C11195" w:rsidRDefault="006A02EA" w:rsidP="006A02EA">
      <w:pPr>
        <w:pStyle w:val="ListParagraph"/>
        <w:rPr>
          <w:rFonts w:ascii="Arial" w:hAnsi="Arial" w:cs="Arial"/>
          <w:bCs/>
          <w:sz w:val="24"/>
          <w:szCs w:val="24"/>
        </w:rPr>
      </w:pPr>
    </w:p>
    <w:p w14:paraId="30C3A8CA" w14:textId="77777777" w:rsidR="006A02EA" w:rsidRPr="00C11195" w:rsidRDefault="006A02EA" w:rsidP="00CD4153">
      <w:pPr>
        <w:pStyle w:val="ListParagraph"/>
        <w:numPr>
          <w:ilvl w:val="0"/>
          <w:numId w:val="129"/>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5D2F19BC" w14:textId="77777777" w:rsidR="006A02EA" w:rsidRPr="00C11195" w:rsidRDefault="006A02EA" w:rsidP="006A02EA">
      <w:pPr>
        <w:spacing w:after="0" w:line="240" w:lineRule="auto"/>
        <w:rPr>
          <w:rFonts w:ascii="Arial" w:hAnsi="Arial" w:cs="Arial"/>
          <w:bCs/>
          <w:sz w:val="24"/>
          <w:szCs w:val="24"/>
        </w:rPr>
      </w:pPr>
    </w:p>
    <w:p w14:paraId="2C43ED67" w14:textId="27102A5E" w:rsidR="00637EC5" w:rsidRPr="00C11195" w:rsidRDefault="006A02EA" w:rsidP="00CD4153">
      <w:pPr>
        <w:pStyle w:val="ListParagraph"/>
        <w:numPr>
          <w:ilvl w:val="0"/>
          <w:numId w:val="120"/>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EE0BF0" w:rsidRPr="00C11195">
        <w:rPr>
          <w:rFonts w:ascii="Arial" w:hAnsi="Arial" w:cs="Arial"/>
          <w:bCs/>
          <w:sz w:val="24"/>
          <w:szCs w:val="24"/>
        </w:rPr>
        <w:t>St Mary’s Place C</w:t>
      </w:r>
      <w:r w:rsidRPr="00C11195">
        <w:rPr>
          <w:rFonts w:ascii="Arial" w:hAnsi="Arial" w:cs="Arial"/>
          <w:bCs/>
          <w:sz w:val="24"/>
          <w:szCs w:val="24"/>
        </w:rPr>
        <w:t xml:space="preserve"> Permit may be issued virtually by means of the Council entering the information set out at sub-paragraphs (2)(a) to (e) inclusive of this Article into the Virtual Permit System and upon the Council confirming to the organisation requesting the permits</w:t>
      </w:r>
      <w:r w:rsidR="00637EC5" w:rsidRPr="00C11195">
        <w:rPr>
          <w:rFonts w:ascii="Arial" w:hAnsi="Arial" w:cs="Arial"/>
          <w:bCs/>
          <w:sz w:val="24"/>
          <w:szCs w:val="24"/>
        </w:rPr>
        <w:t>, or the Council department requesting the permits,</w:t>
      </w:r>
      <w:r w:rsidRPr="00C11195">
        <w:rPr>
          <w:rFonts w:ascii="Arial" w:hAnsi="Arial" w:cs="Arial"/>
          <w:bCs/>
          <w:sz w:val="24"/>
          <w:szCs w:val="24"/>
        </w:rPr>
        <w:t xml:space="preserve"> that such information has been entered into the Virtual Permit System.</w:t>
      </w:r>
    </w:p>
    <w:p w14:paraId="60C3982F" w14:textId="77777777" w:rsidR="00637EC5" w:rsidRPr="00C11195" w:rsidRDefault="00637EC5" w:rsidP="00637EC5">
      <w:pPr>
        <w:pStyle w:val="ListParagraph"/>
        <w:spacing w:after="0" w:line="240" w:lineRule="auto"/>
        <w:rPr>
          <w:rFonts w:ascii="Arial" w:hAnsi="Arial" w:cs="Arial"/>
          <w:bCs/>
          <w:sz w:val="24"/>
          <w:szCs w:val="24"/>
        </w:rPr>
      </w:pPr>
    </w:p>
    <w:p w14:paraId="71562597" w14:textId="07EF0BA5" w:rsidR="00637EC5" w:rsidRPr="00C11195" w:rsidRDefault="00637EC5" w:rsidP="00CD4153">
      <w:pPr>
        <w:pStyle w:val="ListParagraph"/>
        <w:numPr>
          <w:ilvl w:val="0"/>
          <w:numId w:val="120"/>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EE0BF0" w:rsidRPr="00C11195">
        <w:rPr>
          <w:rFonts w:ascii="Arial" w:hAnsi="Arial" w:cs="Arial"/>
          <w:bCs/>
          <w:sz w:val="24"/>
          <w:szCs w:val="24"/>
        </w:rPr>
        <w:t>St Mary’s Place C</w:t>
      </w:r>
      <w:r w:rsidRPr="00C11195">
        <w:rPr>
          <w:rFonts w:ascii="Arial" w:hAnsi="Arial" w:cs="Arial"/>
          <w:bCs/>
          <w:sz w:val="24"/>
          <w:szCs w:val="24"/>
        </w:rPr>
        <w:t xml:space="preserve"> Permit is displayed in the Specified Position shall be authorised to wait or be left on any day which is a </w:t>
      </w:r>
      <w:r w:rsidRPr="00C11195">
        <w:rPr>
          <w:rFonts w:ascii="Arial" w:hAnsi="Arial" w:cs="Arial"/>
          <w:sz w:val="24"/>
          <w:szCs w:val="24"/>
        </w:rPr>
        <w:t xml:space="preserve">Monday to Friday, except for Bank Holidays, </w:t>
      </w:r>
      <w:r w:rsidRPr="00C11195">
        <w:rPr>
          <w:rFonts w:ascii="Arial" w:hAnsi="Arial" w:cs="Arial"/>
          <w:bCs/>
          <w:sz w:val="24"/>
          <w:szCs w:val="24"/>
        </w:rPr>
        <w:t xml:space="preserve">in any Parking Bay in St Mary’s Place Car Park where signs have been erected to indicate that that Parking Bay is designated </w:t>
      </w:r>
      <w:r w:rsidRPr="00C11195">
        <w:rPr>
          <w:rFonts w:ascii="Arial" w:hAnsi="Arial" w:cs="Arial"/>
          <w:sz w:val="24"/>
          <w:szCs w:val="24"/>
        </w:rPr>
        <w:t>Monday to Friday, except for Bank Holidays,</w:t>
      </w:r>
      <w:r w:rsidRPr="00C11195">
        <w:rPr>
          <w:rFonts w:ascii="Arial" w:hAnsi="Arial" w:cs="Arial"/>
          <w:bCs/>
          <w:sz w:val="24"/>
          <w:szCs w:val="24"/>
        </w:rPr>
        <w:t xml:space="preserve"> for </w:t>
      </w:r>
      <w:r w:rsidR="00EE0BF0" w:rsidRPr="00C11195">
        <w:rPr>
          <w:rFonts w:ascii="Arial" w:hAnsi="Arial" w:cs="Arial"/>
          <w:bCs/>
          <w:sz w:val="24"/>
          <w:szCs w:val="24"/>
        </w:rPr>
        <w:t>St Mary’s Place C</w:t>
      </w:r>
      <w:r w:rsidRPr="00C11195">
        <w:rPr>
          <w:rFonts w:ascii="Arial" w:hAnsi="Arial" w:cs="Arial"/>
          <w:bCs/>
          <w:sz w:val="24"/>
          <w:szCs w:val="24"/>
        </w:rPr>
        <w:t xml:space="preserve"> Permit holders only</w:t>
      </w:r>
    </w:p>
    <w:p w14:paraId="10ED02B3" w14:textId="77777777" w:rsidR="00637EC5" w:rsidRPr="00C11195" w:rsidRDefault="00637EC5" w:rsidP="00637EC5">
      <w:pPr>
        <w:pStyle w:val="ListParagraph"/>
        <w:rPr>
          <w:rFonts w:ascii="Arial" w:hAnsi="Arial" w:cs="Arial"/>
          <w:bCs/>
          <w:sz w:val="24"/>
          <w:szCs w:val="24"/>
        </w:rPr>
      </w:pPr>
    </w:p>
    <w:p w14:paraId="6C8AEEF9" w14:textId="1B15AD37" w:rsidR="00637EC5" w:rsidRPr="00C11195" w:rsidRDefault="00637EC5" w:rsidP="00CD4153">
      <w:pPr>
        <w:pStyle w:val="ListParagraph"/>
        <w:numPr>
          <w:ilvl w:val="0"/>
          <w:numId w:val="120"/>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which is registered in the Virtual Permit System as being a vehicle which has the benefit of a valid </w:t>
      </w:r>
      <w:r w:rsidR="00EE0BF0" w:rsidRPr="00C11195">
        <w:rPr>
          <w:rFonts w:ascii="Arial" w:hAnsi="Arial" w:cs="Arial"/>
          <w:bCs/>
          <w:sz w:val="24"/>
          <w:szCs w:val="24"/>
        </w:rPr>
        <w:t>St Mary’s Place C</w:t>
      </w:r>
      <w:r w:rsidRPr="00C11195">
        <w:rPr>
          <w:rFonts w:ascii="Arial" w:hAnsi="Arial" w:cs="Arial"/>
          <w:bCs/>
          <w:sz w:val="24"/>
          <w:szCs w:val="24"/>
        </w:rPr>
        <w:t xml:space="preserve"> Permit shall be authorised to wait or be left on any day which is a </w:t>
      </w:r>
      <w:r w:rsidRPr="00C11195">
        <w:rPr>
          <w:rFonts w:ascii="Arial" w:hAnsi="Arial" w:cs="Arial"/>
          <w:sz w:val="24"/>
          <w:szCs w:val="24"/>
        </w:rPr>
        <w:t xml:space="preserve">Monday to Friday, except for Bank </w:t>
      </w:r>
      <w:r w:rsidRPr="00C11195">
        <w:rPr>
          <w:rFonts w:ascii="Arial" w:hAnsi="Arial" w:cs="Arial"/>
          <w:sz w:val="24"/>
          <w:szCs w:val="24"/>
        </w:rPr>
        <w:lastRenderedPageBreak/>
        <w:t xml:space="preserve">Holidays, </w:t>
      </w:r>
      <w:r w:rsidRPr="00C11195">
        <w:rPr>
          <w:rFonts w:ascii="Arial" w:hAnsi="Arial" w:cs="Arial"/>
          <w:bCs/>
          <w:sz w:val="24"/>
          <w:szCs w:val="24"/>
        </w:rPr>
        <w:t xml:space="preserve">in any Parking Bay in St Mary’s Place Car Park where signs have been erected to indicate that that Parking Bay is designated </w:t>
      </w:r>
      <w:r w:rsidRPr="00C11195">
        <w:rPr>
          <w:rFonts w:ascii="Arial" w:hAnsi="Arial" w:cs="Arial"/>
          <w:sz w:val="24"/>
          <w:szCs w:val="24"/>
        </w:rPr>
        <w:t>Monday to Friday, except for Bank Holidays,</w:t>
      </w:r>
      <w:r w:rsidRPr="00C11195">
        <w:rPr>
          <w:rFonts w:ascii="Arial" w:hAnsi="Arial" w:cs="Arial"/>
          <w:bCs/>
          <w:sz w:val="24"/>
          <w:szCs w:val="24"/>
        </w:rPr>
        <w:t xml:space="preserve"> for </w:t>
      </w:r>
      <w:r w:rsidR="00EE0BF0" w:rsidRPr="00C11195">
        <w:rPr>
          <w:rFonts w:ascii="Arial" w:hAnsi="Arial" w:cs="Arial"/>
          <w:bCs/>
          <w:sz w:val="24"/>
          <w:szCs w:val="24"/>
        </w:rPr>
        <w:t>St Mary’s Place C</w:t>
      </w:r>
      <w:r w:rsidRPr="00C11195">
        <w:rPr>
          <w:rFonts w:ascii="Arial" w:hAnsi="Arial" w:cs="Arial"/>
          <w:bCs/>
          <w:sz w:val="24"/>
          <w:szCs w:val="24"/>
        </w:rPr>
        <w:t xml:space="preserve"> Permit holders only</w:t>
      </w:r>
    </w:p>
    <w:p w14:paraId="5A9E6136" w14:textId="77777777" w:rsidR="006A02EA" w:rsidRPr="00C11195" w:rsidRDefault="006A02EA" w:rsidP="006A02EA">
      <w:pPr>
        <w:spacing w:after="0" w:line="240" w:lineRule="auto"/>
        <w:rPr>
          <w:rFonts w:ascii="Arial" w:hAnsi="Arial" w:cs="Arial"/>
          <w:bCs/>
          <w:sz w:val="24"/>
          <w:szCs w:val="24"/>
        </w:rPr>
      </w:pPr>
    </w:p>
    <w:p w14:paraId="09043D72" w14:textId="6BB625E3" w:rsidR="006A02EA" w:rsidRPr="00C11195" w:rsidRDefault="006A02EA" w:rsidP="00CD4153">
      <w:pPr>
        <w:pStyle w:val="ListParagraph"/>
        <w:numPr>
          <w:ilvl w:val="0"/>
          <w:numId w:val="120"/>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 </w:t>
      </w:r>
      <w:r w:rsidR="00EE0BF0" w:rsidRPr="00C11195">
        <w:rPr>
          <w:rFonts w:ascii="Arial" w:hAnsi="Arial" w:cs="Arial"/>
          <w:bCs/>
          <w:sz w:val="24"/>
          <w:szCs w:val="24"/>
        </w:rPr>
        <w:t>St Mary’s Place C</w:t>
      </w:r>
      <w:r w:rsidRPr="00C11195">
        <w:rPr>
          <w:rFonts w:ascii="Arial" w:hAnsi="Arial" w:cs="Arial"/>
          <w:bCs/>
          <w:sz w:val="24"/>
          <w:szCs w:val="24"/>
        </w:rPr>
        <w:t xml:space="preserve"> Permit shall not guarantee that any Parking Bay in the Parking Place will be available for the use of any vehicle displaying the </w:t>
      </w:r>
      <w:r w:rsidR="00EE0BF0" w:rsidRPr="00C11195">
        <w:rPr>
          <w:rFonts w:ascii="Arial" w:hAnsi="Arial" w:cs="Arial"/>
          <w:bCs/>
          <w:sz w:val="24"/>
          <w:szCs w:val="24"/>
        </w:rPr>
        <w:t>St Mary’s Place C</w:t>
      </w:r>
      <w:r w:rsidRPr="00C11195">
        <w:rPr>
          <w:rFonts w:ascii="Arial" w:hAnsi="Arial" w:cs="Arial"/>
          <w:bCs/>
          <w:sz w:val="24"/>
          <w:szCs w:val="24"/>
        </w:rPr>
        <w:t xml:space="preserve"> Permit or any vehicle registered in the Virtual Permit System as having the benefit of a valid </w:t>
      </w:r>
      <w:r w:rsidR="00EE0BF0" w:rsidRPr="00C11195">
        <w:rPr>
          <w:rFonts w:ascii="Arial" w:hAnsi="Arial" w:cs="Arial"/>
          <w:bCs/>
          <w:sz w:val="24"/>
          <w:szCs w:val="24"/>
        </w:rPr>
        <w:t>St Mary’s Place C</w:t>
      </w:r>
      <w:r w:rsidRPr="00C11195">
        <w:rPr>
          <w:rFonts w:ascii="Arial" w:hAnsi="Arial" w:cs="Arial"/>
          <w:bCs/>
          <w:sz w:val="24"/>
          <w:szCs w:val="24"/>
        </w:rPr>
        <w:t xml:space="preserve"> Permit.</w:t>
      </w:r>
    </w:p>
    <w:p w14:paraId="02B5F651" w14:textId="77777777" w:rsidR="006A02EA" w:rsidRPr="00C11195" w:rsidRDefault="006A02EA" w:rsidP="006A02EA">
      <w:pPr>
        <w:pStyle w:val="ListParagraph"/>
        <w:rPr>
          <w:rFonts w:ascii="Arial" w:hAnsi="Arial" w:cs="Arial"/>
          <w:bCs/>
          <w:sz w:val="24"/>
          <w:szCs w:val="24"/>
        </w:rPr>
      </w:pPr>
    </w:p>
    <w:p w14:paraId="19B721DF" w14:textId="1A8BE54A" w:rsidR="006A02EA" w:rsidRPr="00C11195" w:rsidRDefault="006A02EA" w:rsidP="00CD4153">
      <w:pPr>
        <w:pStyle w:val="ListParagraph"/>
        <w:numPr>
          <w:ilvl w:val="0"/>
          <w:numId w:val="120"/>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order to procure the issue of a </w:t>
      </w:r>
      <w:r w:rsidR="00EE0BF0" w:rsidRPr="00C11195">
        <w:rPr>
          <w:rFonts w:ascii="Arial" w:hAnsi="Arial" w:cs="Arial"/>
          <w:bCs/>
          <w:sz w:val="24"/>
          <w:szCs w:val="24"/>
        </w:rPr>
        <w:t>St Mary’s Place C</w:t>
      </w:r>
      <w:r w:rsidRPr="00C11195">
        <w:rPr>
          <w:rFonts w:ascii="Arial" w:hAnsi="Arial" w:cs="Arial"/>
          <w:bCs/>
          <w:sz w:val="24"/>
          <w:szCs w:val="24"/>
        </w:rPr>
        <w:t xml:space="preserve"> Permit shall be as stipulated in the agreement pursuant to which the organisation occupies part of Newcastle Civic Centre / £1600 per year.</w:t>
      </w:r>
    </w:p>
    <w:p w14:paraId="4639A157" w14:textId="08776221" w:rsidR="003656EB" w:rsidRDefault="003656EB" w:rsidP="003656EB">
      <w:pPr>
        <w:pStyle w:val="ListParagraph"/>
        <w:spacing w:after="0" w:line="240" w:lineRule="auto"/>
        <w:rPr>
          <w:rFonts w:ascii="Arial" w:hAnsi="Arial" w:cs="Arial"/>
          <w:b/>
          <w:sz w:val="24"/>
          <w:szCs w:val="24"/>
        </w:rPr>
      </w:pPr>
    </w:p>
    <w:p w14:paraId="66FC4E73" w14:textId="77777777" w:rsidR="00361A7F" w:rsidRPr="00C11195" w:rsidRDefault="00361A7F" w:rsidP="003656EB">
      <w:pPr>
        <w:pStyle w:val="ListParagraph"/>
        <w:spacing w:after="0" w:line="240" w:lineRule="auto"/>
        <w:rPr>
          <w:rFonts w:ascii="Arial" w:hAnsi="Arial" w:cs="Arial"/>
          <w:b/>
          <w:sz w:val="24"/>
          <w:szCs w:val="24"/>
        </w:rPr>
      </w:pPr>
    </w:p>
    <w:p w14:paraId="27BCA85E" w14:textId="3060E14A" w:rsidR="00FD0976" w:rsidRPr="00C11195" w:rsidRDefault="00FD0976"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Community Permits</w:t>
      </w:r>
    </w:p>
    <w:p w14:paraId="0FAF9F30" w14:textId="5BF729A5" w:rsidR="00FD0976" w:rsidRPr="00C11195" w:rsidRDefault="00FD0976" w:rsidP="00FD0976">
      <w:pPr>
        <w:spacing w:after="0" w:line="240" w:lineRule="auto"/>
        <w:rPr>
          <w:rFonts w:ascii="Arial" w:hAnsi="Arial" w:cs="Arial"/>
          <w:b/>
          <w:sz w:val="24"/>
          <w:szCs w:val="24"/>
          <w:u w:val="single"/>
        </w:rPr>
      </w:pPr>
    </w:p>
    <w:p w14:paraId="4B35CFC0" w14:textId="6E7BA71E" w:rsidR="000C6C3A" w:rsidRPr="00C11195" w:rsidRDefault="000C6C3A" w:rsidP="00CD4153">
      <w:pPr>
        <w:pStyle w:val="ListParagraph"/>
        <w:numPr>
          <w:ilvl w:val="0"/>
          <w:numId w:val="82"/>
        </w:numPr>
        <w:spacing w:after="0" w:line="240" w:lineRule="auto"/>
        <w:ind w:hanging="720"/>
        <w:rPr>
          <w:rFonts w:ascii="Arial" w:hAnsi="Arial" w:cs="Arial"/>
          <w:bCs/>
          <w:sz w:val="24"/>
          <w:szCs w:val="24"/>
        </w:rPr>
      </w:pPr>
      <w:r w:rsidRPr="00C11195">
        <w:rPr>
          <w:rFonts w:ascii="Arial" w:hAnsi="Arial" w:cs="Arial"/>
          <w:bCs/>
          <w:sz w:val="24"/>
          <w:szCs w:val="24"/>
        </w:rPr>
        <w:t xml:space="preserve">The Council may at its discretion issue Community Permits to any person or organisation to authorise the person or organisation to use the Parking Place listed at item </w:t>
      </w:r>
      <w:r w:rsidR="005A0F33" w:rsidRPr="00C11195">
        <w:rPr>
          <w:rFonts w:ascii="Arial" w:hAnsi="Arial" w:cs="Arial"/>
          <w:bCs/>
          <w:sz w:val="24"/>
          <w:szCs w:val="24"/>
        </w:rPr>
        <w:t xml:space="preserve">46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(St Nicholas Avenue) for the purpose of a community event in the immediate vicinity of the Parking Place, provided that the maximum number of permits that may be issued to any one person or organisation in accordance with this Article shall be as specified in paragraph (7) and such permits shall only be issued upon receipt of any written particulars required by the Council and on payment of the fee specified in paragraph (8) of this Article.</w:t>
      </w:r>
    </w:p>
    <w:p w14:paraId="6A6FE492" w14:textId="77777777" w:rsidR="000C6C3A" w:rsidRPr="00C11195" w:rsidRDefault="000C6C3A" w:rsidP="000C6C3A">
      <w:pPr>
        <w:pStyle w:val="ListParagraph"/>
        <w:spacing w:after="0" w:line="240" w:lineRule="auto"/>
        <w:rPr>
          <w:rFonts w:ascii="Arial" w:hAnsi="Arial" w:cs="Arial"/>
          <w:bCs/>
          <w:sz w:val="24"/>
          <w:szCs w:val="24"/>
        </w:rPr>
      </w:pPr>
    </w:p>
    <w:p w14:paraId="61A09D7D" w14:textId="38E0B21F" w:rsidR="000C6C3A" w:rsidRPr="00C11195" w:rsidRDefault="000C6C3A" w:rsidP="00CD4153">
      <w:pPr>
        <w:pStyle w:val="ListParagraph"/>
        <w:numPr>
          <w:ilvl w:val="0"/>
          <w:numId w:val="82"/>
        </w:numPr>
        <w:spacing w:after="0" w:line="240" w:lineRule="auto"/>
        <w:ind w:hanging="720"/>
        <w:rPr>
          <w:rFonts w:ascii="Arial" w:hAnsi="Arial" w:cs="Arial"/>
          <w:bCs/>
          <w:sz w:val="24"/>
          <w:szCs w:val="24"/>
        </w:rPr>
      </w:pPr>
      <w:r w:rsidRPr="00C11195">
        <w:rPr>
          <w:rFonts w:ascii="Arial" w:hAnsi="Arial" w:cs="Arial"/>
          <w:bCs/>
          <w:sz w:val="24"/>
          <w:szCs w:val="24"/>
        </w:rPr>
        <w:t>A Community Permit may be issued in writing and if so issued shall include the following particulars:</w:t>
      </w:r>
    </w:p>
    <w:p w14:paraId="69C6A630" w14:textId="77777777" w:rsidR="000C6C3A" w:rsidRPr="00C11195" w:rsidRDefault="000C6C3A" w:rsidP="000C6C3A">
      <w:pPr>
        <w:pStyle w:val="ListParagraph"/>
        <w:rPr>
          <w:rFonts w:ascii="Arial" w:hAnsi="Arial" w:cs="Arial"/>
          <w:bCs/>
          <w:sz w:val="24"/>
          <w:szCs w:val="24"/>
        </w:rPr>
      </w:pPr>
    </w:p>
    <w:p w14:paraId="04E28138" w14:textId="4A7EED69" w:rsidR="000C6C3A" w:rsidRPr="00C11195" w:rsidRDefault="000C6C3A" w:rsidP="00CD4153">
      <w:pPr>
        <w:pStyle w:val="ListParagraph"/>
        <w:numPr>
          <w:ilvl w:val="0"/>
          <w:numId w:val="81"/>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St Nicholas Avenue Car Park;</w:t>
      </w:r>
    </w:p>
    <w:p w14:paraId="0083E58A" w14:textId="77777777" w:rsidR="000C6C3A" w:rsidRPr="00C11195" w:rsidRDefault="000C6C3A" w:rsidP="000C6C3A">
      <w:pPr>
        <w:pStyle w:val="ListParagraph"/>
        <w:spacing w:after="0" w:line="240" w:lineRule="auto"/>
        <w:ind w:left="1080"/>
        <w:rPr>
          <w:rFonts w:ascii="Arial" w:hAnsi="Arial" w:cs="Arial"/>
          <w:bCs/>
          <w:sz w:val="24"/>
          <w:szCs w:val="24"/>
        </w:rPr>
      </w:pPr>
    </w:p>
    <w:p w14:paraId="5F098858" w14:textId="77777777" w:rsidR="000C6C3A" w:rsidRPr="00C11195" w:rsidRDefault="000C6C3A" w:rsidP="00CD4153">
      <w:pPr>
        <w:pStyle w:val="ListParagraph"/>
        <w:numPr>
          <w:ilvl w:val="0"/>
          <w:numId w:val="81"/>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0BC06E11" w14:textId="77777777" w:rsidR="000C6C3A" w:rsidRPr="00C11195" w:rsidRDefault="000C6C3A" w:rsidP="000C6C3A">
      <w:pPr>
        <w:pStyle w:val="ListParagraph"/>
        <w:rPr>
          <w:rFonts w:ascii="Arial" w:hAnsi="Arial" w:cs="Arial"/>
          <w:bCs/>
          <w:sz w:val="24"/>
          <w:szCs w:val="24"/>
        </w:rPr>
      </w:pPr>
    </w:p>
    <w:p w14:paraId="704B35CC" w14:textId="77777777" w:rsidR="000C6C3A" w:rsidRPr="00C11195" w:rsidRDefault="000C6C3A" w:rsidP="00CD4153">
      <w:pPr>
        <w:pStyle w:val="ListParagraph"/>
        <w:numPr>
          <w:ilvl w:val="0"/>
          <w:numId w:val="81"/>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105BD916" w14:textId="77777777" w:rsidR="000C6C3A" w:rsidRPr="00C11195" w:rsidRDefault="000C6C3A" w:rsidP="000C6C3A">
      <w:pPr>
        <w:spacing w:after="0" w:line="240" w:lineRule="auto"/>
        <w:rPr>
          <w:rFonts w:ascii="Arial" w:hAnsi="Arial" w:cs="Arial"/>
          <w:bCs/>
          <w:sz w:val="24"/>
          <w:szCs w:val="24"/>
        </w:rPr>
      </w:pPr>
    </w:p>
    <w:p w14:paraId="2EA3CBC7" w14:textId="77777777" w:rsidR="000C6C3A" w:rsidRPr="00C11195" w:rsidRDefault="000C6C3A" w:rsidP="00CD4153">
      <w:pPr>
        <w:pStyle w:val="ListParagraph"/>
        <w:numPr>
          <w:ilvl w:val="0"/>
          <w:numId w:val="81"/>
        </w:numPr>
        <w:spacing w:after="0" w:line="240" w:lineRule="auto"/>
        <w:rPr>
          <w:rFonts w:ascii="Arial" w:hAnsi="Arial" w:cs="Arial"/>
          <w:bCs/>
          <w:sz w:val="24"/>
          <w:szCs w:val="24"/>
        </w:rPr>
      </w:pPr>
      <w:r w:rsidRPr="00C11195">
        <w:rPr>
          <w:rFonts w:ascii="Arial" w:hAnsi="Arial" w:cs="Arial"/>
          <w:bCs/>
          <w:sz w:val="24"/>
          <w:szCs w:val="24"/>
        </w:rPr>
        <w:t>The permit number; and</w:t>
      </w:r>
    </w:p>
    <w:p w14:paraId="5CCD6044" w14:textId="77777777" w:rsidR="000C6C3A" w:rsidRPr="00C11195" w:rsidRDefault="000C6C3A" w:rsidP="000C6C3A">
      <w:pPr>
        <w:pStyle w:val="ListParagraph"/>
        <w:rPr>
          <w:rFonts w:ascii="Arial" w:hAnsi="Arial" w:cs="Arial"/>
          <w:bCs/>
          <w:sz w:val="24"/>
          <w:szCs w:val="24"/>
        </w:rPr>
      </w:pPr>
    </w:p>
    <w:p w14:paraId="4DF2FBC6" w14:textId="77777777" w:rsidR="000C6C3A" w:rsidRPr="00C11195" w:rsidRDefault="000C6C3A" w:rsidP="00CD4153">
      <w:pPr>
        <w:pStyle w:val="ListParagraph"/>
        <w:numPr>
          <w:ilvl w:val="0"/>
          <w:numId w:val="81"/>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7DB1CA6B" w14:textId="77777777" w:rsidR="000C6C3A" w:rsidRPr="00C11195" w:rsidRDefault="000C6C3A" w:rsidP="000C6C3A">
      <w:pPr>
        <w:spacing w:after="0" w:line="240" w:lineRule="auto"/>
        <w:rPr>
          <w:rFonts w:ascii="Arial" w:hAnsi="Arial" w:cs="Arial"/>
          <w:bCs/>
          <w:sz w:val="24"/>
          <w:szCs w:val="24"/>
        </w:rPr>
      </w:pPr>
    </w:p>
    <w:p w14:paraId="28AF75DD" w14:textId="504A7421" w:rsidR="000C6C3A" w:rsidRPr="00C11195" w:rsidRDefault="000C6C3A" w:rsidP="00CD4153">
      <w:pPr>
        <w:pStyle w:val="ListParagraph"/>
        <w:numPr>
          <w:ilvl w:val="0"/>
          <w:numId w:val="82"/>
        </w:numPr>
        <w:spacing w:after="0" w:line="240" w:lineRule="auto"/>
        <w:ind w:hanging="720"/>
        <w:rPr>
          <w:rFonts w:ascii="Arial" w:hAnsi="Arial" w:cs="Arial"/>
          <w:bCs/>
          <w:sz w:val="24"/>
          <w:szCs w:val="24"/>
        </w:rPr>
      </w:pPr>
      <w:r w:rsidRPr="00C11195">
        <w:rPr>
          <w:rFonts w:ascii="Arial" w:hAnsi="Arial" w:cs="Arial"/>
          <w:bCs/>
          <w:sz w:val="24"/>
          <w:szCs w:val="24"/>
        </w:rPr>
        <w:t>The Community Permit may be issued virtually by means of the Council entering the information set out at sub-paragraphs (2)(a) to (e) inclusive of this Article into the Virtual Permit System and upon the Council confirming to the person or organisation requesting the permit that such information has been entered into the Virtual Permit System</w:t>
      </w:r>
    </w:p>
    <w:p w14:paraId="6E497706" w14:textId="77777777" w:rsidR="000C6C3A" w:rsidRPr="00C11195" w:rsidRDefault="000C6C3A" w:rsidP="000C6C3A">
      <w:pPr>
        <w:pStyle w:val="ListParagraph"/>
        <w:spacing w:after="0" w:line="240" w:lineRule="auto"/>
        <w:rPr>
          <w:rFonts w:ascii="Arial" w:hAnsi="Arial" w:cs="Arial"/>
          <w:bCs/>
          <w:sz w:val="24"/>
          <w:szCs w:val="24"/>
        </w:rPr>
      </w:pPr>
    </w:p>
    <w:p w14:paraId="136815EC" w14:textId="18D4E7E7" w:rsidR="000C6C3A" w:rsidRPr="00C11195" w:rsidRDefault="000C6C3A" w:rsidP="00CD4153">
      <w:pPr>
        <w:pStyle w:val="ListParagraph"/>
        <w:numPr>
          <w:ilvl w:val="0"/>
          <w:numId w:val="82"/>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46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any vehicle on which a Community Permit is displayed in the Specified Position shall be excepted from any time limits for which a vehicle </w:t>
      </w:r>
      <w:r w:rsidRPr="00C11195">
        <w:rPr>
          <w:rFonts w:ascii="Arial" w:hAnsi="Arial" w:cs="Arial"/>
          <w:bCs/>
          <w:sz w:val="24"/>
          <w:szCs w:val="24"/>
        </w:rPr>
        <w:lastRenderedPageBreak/>
        <w:t>may ordinarily wait or be left in that Parking Place, and from any requirement to pay a charge in accordance with Article 10 of this Order.</w:t>
      </w:r>
    </w:p>
    <w:p w14:paraId="1B1DB236" w14:textId="77777777" w:rsidR="000C6C3A" w:rsidRPr="00C11195" w:rsidRDefault="000C6C3A" w:rsidP="000C6C3A">
      <w:pPr>
        <w:pStyle w:val="ListParagraph"/>
        <w:spacing w:after="0" w:line="240" w:lineRule="auto"/>
        <w:rPr>
          <w:rFonts w:ascii="Arial" w:hAnsi="Arial" w:cs="Arial"/>
          <w:bCs/>
          <w:sz w:val="24"/>
          <w:szCs w:val="24"/>
        </w:rPr>
      </w:pPr>
    </w:p>
    <w:p w14:paraId="5D4A934A" w14:textId="7A7EB4C9" w:rsidR="000C6C3A" w:rsidRPr="00C11195" w:rsidRDefault="000C6C3A" w:rsidP="00CD4153">
      <w:pPr>
        <w:pStyle w:val="ListParagraph"/>
        <w:numPr>
          <w:ilvl w:val="0"/>
          <w:numId w:val="82"/>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46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Community Permit shall be excepted from any time limits for which a vehicle may ordinarily wait or be left in that Parking Place, and from any requirement to pay a charge in accordance with Article 10 of this Order</w:t>
      </w:r>
    </w:p>
    <w:p w14:paraId="11015747" w14:textId="77777777" w:rsidR="000C6C3A" w:rsidRPr="00C11195" w:rsidRDefault="000C6C3A" w:rsidP="000C6C3A">
      <w:pPr>
        <w:pStyle w:val="ListParagraph"/>
        <w:rPr>
          <w:rFonts w:ascii="Arial" w:hAnsi="Arial" w:cs="Arial"/>
          <w:bCs/>
          <w:sz w:val="24"/>
          <w:szCs w:val="24"/>
        </w:rPr>
      </w:pPr>
    </w:p>
    <w:p w14:paraId="7B7DE6A7" w14:textId="18296A7B" w:rsidR="000C6C3A" w:rsidRPr="00C11195" w:rsidRDefault="000C6C3A" w:rsidP="00CD4153">
      <w:pPr>
        <w:pStyle w:val="ListParagraph"/>
        <w:numPr>
          <w:ilvl w:val="0"/>
          <w:numId w:val="82"/>
        </w:numPr>
        <w:spacing w:after="0" w:line="240" w:lineRule="auto"/>
        <w:ind w:hanging="720"/>
        <w:rPr>
          <w:rFonts w:ascii="Arial" w:hAnsi="Arial" w:cs="Arial"/>
          <w:bCs/>
          <w:sz w:val="24"/>
          <w:szCs w:val="24"/>
        </w:rPr>
      </w:pPr>
      <w:r w:rsidRPr="00C11195">
        <w:rPr>
          <w:rFonts w:ascii="Arial" w:hAnsi="Arial" w:cs="Arial"/>
          <w:bCs/>
          <w:sz w:val="24"/>
          <w:szCs w:val="24"/>
        </w:rPr>
        <w:t>The issue of a Community Permit shall not guarantee that any Parking Bay in the Parking Place will be available for the use of any vehicle displaying the Community Permit or any vehicle registered in the Virtual Permit System as having the benefit of a valid Community Permit</w:t>
      </w:r>
    </w:p>
    <w:p w14:paraId="280686C9" w14:textId="77777777" w:rsidR="000C6C3A" w:rsidRPr="00C11195" w:rsidRDefault="000C6C3A" w:rsidP="000C6C3A">
      <w:pPr>
        <w:pStyle w:val="ListParagraph"/>
        <w:rPr>
          <w:rFonts w:ascii="Arial" w:hAnsi="Arial" w:cs="Arial"/>
          <w:bCs/>
          <w:sz w:val="24"/>
          <w:szCs w:val="24"/>
        </w:rPr>
      </w:pPr>
    </w:p>
    <w:p w14:paraId="583BCF08" w14:textId="77777777" w:rsidR="007139EC" w:rsidRPr="00C11195" w:rsidRDefault="000C6C3A" w:rsidP="00CD4153">
      <w:pPr>
        <w:pStyle w:val="ListParagraph"/>
        <w:numPr>
          <w:ilvl w:val="0"/>
          <w:numId w:val="82"/>
        </w:numPr>
        <w:spacing w:after="0" w:line="240" w:lineRule="auto"/>
        <w:ind w:hanging="720"/>
        <w:rPr>
          <w:rFonts w:ascii="Arial" w:hAnsi="Arial" w:cs="Arial"/>
          <w:bCs/>
          <w:sz w:val="24"/>
          <w:szCs w:val="24"/>
        </w:rPr>
      </w:pPr>
      <w:r w:rsidRPr="00C11195">
        <w:rPr>
          <w:rFonts w:ascii="Arial" w:hAnsi="Arial" w:cs="Arial"/>
          <w:bCs/>
          <w:sz w:val="24"/>
          <w:szCs w:val="24"/>
        </w:rPr>
        <w:t>The maximum number of Community Permits that may be issued to any one person or organisation is 100 permits per year.</w:t>
      </w:r>
    </w:p>
    <w:p w14:paraId="0982552E" w14:textId="77777777" w:rsidR="007139EC" w:rsidRPr="00C11195" w:rsidRDefault="007139EC" w:rsidP="007139EC">
      <w:pPr>
        <w:pStyle w:val="ListParagraph"/>
        <w:rPr>
          <w:rFonts w:ascii="Arial" w:hAnsi="Arial" w:cs="Arial"/>
          <w:bCs/>
          <w:sz w:val="24"/>
          <w:szCs w:val="24"/>
        </w:rPr>
      </w:pPr>
    </w:p>
    <w:p w14:paraId="340575EF" w14:textId="4F0FBDA9" w:rsidR="00FD0976" w:rsidRPr="00C11195" w:rsidRDefault="000C6C3A" w:rsidP="00CD4153">
      <w:pPr>
        <w:pStyle w:val="ListParagraph"/>
        <w:numPr>
          <w:ilvl w:val="0"/>
          <w:numId w:val="82"/>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respect of a </w:t>
      </w:r>
      <w:r w:rsidR="007139EC" w:rsidRPr="00C11195">
        <w:rPr>
          <w:rFonts w:ascii="Arial" w:hAnsi="Arial" w:cs="Arial"/>
          <w:bCs/>
          <w:sz w:val="24"/>
          <w:szCs w:val="24"/>
        </w:rPr>
        <w:t>Community</w:t>
      </w:r>
      <w:r w:rsidRPr="00C11195">
        <w:rPr>
          <w:rFonts w:ascii="Arial" w:hAnsi="Arial" w:cs="Arial"/>
          <w:bCs/>
          <w:sz w:val="24"/>
          <w:szCs w:val="24"/>
        </w:rPr>
        <w:t xml:space="preserve"> Permit shall be </w:t>
      </w:r>
      <w:r w:rsidR="007139EC" w:rsidRPr="00C11195">
        <w:rPr>
          <w:rFonts w:ascii="Arial" w:hAnsi="Arial" w:cs="Arial"/>
          <w:bCs/>
          <w:sz w:val="24"/>
          <w:szCs w:val="24"/>
        </w:rPr>
        <w:t xml:space="preserve">the total of the number of hours comprising the Charge Period for the Parking Place listed at item </w:t>
      </w:r>
      <w:r w:rsidR="005A0F33" w:rsidRPr="00C11195">
        <w:rPr>
          <w:rFonts w:ascii="Arial" w:hAnsi="Arial" w:cs="Arial"/>
          <w:bCs/>
          <w:sz w:val="24"/>
          <w:szCs w:val="24"/>
        </w:rPr>
        <w:t xml:space="preserve">46 </w:t>
      </w:r>
      <w:r w:rsidR="007139EC"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139EC" w:rsidRPr="00C11195">
        <w:rPr>
          <w:rFonts w:ascii="Arial" w:hAnsi="Arial" w:cs="Arial"/>
          <w:bCs/>
          <w:sz w:val="24"/>
          <w:szCs w:val="24"/>
        </w:rPr>
        <w:t xml:space="preserve">to this Order (St Nicholas Avenue) for the day for which the Community Permit will be valid, multiplied by the charge per hour for that Parking Place as specified in Column </w:t>
      </w:r>
      <w:r w:rsidR="006C7D6A" w:rsidRPr="00C11195">
        <w:rPr>
          <w:rFonts w:ascii="Arial" w:hAnsi="Arial" w:cs="Arial"/>
          <w:bCs/>
          <w:sz w:val="24"/>
          <w:szCs w:val="24"/>
        </w:rPr>
        <w:t xml:space="preserve">8 </w:t>
      </w:r>
      <w:r w:rsidR="007139EC" w:rsidRPr="00C11195">
        <w:rPr>
          <w:rFonts w:ascii="Arial" w:hAnsi="Arial" w:cs="Arial"/>
          <w:bCs/>
          <w:sz w:val="24"/>
          <w:szCs w:val="24"/>
        </w:rPr>
        <w:t xml:space="preserve">of Schedule </w:t>
      </w:r>
      <w:r w:rsidR="006C7D6A" w:rsidRPr="00C11195">
        <w:rPr>
          <w:rFonts w:ascii="Arial" w:hAnsi="Arial" w:cs="Arial"/>
          <w:bCs/>
          <w:sz w:val="24"/>
          <w:szCs w:val="24"/>
        </w:rPr>
        <w:t>1</w:t>
      </w:r>
      <w:r w:rsidR="007139EC" w:rsidRPr="00C11195">
        <w:rPr>
          <w:rFonts w:ascii="Arial" w:hAnsi="Arial" w:cs="Arial"/>
          <w:bCs/>
          <w:sz w:val="24"/>
          <w:szCs w:val="24"/>
        </w:rPr>
        <w:t xml:space="preserve"> to this Order</w:t>
      </w:r>
      <w:r w:rsidRPr="00C11195">
        <w:rPr>
          <w:rFonts w:ascii="Arial" w:hAnsi="Arial" w:cs="Arial"/>
          <w:bCs/>
          <w:sz w:val="24"/>
          <w:szCs w:val="24"/>
        </w:rPr>
        <w:t>.</w:t>
      </w:r>
    </w:p>
    <w:p w14:paraId="5F10520F" w14:textId="785A7009" w:rsidR="00FD0976" w:rsidRDefault="00FD0976" w:rsidP="00FD0976">
      <w:pPr>
        <w:spacing w:after="0" w:line="240" w:lineRule="auto"/>
        <w:rPr>
          <w:rFonts w:ascii="Arial" w:hAnsi="Arial" w:cs="Arial"/>
          <w:b/>
          <w:sz w:val="24"/>
          <w:szCs w:val="24"/>
          <w:u w:val="single"/>
        </w:rPr>
      </w:pPr>
    </w:p>
    <w:p w14:paraId="4088F671" w14:textId="77777777" w:rsidR="00361A7F" w:rsidRPr="00C11195" w:rsidRDefault="00361A7F" w:rsidP="00FD0976">
      <w:pPr>
        <w:spacing w:after="0" w:line="240" w:lineRule="auto"/>
        <w:rPr>
          <w:rFonts w:ascii="Arial" w:hAnsi="Arial" w:cs="Arial"/>
          <w:b/>
          <w:sz w:val="24"/>
          <w:szCs w:val="24"/>
          <w:u w:val="single"/>
        </w:rPr>
      </w:pPr>
    </w:p>
    <w:p w14:paraId="2D5835B8" w14:textId="1A28BBE3" w:rsidR="003656EB" w:rsidRPr="00C11195" w:rsidRDefault="003656EB"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Shieldfield House Permits</w:t>
      </w:r>
    </w:p>
    <w:p w14:paraId="6D0E1420" w14:textId="193F60AD" w:rsidR="003656EB" w:rsidRPr="00C11195" w:rsidRDefault="003656EB" w:rsidP="003656EB">
      <w:pPr>
        <w:spacing w:after="0" w:line="240" w:lineRule="auto"/>
        <w:rPr>
          <w:rFonts w:ascii="Arial" w:hAnsi="Arial" w:cs="Arial"/>
          <w:b/>
          <w:sz w:val="24"/>
          <w:szCs w:val="24"/>
        </w:rPr>
      </w:pPr>
    </w:p>
    <w:p w14:paraId="731BC3F2" w14:textId="000F5841" w:rsidR="003656EB" w:rsidRPr="00C11195" w:rsidRDefault="003656EB" w:rsidP="00CD4153">
      <w:pPr>
        <w:pStyle w:val="ListParagraph"/>
        <w:numPr>
          <w:ilvl w:val="0"/>
          <w:numId w:val="117"/>
        </w:numPr>
        <w:spacing w:after="0" w:line="240" w:lineRule="auto"/>
        <w:ind w:hanging="720"/>
        <w:rPr>
          <w:rFonts w:ascii="Arial" w:hAnsi="Arial" w:cs="Arial"/>
          <w:bCs/>
          <w:sz w:val="24"/>
          <w:szCs w:val="24"/>
        </w:rPr>
      </w:pPr>
      <w:r w:rsidRPr="00C11195">
        <w:rPr>
          <w:rFonts w:ascii="Arial" w:hAnsi="Arial" w:cs="Arial"/>
          <w:bCs/>
          <w:sz w:val="24"/>
          <w:szCs w:val="24"/>
        </w:rPr>
        <w:t>The Council may at its discretion issue Shieldfield House Permits to Castle Nurseries to authorise Castle Nurseries staff members</w:t>
      </w:r>
      <w:r w:rsidR="00EA0C35" w:rsidRPr="00C11195">
        <w:rPr>
          <w:rFonts w:ascii="Arial" w:hAnsi="Arial" w:cs="Arial"/>
          <w:bCs/>
          <w:sz w:val="24"/>
          <w:szCs w:val="24"/>
        </w:rPr>
        <w:t xml:space="preserve"> at the Castle Nurseries Shieldfield site</w:t>
      </w:r>
      <w:r w:rsidRPr="00C11195">
        <w:rPr>
          <w:rFonts w:ascii="Arial" w:hAnsi="Arial" w:cs="Arial"/>
          <w:bCs/>
          <w:sz w:val="24"/>
          <w:szCs w:val="24"/>
        </w:rPr>
        <w:t xml:space="preserve"> to use the Parking Place listed at item </w:t>
      </w:r>
      <w:r w:rsidR="005A0F33" w:rsidRPr="00C11195">
        <w:rPr>
          <w:rFonts w:ascii="Arial" w:hAnsi="Arial" w:cs="Arial"/>
          <w:bCs/>
          <w:sz w:val="24"/>
          <w:szCs w:val="24"/>
        </w:rPr>
        <w:t xml:space="preserve">42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(Shieldfield House), provided that such permits shall only be issued upon receipt of any written particulars required by the Council and on payment of the fee specified in paragraph (</w:t>
      </w:r>
      <w:r w:rsidR="00EA0C35" w:rsidRPr="00C11195">
        <w:rPr>
          <w:rFonts w:ascii="Arial" w:hAnsi="Arial" w:cs="Arial"/>
          <w:bCs/>
          <w:sz w:val="24"/>
          <w:szCs w:val="24"/>
        </w:rPr>
        <w:t>7</w:t>
      </w:r>
      <w:r w:rsidRPr="00C11195">
        <w:rPr>
          <w:rFonts w:ascii="Arial" w:hAnsi="Arial" w:cs="Arial"/>
          <w:bCs/>
          <w:sz w:val="24"/>
          <w:szCs w:val="24"/>
        </w:rPr>
        <w:t>) of this Article.</w:t>
      </w:r>
    </w:p>
    <w:p w14:paraId="0B3921CA" w14:textId="77777777" w:rsidR="003656EB" w:rsidRPr="00C11195" w:rsidRDefault="003656EB" w:rsidP="003656EB">
      <w:pPr>
        <w:pStyle w:val="ListParagraph"/>
        <w:spacing w:after="0" w:line="240" w:lineRule="auto"/>
        <w:rPr>
          <w:rFonts w:ascii="Arial" w:hAnsi="Arial" w:cs="Arial"/>
          <w:bCs/>
          <w:sz w:val="24"/>
          <w:szCs w:val="24"/>
        </w:rPr>
      </w:pPr>
    </w:p>
    <w:p w14:paraId="29D1F410" w14:textId="6CF0F132" w:rsidR="003656EB" w:rsidRPr="00C11195" w:rsidRDefault="003656EB" w:rsidP="00CD4153">
      <w:pPr>
        <w:pStyle w:val="ListParagraph"/>
        <w:numPr>
          <w:ilvl w:val="0"/>
          <w:numId w:val="117"/>
        </w:numPr>
        <w:spacing w:after="0" w:line="240" w:lineRule="auto"/>
        <w:ind w:hanging="720"/>
        <w:rPr>
          <w:rFonts w:ascii="Arial" w:hAnsi="Arial" w:cs="Arial"/>
          <w:bCs/>
          <w:sz w:val="24"/>
          <w:szCs w:val="24"/>
        </w:rPr>
      </w:pPr>
      <w:r w:rsidRPr="00C11195">
        <w:rPr>
          <w:rFonts w:ascii="Arial" w:hAnsi="Arial" w:cs="Arial"/>
          <w:bCs/>
          <w:sz w:val="24"/>
          <w:szCs w:val="24"/>
        </w:rPr>
        <w:t xml:space="preserve">A Shieldfield House Permit </w:t>
      </w:r>
      <w:r w:rsidR="0029761A" w:rsidRPr="00C11195">
        <w:rPr>
          <w:rFonts w:ascii="Arial" w:hAnsi="Arial" w:cs="Arial"/>
          <w:bCs/>
          <w:sz w:val="24"/>
          <w:szCs w:val="24"/>
        </w:rPr>
        <w:t>may</w:t>
      </w:r>
      <w:r w:rsidRPr="00C11195">
        <w:rPr>
          <w:rFonts w:ascii="Arial" w:hAnsi="Arial" w:cs="Arial"/>
          <w:bCs/>
          <w:sz w:val="24"/>
          <w:szCs w:val="24"/>
        </w:rPr>
        <w:t xml:space="preserve"> be </w:t>
      </w:r>
      <w:r w:rsidR="0029761A" w:rsidRPr="00C11195">
        <w:rPr>
          <w:rFonts w:ascii="Arial" w:hAnsi="Arial" w:cs="Arial"/>
          <w:bCs/>
          <w:sz w:val="24"/>
          <w:szCs w:val="24"/>
        </w:rPr>
        <w:t xml:space="preserve">issued </w:t>
      </w:r>
      <w:r w:rsidRPr="00C11195">
        <w:rPr>
          <w:rFonts w:ascii="Arial" w:hAnsi="Arial" w:cs="Arial"/>
          <w:bCs/>
          <w:sz w:val="24"/>
          <w:szCs w:val="24"/>
        </w:rPr>
        <w:t xml:space="preserve">in writing and </w:t>
      </w:r>
      <w:r w:rsidR="0029761A" w:rsidRPr="00C11195">
        <w:rPr>
          <w:rFonts w:ascii="Arial" w:hAnsi="Arial" w:cs="Arial"/>
          <w:bCs/>
          <w:sz w:val="24"/>
          <w:szCs w:val="24"/>
        </w:rPr>
        <w:t xml:space="preserve">if so issued </w:t>
      </w:r>
      <w:r w:rsidRPr="00C11195">
        <w:rPr>
          <w:rFonts w:ascii="Arial" w:hAnsi="Arial" w:cs="Arial"/>
          <w:bCs/>
          <w:sz w:val="24"/>
          <w:szCs w:val="24"/>
        </w:rPr>
        <w:t>shall include the following particulars:</w:t>
      </w:r>
    </w:p>
    <w:p w14:paraId="768CCDB2" w14:textId="77777777" w:rsidR="003656EB" w:rsidRPr="00C11195" w:rsidRDefault="003656EB" w:rsidP="003656EB">
      <w:pPr>
        <w:pStyle w:val="ListParagraph"/>
        <w:rPr>
          <w:rFonts w:ascii="Arial" w:hAnsi="Arial" w:cs="Arial"/>
          <w:bCs/>
          <w:sz w:val="24"/>
          <w:szCs w:val="24"/>
        </w:rPr>
      </w:pPr>
    </w:p>
    <w:p w14:paraId="08325469" w14:textId="0DDCEDC7" w:rsidR="00982E39" w:rsidRPr="00C11195" w:rsidRDefault="003656EB" w:rsidP="00CD4153">
      <w:pPr>
        <w:pStyle w:val="ListParagraph"/>
        <w:numPr>
          <w:ilvl w:val="0"/>
          <w:numId w:val="75"/>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Shieldfield House Car Park;</w:t>
      </w:r>
    </w:p>
    <w:p w14:paraId="6F9AB685" w14:textId="77777777" w:rsidR="00982E39" w:rsidRPr="00C11195" w:rsidRDefault="00982E39" w:rsidP="00982E39">
      <w:pPr>
        <w:pStyle w:val="ListParagraph"/>
        <w:spacing w:after="0" w:line="240" w:lineRule="auto"/>
        <w:ind w:left="1080"/>
        <w:rPr>
          <w:rFonts w:ascii="Arial" w:hAnsi="Arial" w:cs="Arial"/>
          <w:bCs/>
          <w:sz w:val="24"/>
          <w:szCs w:val="24"/>
        </w:rPr>
      </w:pPr>
    </w:p>
    <w:p w14:paraId="3639774C" w14:textId="77777777" w:rsidR="00982E39" w:rsidRPr="00C11195" w:rsidRDefault="003656EB" w:rsidP="00CD4153">
      <w:pPr>
        <w:pStyle w:val="ListParagraph"/>
        <w:numPr>
          <w:ilvl w:val="0"/>
          <w:numId w:val="75"/>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55A261F8" w14:textId="77777777" w:rsidR="00982E39" w:rsidRPr="00C11195" w:rsidRDefault="00982E39" w:rsidP="00982E39">
      <w:pPr>
        <w:pStyle w:val="ListParagraph"/>
        <w:rPr>
          <w:rFonts w:ascii="Arial" w:hAnsi="Arial" w:cs="Arial"/>
          <w:bCs/>
          <w:sz w:val="24"/>
          <w:szCs w:val="24"/>
        </w:rPr>
      </w:pPr>
    </w:p>
    <w:p w14:paraId="07476E2C" w14:textId="7396409D" w:rsidR="00982E39" w:rsidRPr="00C11195" w:rsidRDefault="003656EB" w:rsidP="00CD4153">
      <w:pPr>
        <w:pStyle w:val="ListParagraph"/>
        <w:numPr>
          <w:ilvl w:val="0"/>
          <w:numId w:val="75"/>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5A5A30D3" w14:textId="77777777" w:rsidR="00982E39" w:rsidRPr="00C11195" w:rsidRDefault="00982E39" w:rsidP="00982E39">
      <w:pPr>
        <w:pStyle w:val="ListParagraph"/>
        <w:rPr>
          <w:rFonts w:ascii="Arial" w:hAnsi="Arial" w:cs="Arial"/>
          <w:bCs/>
          <w:sz w:val="24"/>
          <w:szCs w:val="24"/>
        </w:rPr>
      </w:pPr>
    </w:p>
    <w:p w14:paraId="7FB4BB8A" w14:textId="1B62A84F" w:rsidR="003656EB" w:rsidRPr="00C11195" w:rsidRDefault="003656EB" w:rsidP="00CD4153">
      <w:pPr>
        <w:pStyle w:val="ListParagraph"/>
        <w:numPr>
          <w:ilvl w:val="0"/>
          <w:numId w:val="75"/>
        </w:numPr>
        <w:spacing w:after="0" w:line="240" w:lineRule="auto"/>
        <w:rPr>
          <w:rFonts w:ascii="Arial" w:hAnsi="Arial" w:cs="Arial"/>
          <w:bCs/>
          <w:sz w:val="24"/>
          <w:szCs w:val="24"/>
        </w:rPr>
      </w:pPr>
      <w:r w:rsidRPr="00C11195">
        <w:rPr>
          <w:rFonts w:ascii="Arial" w:hAnsi="Arial" w:cs="Arial"/>
          <w:bCs/>
          <w:sz w:val="24"/>
          <w:szCs w:val="24"/>
        </w:rPr>
        <w:t>The permit number</w:t>
      </w:r>
      <w:r w:rsidR="0029761A" w:rsidRPr="00C11195">
        <w:rPr>
          <w:rFonts w:ascii="Arial" w:hAnsi="Arial" w:cs="Arial"/>
          <w:bCs/>
          <w:sz w:val="24"/>
          <w:szCs w:val="24"/>
        </w:rPr>
        <w:t xml:space="preserve">; and </w:t>
      </w:r>
    </w:p>
    <w:p w14:paraId="4792A787" w14:textId="77777777" w:rsidR="0029761A" w:rsidRPr="00C11195" w:rsidRDefault="0029761A" w:rsidP="0029761A">
      <w:pPr>
        <w:pStyle w:val="ListParagraph"/>
        <w:rPr>
          <w:rFonts w:ascii="Arial" w:hAnsi="Arial" w:cs="Arial"/>
          <w:bCs/>
          <w:sz w:val="24"/>
          <w:szCs w:val="24"/>
        </w:rPr>
      </w:pPr>
    </w:p>
    <w:p w14:paraId="32DF9CE4" w14:textId="17A71176" w:rsidR="0029761A" w:rsidRPr="00C11195" w:rsidRDefault="0029761A" w:rsidP="00CD4153">
      <w:pPr>
        <w:pStyle w:val="ListParagraph"/>
        <w:numPr>
          <w:ilvl w:val="0"/>
          <w:numId w:val="75"/>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538B95D7" w14:textId="77777777" w:rsidR="003656EB" w:rsidRPr="00C11195" w:rsidRDefault="003656EB" w:rsidP="003656EB">
      <w:pPr>
        <w:spacing w:after="0" w:line="240" w:lineRule="auto"/>
        <w:rPr>
          <w:rFonts w:ascii="Arial" w:hAnsi="Arial" w:cs="Arial"/>
          <w:bCs/>
          <w:sz w:val="24"/>
          <w:szCs w:val="24"/>
        </w:rPr>
      </w:pPr>
    </w:p>
    <w:p w14:paraId="7BE82913" w14:textId="306E6DB7" w:rsidR="0029761A" w:rsidRPr="00C11195" w:rsidRDefault="0029761A" w:rsidP="00CD4153">
      <w:pPr>
        <w:pStyle w:val="ListParagraph"/>
        <w:numPr>
          <w:ilvl w:val="0"/>
          <w:numId w:val="117"/>
        </w:numPr>
        <w:spacing w:after="0" w:line="240" w:lineRule="auto"/>
        <w:ind w:hanging="720"/>
        <w:rPr>
          <w:rFonts w:ascii="Arial" w:hAnsi="Arial" w:cs="Arial"/>
          <w:bCs/>
          <w:sz w:val="24"/>
          <w:szCs w:val="24"/>
        </w:rPr>
      </w:pPr>
      <w:r w:rsidRPr="00C11195">
        <w:rPr>
          <w:rFonts w:ascii="Arial" w:hAnsi="Arial" w:cs="Arial"/>
          <w:bCs/>
          <w:sz w:val="24"/>
          <w:szCs w:val="24"/>
        </w:rPr>
        <w:lastRenderedPageBreak/>
        <w:t xml:space="preserve">The Shieldfield House Permit may be issued virtually by means of the Council entering the information set out at sub-paragraphs (2)(a) to (e) inclusive of this Article into the Virtual Permit System and upon the Council confirming </w:t>
      </w:r>
      <w:r w:rsidR="00EA0C35" w:rsidRPr="00C11195">
        <w:rPr>
          <w:rFonts w:ascii="Arial" w:hAnsi="Arial" w:cs="Arial"/>
          <w:bCs/>
          <w:sz w:val="24"/>
          <w:szCs w:val="24"/>
        </w:rPr>
        <w:t xml:space="preserve">to Castle Nurseries </w:t>
      </w:r>
      <w:r w:rsidRPr="00C11195">
        <w:rPr>
          <w:rFonts w:ascii="Arial" w:hAnsi="Arial" w:cs="Arial"/>
          <w:bCs/>
          <w:sz w:val="24"/>
          <w:szCs w:val="24"/>
        </w:rPr>
        <w:t>that such information has been entered into the Virtual Permit System</w:t>
      </w:r>
    </w:p>
    <w:p w14:paraId="20BC14C6" w14:textId="6A75B1A4" w:rsidR="0029761A" w:rsidRPr="00C11195" w:rsidRDefault="0029761A" w:rsidP="0029761A">
      <w:pPr>
        <w:pStyle w:val="ListParagraph"/>
        <w:spacing w:after="0" w:line="240" w:lineRule="auto"/>
        <w:rPr>
          <w:rFonts w:ascii="Arial" w:hAnsi="Arial" w:cs="Arial"/>
          <w:bCs/>
          <w:sz w:val="24"/>
          <w:szCs w:val="24"/>
        </w:rPr>
      </w:pPr>
    </w:p>
    <w:p w14:paraId="42CDD18B" w14:textId="68292DF0" w:rsidR="00982E39" w:rsidRPr="00C11195" w:rsidRDefault="003656EB" w:rsidP="00CD4153">
      <w:pPr>
        <w:pStyle w:val="ListParagraph"/>
        <w:numPr>
          <w:ilvl w:val="0"/>
          <w:numId w:val="117"/>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42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any vehicle on which a </w:t>
      </w:r>
      <w:r w:rsidR="0029761A" w:rsidRPr="00C11195">
        <w:rPr>
          <w:rFonts w:ascii="Arial" w:hAnsi="Arial" w:cs="Arial"/>
          <w:bCs/>
          <w:sz w:val="24"/>
          <w:szCs w:val="24"/>
        </w:rPr>
        <w:t xml:space="preserve">valid </w:t>
      </w:r>
      <w:r w:rsidRPr="00C11195">
        <w:rPr>
          <w:rFonts w:ascii="Arial" w:hAnsi="Arial" w:cs="Arial"/>
          <w:bCs/>
          <w:sz w:val="24"/>
          <w:szCs w:val="24"/>
        </w:rPr>
        <w:t>Shieldfield House Permit is displayed in the Specified Position shall be excepted from any requirement to pay a charge in accordance with Article 10 of this Order</w:t>
      </w:r>
    </w:p>
    <w:p w14:paraId="7AB1FF0C" w14:textId="77777777" w:rsidR="0029761A" w:rsidRPr="00C11195" w:rsidRDefault="0029761A" w:rsidP="0029761A">
      <w:pPr>
        <w:pStyle w:val="ListParagraph"/>
        <w:rPr>
          <w:rFonts w:ascii="Arial" w:hAnsi="Arial" w:cs="Arial"/>
          <w:bCs/>
          <w:sz w:val="24"/>
          <w:szCs w:val="24"/>
        </w:rPr>
      </w:pPr>
    </w:p>
    <w:p w14:paraId="5386EFFF" w14:textId="7AC1DFD7" w:rsidR="0029761A" w:rsidRPr="00C11195" w:rsidRDefault="0029761A" w:rsidP="0029761A">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 </w:t>
      </w:r>
      <w:r w:rsidR="004E4EF9" w:rsidRPr="00C11195">
        <w:rPr>
          <w:rFonts w:ascii="Arial" w:hAnsi="Arial" w:cs="Arial"/>
          <w:bCs/>
          <w:sz w:val="24"/>
          <w:szCs w:val="24"/>
        </w:rPr>
        <w:t xml:space="preserve">a </w:t>
      </w:r>
      <w:r w:rsidRPr="00C11195">
        <w:rPr>
          <w:rFonts w:ascii="Arial" w:hAnsi="Arial" w:cs="Arial"/>
          <w:bCs/>
          <w:sz w:val="24"/>
          <w:szCs w:val="24"/>
        </w:rPr>
        <w:t xml:space="preserve">vehicle displaying a valid Shieldfield House Permit which has been used by a person who is an employee of Castle Nurseries on any day on which that person is working at </w:t>
      </w:r>
      <w:r w:rsidR="00EA0C35" w:rsidRPr="00C11195">
        <w:rPr>
          <w:rFonts w:ascii="Arial" w:hAnsi="Arial" w:cs="Arial"/>
          <w:bCs/>
          <w:sz w:val="24"/>
          <w:szCs w:val="24"/>
        </w:rPr>
        <w:t xml:space="preserve">the </w:t>
      </w:r>
      <w:r w:rsidRPr="00C11195">
        <w:rPr>
          <w:rFonts w:ascii="Arial" w:hAnsi="Arial" w:cs="Arial"/>
          <w:bCs/>
          <w:sz w:val="24"/>
          <w:szCs w:val="24"/>
        </w:rPr>
        <w:t xml:space="preserve">Castle Nurseries Shieldfield </w:t>
      </w:r>
      <w:r w:rsidR="00EA0C35" w:rsidRPr="00C11195">
        <w:rPr>
          <w:rFonts w:ascii="Arial" w:hAnsi="Arial" w:cs="Arial"/>
          <w:bCs/>
          <w:sz w:val="24"/>
          <w:szCs w:val="24"/>
        </w:rPr>
        <w:t>site</w:t>
      </w:r>
    </w:p>
    <w:p w14:paraId="4B5DCBEF" w14:textId="77777777" w:rsidR="00982E39" w:rsidRPr="00C11195" w:rsidRDefault="00982E39" w:rsidP="00982E39">
      <w:pPr>
        <w:pStyle w:val="ListParagraph"/>
        <w:spacing w:after="0" w:line="240" w:lineRule="auto"/>
        <w:rPr>
          <w:rFonts w:ascii="Arial" w:hAnsi="Arial" w:cs="Arial"/>
          <w:bCs/>
          <w:sz w:val="24"/>
          <w:szCs w:val="24"/>
        </w:rPr>
      </w:pPr>
    </w:p>
    <w:p w14:paraId="328F4122" w14:textId="235A9EA6" w:rsidR="0029761A" w:rsidRPr="00C11195" w:rsidRDefault="0029761A" w:rsidP="00CD4153">
      <w:pPr>
        <w:pStyle w:val="ListParagraph"/>
        <w:numPr>
          <w:ilvl w:val="0"/>
          <w:numId w:val="117"/>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42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Shieldfield House Permit shall be excepted from any requirement to pay a charge in accordance with Article 10 of this Order</w:t>
      </w:r>
    </w:p>
    <w:p w14:paraId="5D71AA43" w14:textId="6C9DB1B7" w:rsidR="0029761A" w:rsidRPr="00C11195" w:rsidRDefault="0029761A" w:rsidP="0029761A">
      <w:pPr>
        <w:pStyle w:val="ListParagraph"/>
        <w:spacing w:after="0" w:line="240" w:lineRule="auto"/>
        <w:rPr>
          <w:rFonts w:ascii="Arial" w:hAnsi="Arial" w:cs="Arial"/>
          <w:bCs/>
          <w:sz w:val="24"/>
          <w:szCs w:val="24"/>
        </w:rPr>
      </w:pPr>
    </w:p>
    <w:p w14:paraId="464B262D" w14:textId="14DF40F7" w:rsidR="0029761A" w:rsidRPr="00C11195" w:rsidRDefault="00EA0C35" w:rsidP="00EA0C35">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 </w:t>
      </w:r>
      <w:r w:rsidR="004E4EF9" w:rsidRPr="00C11195">
        <w:rPr>
          <w:rFonts w:ascii="Arial" w:hAnsi="Arial" w:cs="Arial"/>
          <w:bCs/>
          <w:sz w:val="24"/>
          <w:szCs w:val="24"/>
        </w:rPr>
        <w:t xml:space="preserve">a </w:t>
      </w:r>
      <w:r w:rsidRPr="00C11195">
        <w:rPr>
          <w:rFonts w:ascii="Arial" w:hAnsi="Arial" w:cs="Arial"/>
          <w:bCs/>
          <w:sz w:val="24"/>
          <w:szCs w:val="24"/>
        </w:rPr>
        <w:t xml:space="preserve">vehicle registered in the Virtual Permit System as having the benefit of a valid Shieldfield House Permit which has been used by a person who is an employee of Castle Nurseries on any day on which that person is working at the Castle Nurseries Shieldfield site </w:t>
      </w:r>
    </w:p>
    <w:p w14:paraId="4C0455DA" w14:textId="77777777" w:rsidR="0029761A" w:rsidRPr="00C11195" w:rsidRDefault="0029761A" w:rsidP="0029761A">
      <w:pPr>
        <w:pStyle w:val="ListParagraph"/>
        <w:rPr>
          <w:rFonts w:ascii="Arial" w:hAnsi="Arial" w:cs="Arial"/>
          <w:bCs/>
          <w:sz w:val="24"/>
          <w:szCs w:val="24"/>
        </w:rPr>
      </w:pPr>
    </w:p>
    <w:p w14:paraId="0C917CB7" w14:textId="0B095CC6" w:rsidR="00982E39" w:rsidRPr="00C11195" w:rsidRDefault="003656EB" w:rsidP="00CD4153">
      <w:pPr>
        <w:pStyle w:val="ListParagraph"/>
        <w:numPr>
          <w:ilvl w:val="0"/>
          <w:numId w:val="117"/>
        </w:numPr>
        <w:spacing w:after="0" w:line="240" w:lineRule="auto"/>
        <w:ind w:hanging="720"/>
        <w:rPr>
          <w:rFonts w:ascii="Arial" w:hAnsi="Arial" w:cs="Arial"/>
          <w:bCs/>
          <w:sz w:val="24"/>
          <w:szCs w:val="24"/>
        </w:rPr>
      </w:pPr>
      <w:r w:rsidRPr="00C11195">
        <w:rPr>
          <w:rFonts w:ascii="Arial" w:hAnsi="Arial" w:cs="Arial"/>
          <w:bCs/>
          <w:sz w:val="24"/>
          <w:szCs w:val="24"/>
        </w:rPr>
        <w:t>The issue of a Shieldfield House Permit shall not guarantee that any Parking Bay in the Parking Place will be available for the use of any vehicle displaying the Shieldfield House Permit</w:t>
      </w:r>
      <w:r w:rsidR="00EA0C35" w:rsidRPr="00C11195">
        <w:rPr>
          <w:rFonts w:ascii="Arial" w:hAnsi="Arial" w:cs="Arial"/>
          <w:bCs/>
          <w:sz w:val="24"/>
          <w:szCs w:val="24"/>
        </w:rPr>
        <w:t xml:space="preserve"> or any vehicle registered in the Virtual Permit System as having the benefit of a valid Shieldfield House Permit</w:t>
      </w:r>
    </w:p>
    <w:p w14:paraId="446A3134" w14:textId="77777777" w:rsidR="00982E39" w:rsidRPr="00C11195" w:rsidRDefault="00982E39" w:rsidP="00982E39">
      <w:pPr>
        <w:pStyle w:val="ListParagraph"/>
        <w:rPr>
          <w:rFonts w:ascii="Arial" w:hAnsi="Arial" w:cs="Arial"/>
          <w:bCs/>
          <w:sz w:val="24"/>
          <w:szCs w:val="24"/>
        </w:rPr>
      </w:pPr>
    </w:p>
    <w:p w14:paraId="2F6C91A2" w14:textId="2DDCD985" w:rsidR="003656EB" w:rsidRPr="00C11195" w:rsidRDefault="003656EB" w:rsidP="00CD4153">
      <w:pPr>
        <w:pStyle w:val="ListParagraph"/>
        <w:numPr>
          <w:ilvl w:val="0"/>
          <w:numId w:val="117"/>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respect of a Shieldfield House Permit shall be £0 per permit per year.</w:t>
      </w:r>
    </w:p>
    <w:p w14:paraId="735D3254" w14:textId="77777777" w:rsidR="009172F1" w:rsidRPr="00C11195" w:rsidRDefault="009172F1" w:rsidP="009172F1">
      <w:pPr>
        <w:pStyle w:val="ListParagraph"/>
        <w:spacing w:after="0" w:line="240" w:lineRule="auto"/>
        <w:rPr>
          <w:rFonts w:ascii="Arial" w:hAnsi="Arial" w:cs="Arial"/>
          <w:b/>
          <w:sz w:val="24"/>
          <w:szCs w:val="24"/>
        </w:rPr>
      </w:pPr>
    </w:p>
    <w:p w14:paraId="0CB85B90" w14:textId="71154F9D" w:rsidR="008125F3" w:rsidRPr="00C11195" w:rsidRDefault="008125F3"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Stoddart House Permits</w:t>
      </w:r>
    </w:p>
    <w:p w14:paraId="599C3BF6" w14:textId="58C11191" w:rsidR="003A0B74" w:rsidRPr="00C11195" w:rsidRDefault="003A0B74" w:rsidP="003A0B74">
      <w:pPr>
        <w:spacing w:after="0" w:line="240" w:lineRule="auto"/>
        <w:rPr>
          <w:rFonts w:ascii="Arial" w:hAnsi="Arial" w:cs="Arial"/>
          <w:b/>
          <w:sz w:val="24"/>
          <w:szCs w:val="24"/>
        </w:rPr>
      </w:pPr>
    </w:p>
    <w:p w14:paraId="093DB797" w14:textId="6455C8BB" w:rsidR="00982E39" w:rsidRPr="00C11195" w:rsidRDefault="003A0B74" w:rsidP="00CD4153">
      <w:pPr>
        <w:pStyle w:val="ListParagraph"/>
        <w:numPr>
          <w:ilvl w:val="0"/>
          <w:numId w:val="161"/>
        </w:numPr>
        <w:spacing w:after="0" w:line="240" w:lineRule="auto"/>
        <w:ind w:hanging="720"/>
        <w:rPr>
          <w:rFonts w:ascii="Arial" w:hAnsi="Arial" w:cs="Arial"/>
          <w:bCs/>
          <w:sz w:val="24"/>
          <w:szCs w:val="24"/>
        </w:rPr>
      </w:pPr>
      <w:r w:rsidRPr="00C11195">
        <w:rPr>
          <w:rFonts w:ascii="Arial" w:hAnsi="Arial" w:cs="Arial"/>
          <w:bCs/>
          <w:sz w:val="24"/>
          <w:szCs w:val="24"/>
        </w:rPr>
        <w:t>The Council may at its discretion issue Stoddart House Permits to Y</w:t>
      </w:r>
      <w:r w:rsidR="005E586E" w:rsidRPr="00C11195">
        <w:rPr>
          <w:rFonts w:ascii="Arial" w:hAnsi="Arial" w:cs="Arial"/>
          <w:bCs/>
          <w:sz w:val="24"/>
          <w:szCs w:val="24"/>
        </w:rPr>
        <w:t xml:space="preserve">HN </w:t>
      </w:r>
      <w:r w:rsidR="009172F1" w:rsidRPr="00C11195">
        <w:rPr>
          <w:rFonts w:ascii="Arial" w:hAnsi="Arial" w:cs="Arial"/>
          <w:bCs/>
          <w:sz w:val="24"/>
          <w:szCs w:val="24"/>
        </w:rPr>
        <w:t xml:space="preserve">to </w:t>
      </w:r>
      <w:r w:rsidR="005E586E" w:rsidRPr="00C11195">
        <w:rPr>
          <w:rFonts w:ascii="Arial" w:hAnsi="Arial" w:cs="Arial"/>
          <w:bCs/>
          <w:sz w:val="24"/>
          <w:szCs w:val="24"/>
        </w:rPr>
        <w:t xml:space="preserve">authorise YHN </w:t>
      </w:r>
      <w:r w:rsidR="009172F1" w:rsidRPr="00C11195">
        <w:rPr>
          <w:rFonts w:ascii="Arial" w:hAnsi="Arial" w:cs="Arial"/>
          <w:bCs/>
          <w:sz w:val="24"/>
          <w:szCs w:val="24"/>
        </w:rPr>
        <w:t xml:space="preserve">staff members </w:t>
      </w:r>
      <w:r w:rsidR="005E586E" w:rsidRPr="00C11195">
        <w:rPr>
          <w:rFonts w:ascii="Arial" w:hAnsi="Arial" w:cs="Arial"/>
          <w:bCs/>
          <w:sz w:val="24"/>
          <w:szCs w:val="24"/>
        </w:rPr>
        <w:t xml:space="preserve">to use the Parking Place listed at item </w:t>
      </w:r>
      <w:r w:rsidR="005A0F33" w:rsidRPr="00C11195">
        <w:rPr>
          <w:rFonts w:ascii="Arial" w:hAnsi="Arial" w:cs="Arial"/>
          <w:bCs/>
          <w:sz w:val="24"/>
          <w:szCs w:val="24"/>
        </w:rPr>
        <w:t xml:space="preserve">48 </w:t>
      </w:r>
      <w:r w:rsidR="005E586E"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5E586E" w:rsidRPr="00C11195">
        <w:rPr>
          <w:rFonts w:ascii="Arial" w:hAnsi="Arial" w:cs="Arial"/>
          <w:bCs/>
          <w:sz w:val="24"/>
          <w:szCs w:val="24"/>
        </w:rPr>
        <w:t xml:space="preserve">to this Order (Stoddart House), provided that </w:t>
      </w:r>
      <w:r w:rsidR="00182535" w:rsidRPr="00C11195">
        <w:rPr>
          <w:rFonts w:ascii="Arial" w:hAnsi="Arial" w:cs="Arial"/>
          <w:bCs/>
          <w:sz w:val="24"/>
          <w:szCs w:val="24"/>
        </w:rPr>
        <w:t>the maximum number of permits issued in accordance with this Article shall be as specified in paragraph (</w:t>
      </w:r>
      <w:r w:rsidR="00EA0C35" w:rsidRPr="00C11195">
        <w:rPr>
          <w:rFonts w:ascii="Arial" w:hAnsi="Arial" w:cs="Arial"/>
          <w:bCs/>
          <w:sz w:val="24"/>
          <w:szCs w:val="24"/>
        </w:rPr>
        <w:t>7</w:t>
      </w:r>
      <w:r w:rsidR="00182535" w:rsidRPr="00C11195">
        <w:rPr>
          <w:rFonts w:ascii="Arial" w:hAnsi="Arial" w:cs="Arial"/>
          <w:bCs/>
          <w:sz w:val="24"/>
          <w:szCs w:val="24"/>
        </w:rPr>
        <w:t xml:space="preserve">) and </w:t>
      </w:r>
      <w:r w:rsidR="005E586E" w:rsidRPr="00C11195">
        <w:rPr>
          <w:rFonts w:ascii="Arial" w:hAnsi="Arial" w:cs="Arial"/>
          <w:bCs/>
          <w:sz w:val="24"/>
          <w:szCs w:val="24"/>
        </w:rPr>
        <w:t>such permits shall only be issued upon receipt of any written particulars required by the Council and on payment of the fee specified in paragraph (</w:t>
      </w:r>
      <w:r w:rsidR="00EA0C35" w:rsidRPr="00C11195">
        <w:rPr>
          <w:rFonts w:ascii="Arial" w:hAnsi="Arial" w:cs="Arial"/>
          <w:bCs/>
          <w:sz w:val="24"/>
          <w:szCs w:val="24"/>
        </w:rPr>
        <w:t>8</w:t>
      </w:r>
      <w:r w:rsidR="005E586E" w:rsidRPr="00C11195">
        <w:rPr>
          <w:rFonts w:ascii="Arial" w:hAnsi="Arial" w:cs="Arial"/>
          <w:bCs/>
          <w:sz w:val="24"/>
          <w:szCs w:val="24"/>
        </w:rPr>
        <w:t>) of this Article.</w:t>
      </w:r>
    </w:p>
    <w:p w14:paraId="10725BFE" w14:textId="77777777" w:rsidR="00982E39" w:rsidRPr="00C11195" w:rsidRDefault="00982E39" w:rsidP="00982E39">
      <w:pPr>
        <w:pStyle w:val="ListParagraph"/>
        <w:spacing w:after="0" w:line="240" w:lineRule="auto"/>
        <w:rPr>
          <w:rFonts w:ascii="Arial" w:hAnsi="Arial" w:cs="Arial"/>
          <w:bCs/>
          <w:sz w:val="24"/>
          <w:szCs w:val="24"/>
        </w:rPr>
      </w:pPr>
    </w:p>
    <w:p w14:paraId="2FBB99CA" w14:textId="787FF8A2" w:rsidR="0014359D" w:rsidRPr="00C11195" w:rsidRDefault="0014359D" w:rsidP="00CD4153">
      <w:pPr>
        <w:pStyle w:val="ListParagraph"/>
        <w:numPr>
          <w:ilvl w:val="0"/>
          <w:numId w:val="161"/>
        </w:numPr>
        <w:spacing w:after="0" w:line="240" w:lineRule="auto"/>
        <w:ind w:hanging="720"/>
        <w:rPr>
          <w:rFonts w:ascii="Arial" w:hAnsi="Arial" w:cs="Arial"/>
          <w:bCs/>
          <w:sz w:val="24"/>
          <w:szCs w:val="24"/>
        </w:rPr>
      </w:pPr>
      <w:r w:rsidRPr="00C11195">
        <w:rPr>
          <w:rFonts w:ascii="Arial" w:hAnsi="Arial" w:cs="Arial"/>
          <w:bCs/>
          <w:sz w:val="24"/>
          <w:szCs w:val="24"/>
        </w:rPr>
        <w:t xml:space="preserve">A Stoddart House Permit </w:t>
      </w:r>
      <w:r w:rsidR="00EA0C35" w:rsidRPr="00C11195">
        <w:rPr>
          <w:rFonts w:ascii="Arial" w:hAnsi="Arial" w:cs="Arial"/>
          <w:bCs/>
          <w:sz w:val="24"/>
          <w:szCs w:val="24"/>
        </w:rPr>
        <w:t xml:space="preserve">may be issued </w:t>
      </w:r>
      <w:r w:rsidRPr="00C11195">
        <w:rPr>
          <w:rFonts w:ascii="Arial" w:hAnsi="Arial" w:cs="Arial"/>
          <w:bCs/>
          <w:sz w:val="24"/>
          <w:szCs w:val="24"/>
        </w:rPr>
        <w:t>in writing and</w:t>
      </w:r>
      <w:r w:rsidR="00EA0C35" w:rsidRPr="00C11195">
        <w:rPr>
          <w:rFonts w:ascii="Arial" w:hAnsi="Arial" w:cs="Arial"/>
          <w:bCs/>
          <w:sz w:val="24"/>
          <w:szCs w:val="24"/>
        </w:rPr>
        <w:t xml:space="preserve"> if so issued</w:t>
      </w:r>
      <w:r w:rsidRPr="00C11195">
        <w:rPr>
          <w:rFonts w:ascii="Arial" w:hAnsi="Arial" w:cs="Arial"/>
          <w:bCs/>
          <w:sz w:val="24"/>
          <w:szCs w:val="24"/>
        </w:rPr>
        <w:t xml:space="preserve"> shall include the following particulars:</w:t>
      </w:r>
    </w:p>
    <w:p w14:paraId="047C23CD" w14:textId="77777777" w:rsidR="0014359D" w:rsidRPr="00C11195" w:rsidRDefault="0014359D" w:rsidP="0014359D">
      <w:pPr>
        <w:pStyle w:val="ListParagraph"/>
        <w:rPr>
          <w:rFonts w:ascii="Arial" w:hAnsi="Arial" w:cs="Arial"/>
          <w:bCs/>
          <w:sz w:val="24"/>
          <w:szCs w:val="24"/>
        </w:rPr>
      </w:pPr>
    </w:p>
    <w:p w14:paraId="12584E5F" w14:textId="60C35665" w:rsidR="00982E39" w:rsidRPr="00C11195" w:rsidRDefault="0014359D" w:rsidP="00CD4153">
      <w:pPr>
        <w:pStyle w:val="ListParagraph"/>
        <w:numPr>
          <w:ilvl w:val="0"/>
          <w:numId w:val="162"/>
        </w:numPr>
        <w:spacing w:after="0" w:line="240" w:lineRule="auto"/>
        <w:rPr>
          <w:rFonts w:ascii="Arial" w:hAnsi="Arial" w:cs="Arial"/>
          <w:bCs/>
          <w:sz w:val="24"/>
          <w:szCs w:val="24"/>
        </w:rPr>
      </w:pPr>
      <w:r w:rsidRPr="00C11195">
        <w:rPr>
          <w:rFonts w:ascii="Arial" w:hAnsi="Arial" w:cs="Arial"/>
          <w:bCs/>
          <w:sz w:val="24"/>
          <w:szCs w:val="24"/>
        </w:rPr>
        <w:lastRenderedPageBreak/>
        <w:t>The Parking Place to which the permit relates, namely Stoddart House Car Park;</w:t>
      </w:r>
    </w:p>
    <w:p w14:paraId="40D65043" w14:textId="77777777" w:rsidR="00982E39" w:rsidRPr="00C11195" w:rsidRDefault="00982E39" w:rsidP="00982E39">
      <w:pPr>
        <w:pStyle w:val="ListParagraph"/>
        <w:spacing w:after="0" w:line="240" w:lineRule="auto"/>
        <w:ind w:left="1080"/>
        <w:rPr>
          <w:rFonts w:ascii="Arial" w:hAnsi="Arial" w:cs="Arial"/>
          <w:bCs/>
          <w:sz w:val="24"/>
          <w:szCs w:val="24"/>
        </w:rPr>
      </w:pPr>
    </w:p>
    <w:p w14:paraId="1589148A" w14:textId="77777777" w:rsidR="00982E39" w:rsidRPr="00C11195" w:rsidRDefault="0014359D" w:rsidP="00CD4153">
      <w:pPr>
        <w:pStyle w:val="ListParagraph"/>
        <w:numPr>
          <w:ilvl w:val="0"/>
          <w:numId w:val="162"/>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46E5C06F" w14:textId="77777777" w:rsidR="00982E39" w:rsidRPr="00C11195" w:rsidRDefault="00982E39" w:rsidP="00982E39">
      <w:pPr>
        <w:pStyle w:val="ListParagraph"/>
        <w:rPr>
          <w:rFonts w:ascii="Arial" w:hAnsi="Arial" w:cs="Arial"/>
          <w:bCs/>
          <w:sz w:val="24"/>
          <w:szCs w:val="24"/>
        </w:rPr>
      </w:pPr>
    </w:p>
    <w:p w14:paraId="7A68CF8A" w14:textId="736C4DD4" w:rsidR="00982E39" w:rsidRPr="00C11195" w:rsidRDefault="0014359D" w:rsidP="00CD4153">
      <w:pPr>
        <w:pStyle w:val="ListParagraph"/>
        <w:numPr>
          <w:ilvl w:val="0"/>
          <w:numId w:val="162"/>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r w:rsidR="00601FDB" w:rsidRPr="00C11195">
        <w:rPr>
          <w:rFonts w:ascii="Arial" w:hAnsi="Arial" w:cs="Arial"/>
          <w:bCs/>
          <w:sz w:val="24"/>
          <w:szCs w:val="24"/>
        </w:rPr>
        <w:t xml:space="preserve">; </w:t>
      </w:r>
    </w:p>
    <w:p w14:paraId="1CF2AEEF" w14:textId="77777777" w:rsidR="00EA0C35" w:rsidRPr="00C11195" w:rsidRDefault="00EA0C35" w:rsidP="00EA0C35">
      <w:pPr>
        <w:spacing w:after="0" w:line="240" w:lineRule="auto"/>
        <w:rPr>
          <w:rFonts w:ascii="Arial" w:hAnsi="Arial" w:cs="Arial"/>
          <w:bCs/>
          <w:sz w:val="24"/>
          <w:szCs w:val="24"/>
        </w:rPr>
      </w:pPr>
    </w:p>
    <w:p w14:paraId="6B2304C6" w14:textId="70CAD3C6" w:rsidR="00601FDB" w:rsidRPr="00C11195" w:rsidRDefault="00601FDB" w:rsidP="00CD4153">
      <w:pPr>
        <w:pStyle w:val="ListParagraph"/>
        <w:numPr>
          <w:ilvl w:val="0"/>
          <w:numId w:val="162"/>
        </w:numPr>
        <w:spacing w:after="0" w:line="240" w:lineRule="auto"/>
        <w:rPr>
          <w:rFonts w:ascii="Arial" w:hAnsi="Arial" w:cs="Arial"/>
          <w:bCs/>
          <w:sz w:val="24"/>
          <w:szCs w:val="24"/>
        </w:rPr>
      </w:pPr>
      <w:r w:rsidRPr="00C11195">
        <w:rPr>
          <w:rFonts w:ascii="Arial" w:hAnsi="Arial" w:cs="Arial"/>
          <w:bCs/>
          <w:sz w:val="24"/>
          <w:szCs w:val="24"/>
        </w:rPr>
        <w:t>The permit number</w:t>
      </w:r>
      <w:r w:rsidR="00EA0C35" w:rsidRPr="00C11195">
        <w:rPr>
          <w:rFonts w:ascii="Arial" w:hAnsi="Arial" w:cs="Arial"/>
          <w:bCs/>
          <w:sz w:val="24"/>
          <w:szCs w:val="24"/>
        </w:rPr>
        <w:t>; and</w:t>
      </w:r>
    </w:p>
    <w:p w14:paraId="04C2E37C" w14:textId="77777777" w:rsidR="00EA0C35" w:rsidRPr="00C11195" w:rsidRDefault="00EA0C35" w:rsidP="00EA0C35">
      <w:pPr>
        <w:pStyle w:val="ListParagraph"/>
        <w:rPr>
          <w:rFonts w:ascii="Arial" w:hAnsi="Arial" w:cs="Arial"/>
          <w:bCs/>
          <w:sz w:val="24"/>
          <w:szCs w:val="24"/>
        </w:rPr>
      </w:pPr>
    </w:p>
    <w:p w14:paraId="302B35FC" w14:textId="3CFAD0C1" w:rsidR="00EA0C35" w:rsidRPr="00C11195" w:rsidRDefault="00EA0C35" w:rsidP="00CD4153">
      <w:pPr>
        <w:pStyle w:val="ListParagraph"/>
        <w:numPr>
          <w:ilvl w:val="0"/>
          <w:numId w:val="162"/>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1B4C9747" w14:textId="77777777" w:rsidR="00601FDB" w:rsidRPr="00C11195" w:rsidRDefault="00601FDB" w:rsidP="00601FDB">
      <w:pPr>
        <w:spacing w:after="0" w:line="240" w:lineRule="auto"/>
        <w:rPr>
          <w:rFonts w:ascii="Arial" w:hAnsi="Arial" w:cs="Arial"/>
          <w:bCs/>
          <w:sz w:val="24"/>
          <w:szCs w:val="24"/>
        </w:rPr>
      </w:pPr>
    </w:p>
    <w:p w14:paraId="7757EBAF" w14:textId="7F40482E" w:rsidR="00EA0C35" w:rsidRPr="00C11195" w:rsidRDefault="00EA0C35" w:rsidP="00CD4153">
      <w:pPr>
        <w:pStyle w:val="ListParagraph"/>
        <w:numPr>
          <w:ilvl w:val="0"/>
          <w:numId w:val="161"/>
        </w:numPr>
        <w:spacing w:after="0" w:line="240" w:lineRule="auto"/>
        <w:ind w:hanging="720"/>
        <w:rPr>
          <w:rFonts w:ascii="Arial" w:hAnsi="Arial" w:cs="Arial"/>
          <w:bCs/>
          <w:sz w:val="24"/>
          <w:szCs w:val="24"/>
        </w:rPr>
      </w:pPr>
      <w:r w:rsidRPr="00C11195">
        <w:rPr>
          <w:rFonts w:ascii="Arial" w:hAnsi="Arial" w:cs="Arial"/>
          <w:bCs/>
          <w:sz w:val="24"/>
          <w:szCs w:val="24"/>
        </w:rPr>
        <w:t>The Stoddart House Permit may be issued virtually by means of the Council entering the information set out at sub-paragraphs (2)(a) to (e) inclusive of this Article into the Virtual Permit System and upon the Council confirming to YHN that such information has been entered into the Virtual Permit System</w:t>
      </w:r>
    </w:p>
    <w:p w14:paraId="6A1ED78B" w14:textId="77777777" w:rsidR="00EA0C35" w:rsidRPr="00C11195" w:rsidRDefault="00EA0C35" w:rsidP="00EA0C35">
      <w:pPr>
        <w:pStyle w:val="ListParagraph"/>
        <w:spacing w:after="0" w:line="240" w:lineRule="auto"/>
        <w:rPr>
          <w:rFonts w:ascii="Arial" w:hAnsi="Arial" w:cs="Arial"/>
          <w:bCs/>
          <w:sz w:val="24"/>
          <w:szCs w:val="24"/>
        </w:rPr>
      </w:pPr>
    </w:p>
    <w:p w14:paraId="3F29D270" w14:textId="0CD6E8AD" w:rsidR="00982E39" w:rsidRPr="00C11195" w:rsidRDefault="0014359D" w:rsidP="00CD4153">
      <w:pPr>
        <w:pStyle w:val="ListParagraph"/>
        <w:numPr>
          <w:ilvl w:val="0"/>
          <w:numId w:val="161"/>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48 </w:t>
      </w:r>
      <w:r w:rsidR="00182535"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182535" w:rsidRPr="00C11195">
        <w:rPr>
          <w:rFonts w:ascii="Arial" w:hAnsi="Arial" w:cs="Arial"/>
          <w:bCs/>
          <w:sz w:val="24"/>
          <w:szCs w:val="24"/>
        </w:rPr>
        <w:t>to this Order, any vehicle on which a Stoddart House Permit is displayed in the Specified Position shall be excepted from any time limits for which a vehicle may ordinarily wait or be left in that Parking Place, and from any requirement to pay a charge in accordance with Article 10 of this Order.</w:t>
      </w:r>
    </w:p>
    <w:p w14:paraId="01A29F47" w14:textId="77777777" w:rsidR="00982E39" w:rsidRPr="00C11195" w:rsidRDefault="00982E39" w:rsidP="00982E39">
      <w:pPr>
        <w:pStyle w:val="ListParagraph"/>
        <w:spacing w:after="0" w:line="240" w:lineRule="auto"/>
        <w:rPr>
          <w:rFonts w:ascii="Arial" w:hAnsi="Arial" w:cs="Arial"/>
          <w:bCs/>
          <w:sz w:val="24"/>
          <w:szCs w:val="24"/>
        </w:rPr>
      </w:pPr>
    </w:p>
    <w:p w14:paraId="3B32C3C5" w14:textId="0DCB4428" w:rsidR="00EA0C35" w:rsidRPr="00C11195" w:rsidRDefault="00EA0C35" w:rsidP="00CD4153">
      <w:pPr>
        <w:pStyle w:val="ListParagraph"/>
        <w:numPr>
          <w:ilvl w:val="0"/>
          <w:numId w:val="161"/>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 listed at item </w:t>
      </w:r>
      <w:r w:rsidR="005A0F33" w:rsidRPr="00C11195">
        <w:rPr>
          <w:rFonts w:ascii="Arial" w:hAnsi="Arial" w:cs="Arial"/>
          <w:bCs/>
          <w:sz w:val="24"/>
          <w:szCs w:val="24"/>
        </w:rPr>
        <w:t xml:space="preserve">48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any vehicle which is registered in the Virtual Permit System as being a vehicle which has the benefit of a valid Stoddart House Permit shall be excepted from any time limits for which a vehicle may ordinarily wait or be left in that Parking Place, and from any requirement to pay a charge in accordance with Article 10 of this Order</w:t>
      </w:r>
    </w:p>
    <w:p w14:paraId="258D276C" w14:textId="77777777" w:rsidR="00EA0C35" w:rsidRPr="00C11195" w:rsidRDefault="00EA0C35" w:rsidP="00EA0C35">
      <w:pPr>
        <w:pStyle w:val="ListParagraph"/>
        <w:rPr>
          <w:rFonts w:ascii="Arial" w:hAnsi="Arial" w:cs="Arial"/>
          <w:bCs/>
          <w:sz w:val="24"/>
          <w:szCs w:val="24"/>
        </w:rPr>
      </w:pPr>
    </w:p>
    <w:p w14:paraId="1D4221FE" w14:textId="0012A287" w:rsidR="00982E39" w:rsidRPr="00C11195" w:rsidRDefault="00182535" w:rsidP="00CD4153">
      <w:pPr>
        <w:pStyle w:val="ListParagraph"/>
        <w:numPr>
          <w:ilvl w:val="0"/>
          <w:numId w:val="161"/>
        </w:numPr>
        <w:spacing w:after="0" w:line="240" w:lineRule="auto"/>
        <w:ind w:hanging="720"/>
        <w:rPr>
          <w:rFonts w:ascii="Arial" w:hAnsi="Arial" w:cs="Arial"/>
          <w:bCs/>
          <w:sz w:val="24"/>
          <w:szCs w:val="24"/>
        </w:rPr>
      </w:pPr>
      <w:r w:rsidRPr="00C11195">
        <w:rPr>
          <w:rFonts w:ascii="Arial" w:hAnsi="Arial" w:cs="Arial"/>
          <w:bCs/>
          <w:sz w:val="24"/>
          <w:szCs w:val="24"/>
        </w:rPr>
        <w:t>The issue of a Stoddart House Permit shall not guarantee that any Parking Bay in the Parking Place will be available for the use of any vehicle displaying the Stoddart House Permit</w:t>
      </w:r>
      <w:r w:rsidR="00EA0C35" w:rsidRPr="00C11195">
        <w:rPr>
          <w:rFonts w:ascii="Arial" w:hAnsi="Arial" w:cs="Arial"/>
          <w:bCs/>
          <w:sz w:val="24"/>
          <w:szCs w:val="24"/>
        </w:rPr>
        <w:t xml:space="preserve"> or any vehicle registered in the Virtual Permit System as having the benefit of a valid S</w:t>
      </w:r>
      <w:r w:rsidR="004E4EF9" w:rsidRPr="00C11195">
        <w:rPr>
          <w:rFonts w:ascii="Arial" w:hAnsi="Arial" w:cs="Arial"/>
          <w:bCs/>
          <w:sz w:val="24"/>
          <w:szCs w:val="24"/>
        </w:rPr>
        <w:t>toddart</w:t>
      </w:r>
      <w:r w:rsidR="00EA0C35" w:rsidRPr="00C11195">
        <w:rPr>
          <w:rFonts w:ascii="Arial" w:hAnsi="Arial" w:cs="Arial"/>
          <w:bCs/>
          <w:sz w:val="24"/>
          <w:szCs w:val="24"/>
        </w:rPr>
        <w:t xml:space="preserve"> House Permit</w:t>
      </w:r>
    </w:p>
    <w:p w14:paraId="0D1EC446" w14:textId="77777777" w:rsidR="00982E39" w:rsidRPr="00C11195" w:rsidRDefault="00982E39" w:rsidP="00982E39">
      <w:pPr>
        <w:pStyle w:val="ListParagraph"/>
        <w:rPr>
          <w:rFonts w:ascii="Arial" w:hAnsi="Arial" w:cs="Arial"/>
          <w:bCs/>
          <w:sz w:val="24"/>
          <w:szCs w:val="24"/>
        </w:rPr>
      </w:pPr>
    </w:p>
    <w:p w14:paraId="32225EA7" w14:textId="453BABFF" w:rsidR="00B72C40" w:rsidRPr="00C11195" w:rsidRDefault="00182535" w:rsidP="00CD4153">
      <w:pPr>
        <w:pStyle w:val="ListParagraph"/>
        <w:numPr>
          <w:ilvl w:val="0"/>
          <w:numId w:val="161"/>
        </w:numPr>
        <w:spacing w:after="0" w:line="240" w:lineRule="auto"/>
        <w:ind w:hanging="720"/>
        <w:rPr>
          <w:rFonts w:ascii="Arial" w:hAnsi="Arial" w:cs="Arial"/>
          <w:bCs/>
          <w:sz w:val="24"/>
          <w:szCs w:val="24"/>
        </w:rPr>
      </w:pPr>
      <w:r w:rsidRPr="00C11195">
        <w:rPr>
          <w:rFonts w:ascii="Arial" w:hAnsi="Arial" w:cs="Arial"/>
          <w:bCs/>
          <w:sz w:val="24"/>
          <w:szCs w:val="24"/>
        </w:rPr>
        <w:t xml:space="preserve">The </w:t>
      </w:r>
      <w:r w:rsidR="00B72C40" w:rsidRPr="00C11195">
        <w:rPr>
          <w:rFonts w:ascii="Arial" w:hAnsi="Arial" w:cs="Arial"/>
          <w:bCs/>
          <w:sz w:val="24"/>
          <w:szCs w:val="24"/>
        </w:rPr>
        <w:t xml:space="preserve">maximum number of Stoddart House Permits that may be issued to YHN </w:t>
      </w:r>
      <w:r w:rsidRPr="00C11195">
        <w:rPr>
          <w:rFonts w:ascii="Arial" w:hAnsi="Arial" w:cs="Arial"/>
          <w:bCs/>
          <w:sz w:val="24"/>
          <w:szCs w:val="24"/>
        </w:rPr>
        <w:t xml:space="preserve">in accordance with this Article </w:t>
      </w:r>
      <w:r w:rsidR="00B72C40" w:rsidRPr="00C11195">
        <w:rPr>
          <w:rFonts w:ascii="Arial" w:hAnsi="Arial" w:cs="Arial"/>
          <w:bCs/>
          <w:sz w:val="24"/>
          <w:szCs w:val="24"/>
        </w:rPr>
        <w:t>is 8.</w:t>
      </w:r>
    </w:p>
    <w:p w14:paraId="326864A2" w14:textId="77777777" w:rsidR="00182535" w:rsidRPr="00C11195" w:rsidRDefault="00182535" w:rsidP="00182535">
      <w:pPr>
        <w:pStyle w:val="ListParagraph"/>
        <w:rPr>
          <w:rFonts w:ascii="Arial" w:hAnsi="Arial" w:cs="Arial"/>
          <w:bCs/>
          <w:sz w:val="24"/>
          <w:szCs w:val="24"/>
        </w:rPr>
      </w:pPr>
    </w:p>
    <w:p w14:paraId="332F2342" w14:textId="0879BBFF" w:rsidR="00182535" w:rsidRPr="00C11195" w:rsidRDefault="00182535" w:rsidP="00CD4153">
      <w:pPr>
        <w:pStyle w:val="ListParagraph"/>
        <w:numPr>
          <w:ilvl w:val="0"/>
          <w:numId w:val="161"/>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in respect of a Stoddart House Permit shall be £20 per permit per year. </w:t>
      </w:r>
    </w:p>
    <w:p w14:paraId="7273602D" w14:textId="6163198D" w:rsidR="003A0B74" w:rsidRDefault="003A0B74" w:rsidP="00182535">
      <w:pPr>
        <w:pStyle w:val="ListParagraph"/>
        <w:spacing w:after="0" w:line="240" w:lineRule="auto"/>
        <w:rPr>
          <w:rFonts w:ascii="Arial" w:hAnsi="Arial" w:cs="Arial"/>
          <w:bCs/>
          <w:sz w:val="24"/>
          <w:szCs w:val="24"/>
        </w:rPr>
      </w:pPr>
    </w:p>
    <w:p w14:paraId="31D82185" w14:textId="77777777" w:rsidR="00361A7F" w:rsidRPr="00C11195" w:rsidRDefault="00361A7F" w:rsidP="00182535">
      <w:pPr>
        <w:pStyle w:val="ListParagraph"/>
        <w:spacing w:after="0" w:line="240" w:lineRule="auto"/>
        <w:rPr>
          <w:rFonts w:ascii="Arial" w:hAnsi="Arial" w:cs="Arial"/>
          <w:bCs/>
          <w:sz w:val="24"/>
          <w:szCs w:val="24"/>
        </w:rPr>
      </w:pPr>
    </w:p>
    <w:p w14:paraId="55A17768" w14:textId="53BC8CB7" w:rsidR="008125F3" w:rsidRPr="00C11195" w:rsidRDefault="008125F3"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West Denton Community Centre Permits</w:t>
      </w:r>
    </w:p>
    <w:p w14:paraId="036F3BCD" w14:textId="13CA9D34" w:rsidR="00D67100" w:rsidRPr="00C11195" w:rsidRDefault="00D67100" w:rsidP="00D67100">
      <w:pPr>
        <w:spacing w:after="0" w:line="240" w:lineRule="auto"/>
        <w:rPr>
          <w:rFonts w:ascii="Arial" w:hAnsi="Arial" w:cs="Arial"/>
          <w:b/>
          <w:sz w:val="24"/>
          <w:szCs w:val="24"/>
        </w:rPr>
      </w:pPr>
    </w:p>
    <w:p w14:paraId="0E34E408" w14:textId="75D8155B" w:rsidR="00757AE1" w:rsidRPr="00C11195" w:rsidRDefault="00D67100" w:rsidP="00CD4153">
      <w:pPr>
        <w:pStyle w:val="ListParagraph"/>
        <w:numPr>
          <w:ilvl w:val="0"/>
          <w:numId w:val="68"/>
        </w:numPr>
        <w:spacing w:after="0" w:line="240" w:lineRule="auto"/>
        <w:ind w:hanging="720"/>
        <w:rPr>
          <w:rFonts w:ascii="Arial" w:hAnsi="Arial" w:cs="Arial"/>
          <w:bCs/>
          <w:sz w:val="24"/>
          <w:szCs w:val="24"/>
        </w:rPr>
      </w:pPr>
      <w:r w:rsidRPr="00C11195">
        <w:rPr>
          <w:rFonts w:ascii="Arial" w:hAnsi="Arial" w:cs="Arial"/>
          <w:bCs/>
          <w:sz w:val="24"/>
          <w:szCs w:val="24"/>
        </w:rPr>
        <w:t>The Council may at its discretion issue West Denton Community Centre Permits to the West Denton Community Centre</w:t>
      </w:r>
      <w:r w:rsidR="00757AE1" w:rsidRPr="00C11195">
        <w:rPr>
          <w:rFonts w:ascii="Arial" w:hAnsi="Arial" w:cs="Arial"/>
          <w:bCs/>
          <w:sz w:val="24"/>
          <w:szCs w:val="24"/>
        </w:rPr>
        <w:t xml:space="preserve"> provided that such permits shall only be issued upon receipt of any written particulars required by the Council</w:t>
      </w:r>
      <w:r w:rsidR="004F2F94" w:rsidRPr="00C11195">
        <w:rPr>
          <w:rFonts w:ascii="Arial" w:hAnsi="Arial" w:cs="Arial"/>
          <w:bCs/>
          <w:sz w:val="24"/>
          <w:szCs w:val="24"/>
        </w:rPr>
        <w:t xml:space="preserve"> and on payment of the fee specified in paragraph (</w:t>
      </w:r>
      <w:r w:rsidR="003F0D59" w:rsidRPr="00C11195">
        <w:rPr>
          <w:rFonts w:ascii="Arial" w:hAnsi="Arial" w:cs="Arial"/>
          <w:bCs/>
          <w:sz w:val="24"/>
          <w:szCs w:val="24"/>
        </w:rPr>
        <w:t>7</w:t>
      </w:r>
      <w:r w:rsidR="004F2F94" w:rsidRPr="00C11195">
        <w:rPr>
          <w:rFonts w:ascii="Arial" w:hAnsi="Arial" w:cs="Arial"/>
          <w:bCs/>
          <w:sz w:val="24"/>
          <w:szCs w:val="24"/>
        </w:rPr>
        <w:t>) of this Article</w:t>
      </w:r>
    </w:p>
    <w:p w14:paraId="509CC276" w14:textId="77777777" w:rsidR="00757AE1" w:rsidRPr="00C11195" w:rsidRDefault="00757AE1" w:rsidP="00757AE1">
      <w:pPr>
        <w:pStyle w:val="ListParagraph"/>
        <w:spacing w:after="0" w:line="240" w:lineRule="auto"/>
        <w:rPr>
          <w:rFonts w:ascii="Arial" w:hAnsi="Arial" w:cs="Arial"/>
          <w:bCs/>
          <w:sz w:val="24"/>
          <w:szCs w:val="24"/>
        </w:rPr>
      </w:pPr>
    </w:p>
    <w:p w14:paraId="071F4874" w14:textId="07FEBA54" w:rsidR="00757AE1" w:rsidRPr="00C11195" w:rsidRDefault="00757AE1" w:rsidP="00CD4153">
      <w:pPr>
        <w:pStyle w:val="ListParagraph"/>
        <w:numPr>
          <w:ilvl w:val="0"/>
          <w:numId w:val="68"/>
        </w:numPr>
        <w:spacing w:after="0" w:line="240" w:lineRule="auto"/>
        <w:ind w:hanging="720"/>
        <w:rPr>
          <w:rFonts w:ascii="Arial" w:hAnsi="Arial" w:cs="Arial"/>
          <w:bCs/>
          <w:sz w:val="24"/>
          <w:szCs w:val="24"/>
        </w:rPr>
      </w:pPr>
      <w:r w:rsidRPr="00C11195">
        <w:rPr>
          <w:rFonts w:ascii="Arial" w:hAnsi="Arial" w:cs="Arial"/>
          <w:bCs/>
          <w:sz w:val="24"/>
          <w:szCs w:val="24"/>
        </w:rPr>
        <w:lastRenderedPageBreak/>
        <w:t xml:space="preserve">A West Denton Community Centre Permit </w:t>
      </w:r>
      <w:r w:rsidR="00D174F3" w:rsidRPr="00C11195">
        <w:rPr>
          <w:rFonts w:ascii="Arial" w:hAnsi="Arial" w:cs="Arial"/>
          <w:bCs/>
          <w:sz w:val="24"/>
          <w:szCs w:val="24"/>
        </w:rPr>
        <w:t xml:space="preserve">may </w:t>
      </w:r>
      <w:r w:rsidRPr="00C11195">
        <w:rPr>
          <w:rFonts w:ascii="Arial" w:hAnsi="Arial" w:cs="Arial"/>
          <w:bCs/>
          <w:sz w:val="24"/>
          <w:szCs w:val="24"/>
        </w:rPr>
        <w:t xml:space="preserve">be </w:t>
      </w:r>
      <w:r w:rsidR="00D174F3" w:rsidRPr="00C11195">
        <w:rPr>
          <w:rFonts w:ascii="Arial" w:hAnsi="Arial" w:cs="Arial"/>
          <w:bCs/>
          <w:sz w:val="24"/>
          <w:szCs w:val="24"/>
        </w:rPr>
        <w:t xml:space="preserve">issued </w:t>
      </w:r>
      <w:r w:rsidRPr="00C11195">
        <w:rPr>
          <w:rFonts w:ascii="Arial" w:hAnsi="Arial" w:cs="Arial"/>
          <w:bCs/>
          <w:sz w:val="24"/>
          <w:szCs w:val="24"/>
        </w:rPr>
        <w:t>in writing and</w:t>
      </w:r>
      <w:r w:rsidR="00D174F3" w:rsidRPr="00C11195">
        <w:rPr>
          <w:rFonts w:ascii="Arial" w:hAnsi="Arial" w:cs="Arial"/>
          <w:bCs/>
          <w:sz w:val="24"/>
          <w:szCs w:val="24"/>
        </w:rPr>
        <w:t xml:space="preserve"> if so issued</w:t>
      </w:r>
      <w:r w:rsidRPr="00C11195">
        <w:rPr>
          <w:rFonts w:ascii="Arial" w:hAnsi="Arial" w:cs="Arial"/>
          <w:bCs/>
          <w:sz w:val="24"/>
          <w:szCs w:val="24"/>
        </w:rPr>
        <w:t xml:space="preserve"> shall include the following particulars:</w:t>
      </w:r>
    </w:p>
    <w:p w14:paraId="562B4F00" w14:textId="77777777" w:rsidR="00757AE1" w:rsidRPr="00C11195" w:rsidRDefault="00757AE1" w:rsidP="00757AE1">
      <w:pPr>
        <w:pStyle w:val="ListParagraph"/>
        <w:rPr>
          <w:rFonts w:ascii="Arial" w:hAnsi="Arial" w:cs="Arial"/>
          <w:bCs/>
          <w:sz w:val="24"/>
          <w:szCs w:val="24"/>
        </w:rPr>
      </w:pPr>
    </w:p>
    <w:p w14:paraId="474CC265" w14:textId="66CA666B" w:rsidR="00982E39" w:rsidRPr="00C11195" w:rsidRDefault="00757AE1" w:rsidP="00CD4153">
      <w:pPr>
        <w:pStyle w:val="ListParagraph"/>
        <w:numPr>
          <w:ilvl w:val="0"/>
          <w:numId w:val="78"/>
        </w:numPr>
        <w:spacing w:after="0" w:line="240" w:lineRule="auto"/>
        <w:rPr>
          <w:rFonts w:ascii="Arial" w:hAnsi="Arial" w:cs="Arial"/>
          <w:bCs/>
          <w:sz w:val="24"/>
          <w:szCs w:val="24"/>
        </w:rPr>
      </w:pPr>
      <w:r w:rsidRPr="00C11195">
        <w:rPr>
          <w:rFonts w:ascii="Arial" w:hAnsi="Arial" w:cs="Arial"/>
          <w:bCs/>
          <w:sz w:val="24"/>
          <w:szCs w:val="24"/>
        </w:rPr>
        <w:t>The Parking Place to which the permit relates, namely West Denton Community Centre Car Park;</w:t>
      </w:r>
    </w:p>
    <w:p w14:paraId="7DC80CE1" w14:textId="77777777" w:rsidR="00982E39" w:rsidRPr="00C11195" w:rsidRDefault="00982E39" w:rsidP="00982E39">
      <w:pPr>
        <w:pStyle w:val="ListParagraph"/>
        <w:spacing w:after="0" w:line="240" w:lineRule="auto"/>
        <w:ind w:left="1080"/>
        <w:rPr>
          <w:rFonts w:ascii="Arial" w:hAnsi="Arial" w:cs="Arial"/>
          <w:bCs/>
          <w:sz w:val="24"/>
          <w:szCs w:val="24"/>
        </w:rPr>
      </w:pPr>
    </w:p>
    <w:p w14:paraId="24D1E858" w14:textId="77777777" w:rsidR="00982E39" w:rsidRPr="00C11195" w:rsidRDefault="00757AE1" w:rsidP="00CD4153">
      <w:pPr>
        <w:pStyle w:val="ListParagraph"/>
        <w:numPr>
          <w:ilvl w:val="0"/>
          <w:numId w:val="78"/>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23CB34AA" w14:textId="77777777" w:rsidR="00982E39" w:rsidRPr="00C11195" w:rsidRDefault="00982E39" w:rsidP="00982E39">
      <w:pPr>
        <w:pStyle w:val="ListParagraph"/>
        <w:rPr>
          <w:rFonts w:ascii="Arial" w:hAnsi="Arial" w:cs="Arial"/>
          <w:bCs/>
          <w:sz w:val="24"/>
          <w:szCs w:val="24"/>
        </w:rPr>
      </w:pPr>
    </w:p>
    <w:p w14:paraId="3CA9E3A1" w14:textId="523EEA74" w:rsidR="00982E39" w:rsidRPr="00C11195" w:rsidRDefault="00757AE1" w:rsidP="00CD4153">
      <w:pPr>
        <w:pStyle w:val="ListParagraph"/>
        <w:numPr>
          <w:ilvl w:val="0"/>
          <w:numId w:val="78"/>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5C8E6F9A" w14:textId="77777777" w:rsidR="00982E39" w:rsidRPr="00C11195" w:rsidRDefault="00982E39" w:rsidP="00982E39">
      <w:pPr>
        <w:pStyle w:val="ListParagraph"/>
        <w:rPr>
          <w:rFonts w:ascii="Arial" w:hAnsi="Arial" w:cs="Arial"/>
          <w:bCs/>
          <w:sz w:val="24"/>
          <w:szCs w:val="24"/>
        </w:rPr>
      </w:pPr>
    </w:p>
    <w:p w14:paraId="3F4AE746" w14:textId="77777777" w:rsidR="00D174F3" w:rsidRPr="00C11195" w:rsidRDefault="00757AE1" w:rsidP="00CD4153">
      <w:pPr>
        <w:pStyle w:val="ListParagraph"/>
        <w:numPr>
          <w:ilvl w:val="0"/>
          <w:numId w:val="78"/>
        </w:numPr>
        <w:spacing w:after="0" w:line="240" w:lineRule="auto"/>
        <w:rPr>
          <w:rFonts w:ascii="Arial" w:hAnsi="Arial" w:cs="Arial"/>
          <w:bCs/>
          <w:sz w:val="24"/>
          <w:szCs w:val="24"/>
        </w:rPr>
      </w:pPr>
      <w:r w:rsidRPr="00C11195">
        <w:rPr>
          <w:rFonts w:ascii="Arial" w:hAnsi="Arial" w:cs="Arial"/>
          <w:bCs/>
          <w:sz w:val="24"/>
          <w:szCs w:val="24"/>
        </w:rPr>
        <w:t>The permit number</w:t>
      </w:r>
      <w:r w:rsidR="00D174F3" w:rsidRPr="00C11195">
        <w:rPr>
          <w:rFonts w:ascii="Arial" w:hAnsi="Arial" w:cs="Arial"/>
          <w:bCs/>
          <w:sz w:val="24"/>
          <w:szCs w:val="24"/>
        </w:rPr>
        <w:t>; and</w:t>
      </w:r>
    </w:p>
    <w:p w14:paraId="37972C8A" w14:textId="77777777" w:rsidR="00D174F3" w:rsidRPr="00C11195" w:rsidRDefault="00D174F3" w:rsidP="00D174F3">
      <w:pPr>
        <w:pStyle w:val="ListParagraph"/>
        <w:rPr>
          <w:rFonts w:ascii="Arial" w:hAnsi="Arial" w:cs="Arial"/>
          <w:bCs/>
          <w:sz w:val="24"/>
          <w:szCs w:val="24"/>
        </w:rPr>
      </w:pPr>
    </w:p>
    <w:p w14:paraId="3D21A4C8" w14:textId="2FE35544" w:rsidR="00D174F3" w:rsidRPr="00C11195" w:rsidRDefault="00D174F3" w:rsidP="00CD4153">
      <w:pPr>
        <w:pStyle w:val="ListParagraph"/>
        <w:numPr>
          <w:ilvl w:val="0"/>
          <w:numId w:val="78"/>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40A47198" w14:textId="77777777" w:rsidR="00757AE1" w:rsidRPr="00C11195" w:rsidRDefault="00757AE1" w:rsidP="00757AE1">
      <w:pPr>
        <w:spacing w:after="0" w:line="240" w:lineRule="auto"/>
        <w:rPr>
          <w:rFonts w:ascii="Arial" w:hAnsi="Arial" w:cs="Arial"/>
          <w:bCs/>
          <w:sz w:val="24"/>
          <w:szCs w:val="24"/>
        </w:rPr>
      </w:pPr>
    </w:p>
    <w:p w14:paraId="3E8A0471" w14:textId="2431CC83" w:rsidR="00D174F3" w:rsidRPr="00C11195" w:rsidRDefault="00D174F3" w:rsidP="00CD4153">
      <w:pPr>
        <w:pStyle w:val="ListParagraph"/>
        <w:numPr>
          <w:ilvl w:val="0"/>
          <w:numId w:val="68"/>
        </w:numPr>
        <w:spacing w:after="0" w:line="240" w:lineRule="auto"/>
        <w:ind w:hanging="720"/>
        <w:rPr>
          <w:rFonts w:ascii="Arial" w:hAnsi="Arial" w:cs="Arial"/>
          <w:bCs/>
          <w:sz w:val="24"/>
          <w:szCs w:val="24"/>
        </w:rPr>
      </w:pPr>
      <w:r w:rsidRPr="00C11195">
        <w:rPr>
          <w:rFonts w:ascii="Arial" w:hAnsi="Arial" w:cs="Arial"/>
          <w:bCs/>
          <w:sz w:val="24"/>
          <w:szCs w:val="24"/>
        </w:rPr>
        <w:t xml:space="preserve">The West Denton Community Centre Permit may be issued virtually by means of the Council entering the information set out at sub-paragraphs (2)(a) to (e) inclusive of this Article into the Virtual Permit System and upon the Council confirming to </w:t>
      </w:r>
      <w:r w:rsidR="003F0D59" w:rsidRPr="00C11195">
        <w:rPr>
          <w:rFonts w:ascii="Arial" w:hAnsi="Arial" w:cs="Arial"/>
          <w:bCs/>
          <w:sz w:val="24"/>
          <w:szCs w:val="24"/>
        </w:rPr>
        <w:t>West Denton Community Centre</w:t>
      </w:r>
      <w:r w:rsidRPr="00C11195">
        <w:rPr>
          <w:rFonts w:ascii="Arial" w:hAnsi="Arial" w:cs="Arial"/>
          <w:bCs/>
          <w:sz w:val="24"/>
          <w:szCs w:val="24"/>
        </w:rPr>
        <w:t xml:space="preserve"> that such information has been entered into the Virtual Permit System</w:t>
      </w:r>
    </w:p>
    <w:p w14:paraId="44E0D3FC" w14:textId="77777777" w:rsidR="00D174F3" w:rsidRPr="00C11195" w:rsidRDefault="00D174F3" w:rsidP="00D174F3">
      <w:pPr>
        <w:pStyle w:val="ListParagraph"/>
        <w:spacing w:after="0" w:line="240" w:lineRule="auto"/>
        <w:rPr>
          <w:rFonts w:ascii="Arial" w:hAnsi="Arial" w:cs="Arial"/>
          <w:bCs/>
          <w:sz w:val="24"/>
          <w:szCs w:val="24"/>
        </w:rPr>
      </w:pPr>
    </w:p>
    <w:p w14:paraId="0B594C2F" w14:textId="7B95E39C" w:rsidR="00816299" w:rsidRPr="00C11195" w:rsidRDefault="00816299" w:rsidP="00CD4153">
      <w:pPr>
        <w:pStyle w:val="ListParagraph"/>
        <w:numPr>
          <w:ilvl w:val="0"/>
          <w:numId w:val="68"/>
        </w:numPr>
        <w:spacing w:after="0" w:line="240" w:lineRule="auto"/>
        <w:ind w:hanging="720"/>
        <w:rPr>
          <w:rFonts w:ascii="Arial" w:hAnsi="Arial" w:cs="Arial"/>
          <w:bCs/>
          <w:sz w:val="24"/>
          <w:szCs w:val="24"/>
        </w:rPr>
      </w:pPr>
      <w:r w:rsidRPr="00C11195">
        <w:rPr>
          <w:rFonts w:ascii="Arial" w:hAnsi="Arial" w:cs="Arial"/>
          <w:bCs/>
          <w:sz w:val="24"/>
          <w:szCs w:val="24"/>
        </w:rPr>
        <w:t xml:space="preserve">Any vehicle on which a valid </w:t>
      </w:r>
      <w:r w:rsidR="004F2F94" w:rsidRPr="00C11195">
        <w:rPr>
          <w:rFonts w:ascii="Arial" w:hAnsi="Arial" w:cs="Arial"/>
          <w:bCs/>
          <w:sz w:val="24"/>
          <w:szCs w:val="24"/>
        </w:rPr>
        <w:t>West Denton Community Centre</w:t>
      </w:r>
      <w:r w:rsidRPr="00C11195">
        <w:rPr>
          <w:rFonts w:ascii="Arial" w:hAnsi="Arial" w:cs="Arial"/>
          <w:bCs/>
          <w:sz w:val="24"/>
          <w:szCs w:val="24"/>
        </w:rPr>
        <w:t xml:space="preserve"> Permit is displayed in the Specified Position shall be authorised to wait or be left in any Parking Bay in </w:t>
      </w:r>
      <w:r w:rsidR="004F2F94" w:rsidRPr="00C11195">
        <w:rPr>
          <w:rFonts w:ascii="Arial" w:hAnsi="Arial" w:cs="Arial"/>
          <w:bCs/>
          <w:sz w:val="24"/>
          <w:szCs w:val="24"/>
        </w:rPr>
        <w:t xml:space="preserve">West Denton Community Centre </w:t>
      </w:r>
      <w:r w:rsidRPr="00C11195">
        <w:rPr>
          <w:rFonts w:ascii="Arial" w:hAnsi="Arial" w:cs="Arial"/>
          <w:bCs/>
          <w:sz w:val="24"/>
          <w:szCs w:val="24"/>
        </w:rPr>
        <w:t xml:space="preserve">Car Park where signs have been erected to indicate that the Parking Bay is designated for </w:t>
      </w:r>
      <w:r w:rsidR="004F2F94" w:rsidRPr="00C11195">
        <w:rPr>
          <w:rFonts w:ascii="Arial" w:hAnsi="Arial" w:cs="Arial"/>
          <w:bCs/>
          <w:sz w:val="24"/>
          <w:szCs w:val="24"/>
        </w:rPr>
        <w:t xml:space="preserve">West Denton Community Centre </w:t>
      </w:r>
      <w:r w:rsidRPr="00C11195">
        <w:rPr>
          <w:rFonts w:ascii="Arial" w:hAnsi="Arial" w:cs="Arial"/>
          <w:bCs/>
          <w:sz w:val="24"/>
          <w:szCs w:val="24"/>
        </w:rPr>
        <w:t>Permit holders only</w:t>
      </w:r>
    </w:p>
    <w:p w14:paraId="6AF0643A" w14:textId="77777777" w:rsidR="00982E39" w:rsidRPr="00C11195" w:rsidRDefault="00982E39" w:rsidP="00982E39">
      <w:pPr>
        <w:pStyle w:val="ListParagraph"/>
        <w:spacing w:after="0" w:line="240" w:lineRule="auto"/>
        <w:rPr>
          <w:rFonts w:ascii="Arial" w:hAnsi="Arial" w:cs="Arial"/>
          <w:bCs/>
          <w:sz w:val="24"/>
          <w:szCs w:val="24"/>
        </w:rPr>
      </w:pPr>
    </w:p>
    <w:p w14:paraId="76F08DB8" w14:textId="77777777" w:rsidR="003F0D59" w:rsidRPr="00C11195" w:rsidRDefault="003F0D59" w:rsidP="00CD4153">
      <w:pPr>
        <w:pStyle w:val="ListParagraph"/>
        <w:numPr>
          <w:ilvl w:val="0"/>
          <w:numId w:val="68"/>
        </w:numPr>
        <w:spacing w:after="0" w:line="240" w:lineRule="auto"/>
        <w:ind w:hanging="720"/>
        <w:rPr>
          <w:rFonts w:ascii="Arial" w:hAnsi="Arial" w:cs="Arial"/>
          <w:bCs/>
          <w:sz w:val="24"/>
          <w:szCs w:val="24"/>
        </w:rPr>
      </w:pPr>
      <w:r w:rsidRPr="00C11195">
        <w:rPr>
          <w:rFonts w:ascii="Arial" w:hAnsi="Arial" w:cs="Arial"/>
          <w:bCs/>
          <w:sz w:val="24"/>
          <w:szCs w:val="24"/>
        </w:rPr>
        <w:t>Any vehicle which is registered in the Virtual Permit System as being a vehicle which has the benefit of a valid West Denton Community Centre Permit shall be authorised to wait or be left in any Parking Bay in West Denton Community Centre Car Park where signs have been erected to indicate that the Parking Bay is designated for West Denton Community Centre Permit holders only</w:t>
      </w:r>
    </w:p>
    <w:p w14:paraId="0579C708" w14:textId="77777777" w:rsidR="003F0D59" w:rsidRPr="00C11195" w:rsidRDefault="003F0D59" w:rsidP="003F0D59">
      <w:pPr>
        <w:pStyle w:val="ListParagraph"/>
        <w:rPr>
          <w:rFonts w:ascii="Arial" w:hAnsi="Arial" w:cs="Arial"/>
          <w:bCs/>
          <w:sz w:val="24"/>
          <w:szCs w:val="24"/>
        </w:rPr>
      </w:pPr>
    </w:p>
    <w:p w14:paraId="2F305EEB" w14:textId="27B8C880" w:rsidR="00982E39" w:rsidRPr="00C11195" w:rsidRDefault="00757AE1" w:rsidP="00CD4153">
      <w:pPr>
        <w:pStyle w:val="ListParagraph"/>
        <w:numPr>
          <w:ilvl w:val="0"/>
          <w:numId w:val="68"/>
        </w:numPr>
        <w:spacing w:after="0" w:line="240" w:lineRule="auto"/>
        <w:ind w:hanging="720"/>
        <w:rPr>
          <w:rFonts w:ascii="Arial" w:hAnsi="Arial" w:cs="Arial"/>
          <w:bCs/>
          <w:sz w:val="24"/>
          <w:szCs w:val="24"/>
        </w:rPr>
      </w:pPr>
      <w:r w:rsidRPr="00C11195">
        <w:rPr>
          <w:rFonts w:ascii="Arial" w:hAnsi="Arial" w:cs="Arial"/>
          <w:bCs/>
          <w:sz w:val="24"/>
          <w:szCs w:val="24"/>
        </w:rPr>
        <w:t>The issue of a West Denton Community Centre Permit shall not guarantee that any Parking Bay in the Parking Place will be available for the use of any vehicle displaying the West Denton Community Centre Permit</w:t>
      </w:r>
      <w:r w:rsidR="003F0D59" w:rsidRPr="00C11195">
        <w:rPr>
          <w:rFonts w:ascii="Arial" w:hAnsi="Arial" w:cs="Arial"/>
          <w:bCs/>
          <w:sz w:val="24"/>
          <w:szCs w:val="24"/>
        </w:rPr>
        <w:t xml:space="preserve"> or any vehicle registered in the Virtual Permit System as having the benefit of a valid West Denton Community Centre Permit</w:t>
      </w:r>
    </w:p>
    <w:p w14:paraId="6DB62D04" w14:textId="77777777" w:rsidR="00982E39" w:rsidRPr="00C11195" w:rsidRDefault="00982E39" w:rsidP="00982E39">
      <w:pPr>
        <w:pStyle w:val="ListParagraph"/>
        <w:rPr>
          <w:rFonts w:ascii="Arial" w:hAnsi="Arial" w:cs="Arial"/>
          <w:bCs/>
          <w:sz w:val="24"/>
          <w:szCs w:val="24"/>
        </w:rPr>
      </w:pPr>
    </w:p>
    <w:p w14:paraId="791A759F" w14:textId="5E791365" w:rsidR="00757AE1" w:rsidRPr="00C11195" w:rsidRDefault="00757AE1" w:rsidP="00CD4153">
      <w:pPr>
        <w:pStyle w:val="ListParagraph"/>
        <w:numPr>
          <w:ilvl w:val="0"/>
          <w:numId w:val="68"/>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in respect of a West Denton Community Centre Permit shall be £0 per permit per year.</w:t>
      </w:r>
    </w:p>
    <w:p w14:paraId="65EA02B3" w14:textId="4B8AC95A" w:rsidR="00816299" w:rsidRDefault="00816299" w:rsidP="004F2F94">
      <w:pPr>
        <w:pStyle w:val="ListParagraph"/>
        <w:spacing w:after="0" w:line="240" w:lineRule="auto"/>
        <w:rPr>
          <w:rFonts w:ascii="Arial" w:hAnsi="Arial" w:cs="Arial"/>
          <w:bCs/>
          <w:sz w:val="24"/>
          <w:szCs w:val="24"/>
        </w:rPr>
      </w:pPr>
    </w:p>
    <w:p w14:paraId="265B59F6" w14:textId="77777777" w:rsidR="00361A7F" w:rsidRPr="00C11195" w:rsidRDefault="00361A7F" w:rsidP="004F2F94">
      <w:pPr>
        <w:pStyle w:val="ListParagraph"/>
        <w:spacing w:after="0" w:line="240" w:lineRule="auto"/>
        <w:rPr>
          <w:rFonts w:ascii="Arial" w:hAnsi="Arial" w:cs="Arial"/>
          <w:bCs/>
          <w:sz w:val="24"/>
          <w:szCs w:val="24"/>
        </w:rPr>
      </w:pPr>
    </w:p>
    <w:p w14:paraId="7BE023A1" w14:textId="458E24DB" w:rsidR="00EB3528" w:rsidRPr="00C11195" w:rsidRDefault="00EB3528"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Category B Exemption Permit</w:t>
      </w:r>
    </w:p>
    <w:p w14:paraId="7928CB75" w14:textId="42FC4971" w:rsidR="00D67100" w:rsidRPr="00C11195" w:rsidRDefault="00D67100" w:rsidP="00D67100">
      <w:pPr>
        <w:spacing w:after="0" w:line="240" w:lineRule="auto"/>
        <w:rPr>
          <w:rFonts w:ascii="Arial" w:hAnsi="Arial" w:cs="Arial"/>
          <w:b/>
          <w:sz w:val="24"/>
          <w:szCs w:val="24"/>
          <w:u w:val="single"/>
        </w:rPr>
      </w:pPr>
    </w:p>
    <w:p w14:paraId="7AB9462A" w14:textId="19ACD06A" w:rsidR="00E84973" w:rsidRPr="00C11195" w:rsidRDefault="00D67100" w:rsidP="00CD4153">
      <w:pPr>
        <w:pStyle w:val="ListParagraph"/>
        <w:numPr>
          <w:ilvl w:val="0"/>
          <w:numId w:val="163"/>
        </w:numPr>
        <w:spacing w:after="0" w:line="240" w:lineRule="auto"/>
        <w:ind w:hanging="720"/>
        <w:rPr>
          <w:rFonts w:ascii="Arial" w:hAnsi="Arial" w:cs="Arial"/>
          <w:b/>
          <w:sz w:val="24"/>
          <w:szCs w:val="24"/>
          <w:u w:val="single"/>
        </w:rPr>
      </w:pPr>
      <w:r w:rsidRPr="00C11195">
        <w:rPr>
          <w:rFonts w:ascii="Arial" w:hAnsi="Arial" w:cs="Arial"/>
          <w:bCs/>
          <w:sz w:val="24"/>
          <w:szCs w:val="24"/>
        </w:rPr>
        <w:t>The Council may at its discretion</w:t>
      </w:r>
      <w:r w:rsidR="00314A57" w:rsidRPr="00C11195">
        <w:rPr>
          <w:rFonts w:ascii="Arial" w:hAnsi="Arial" w:cs="Arial"/>
          <w:bCs/>
          <w:sz w:val="24"/>
          <w:szCs w:val="24"/>
        </w:rPr>
        <w:t xml:space="preserve">, and subject to such conditions as the Council may stipulate, </w:t>
      </w:r>
      <w:r w:rsidRPr="00C11195">
        <w:rPr>
          <w:rFonts w:ascii="Arial" w:hAnsi="Arial" w:cs="Arial"/>
          <w:bCs/>
          <w:sz w:val="24"/>
          <w:szCs w:val="24"/>
        </w:rPr>
        <w:t>issue a Category B Exemption Permit to a member of its staff</w:t>
      </w:r>
      <w:r w:rsidR="00E84973" w:rsidRPr="00C11195">
        <w:rPr>
          <w:rFonts w:ascii="Arial" w:hAnsi="Arial" w:cs="Arial"/>
          <w:bCs/>
          <w:sz w:val="24"/>
          <w:szCs w:val="24"/>
        </w:rPr>
        <w:t xml:space="preserve"> to enable the staff member to use a vehicle in any Parking Place listed in Schedules </w:t>
      </w:r>
      <w:r w:rsidR="005A0F33" w:rsidRPr="00C11195">
        <w:rPr>
          <w:rFonts w:ascii="Arial" w:hAnsi="Arial" w:cs="Arial"/>
          <w:bCs/>
          <w:sz w:val="24"/>
          <w:szCs w:val="24"/>
        </w:rPr>
        <w:t xml:space="preserve">1 and 2 </w:t>
      </w:r>
      <w:r w:rsidR="00E84973" w:rsidRPr="00C11195">
        <w:rPr>
          <w:rFonts w:ascii="Arial" w:hAnsi="Arial" w:cs="Arial"/>
          <w:bCs/>
          <w:sz w:val="24"/>
          <w:szCs w:val="24"/>
        </w:rPr>
        <w:t xml:space="preserve">to this Order where such use of the vehicle is </w:t>
      </w:r>
      <w:r w:rsidR="00314A57" w:rsidRPr="00C11195">
        <w:rPr>
          <w:rFonts w:ascii="Arial" w:hAnsi="Arial" w:cs="Arial"/>
          <w:bCs/>
          <w:sz w:val="24"/>
          <w:szCs w:val="24"/>
        </w:rPr>
        <w:t xml:space="preserve">necessary </w:t>
      </w:r>
      <w:r w:rsidR="00314A57" w:rsidRPr="00C11195">
        <w:rPr>
          <w:rFonts w:ascii="Arial" w:hAnsi="Arial" w:cs="Arial"/>
          <w:bCs/>
          <w:sz w:val="24"/>
          <w:szCs w:val="24"/>
        </w:rPr>
        <w:lastRenderedPageBreak/>
        <w:t xml:space="preserve">and </w:t>
      </w:r>
      <w:r w:rsidR="00E84973" w:rsidRPr="00C11195">
        <w:rPr>
          <w:rFonts w:ascii="Arial" w:hAnsi="Arial" w:cs="Arial"/>
          <w:bCs/>
          <w:sz w:val="24"/>
          <w:szCs w:val="24"/>
        </w:rPr>
        <w:t>directly related to the exercise of the Council’s powers or duties as a local authority</w:t>
      </w:r>
      <w:r w:rsidR="00314A57" w:rsidRPr="00C11195">
        <w:rPr>
          <w:rFonts w:ascii="Arial" w:hAnsi="Arial" w:cs="Arial"/>
          <w:bCs/>
          <w:sz w:val="24"/>
          <w:szCs w:val="24"/>
        </w:rPr>
        <w:t>.</w:t>
      </w:r>
    </w:p>
    <w:p w14:paraId="2DA7C756" w14:textId="77777777" w:rsidR="00E84973" w:rsidRPr="00C11195" w:rsidRDefault="00E84973" w:rsidP="00E84973">
      <w:pPr>
        <w:pStyle w:val="ListParagraph"/>
        <w:spacing w:after="0" w:line="240" w:lineRule="auto"/>
        <w:rPr>
          <w:rFonts w:ascii="Arial" w:hAnsi="Arial" w:cs="Arial"/>
          <w:b/>
          <w:sz w:val="24"/>
          <w:szCs w:val="24"/>
          <w:u w:val="single"/>
        </w:rPr>
      </w:pPr>
    </w:p>
    <w:p w14:paraId="065841CD" w14:textId="0BA23596" w:rsidR="00E84973" w:rsidRPr="00C11195" w:rsidRDefault="00E84973" w:rsidP="00CD4153">
      <w:pPr>
        <w:pStyle w:val="ListParagraph"/>
        <w:numPr>
          <w:ilvl w:val="0"/>
          <w:numId w:val="163"/>
        </w:numPr>
        <w:spacing w:after="0" w:line="240" w:lineRule="auto"/>
        <w:ind w:hanging="720"/>
        <w:rPr>
          <w:rFonts w:ascii="Arial" w:hAnsi="Arial" w:cs="Arial"/>
          <w:b/>
          <w:sz w:val="24"/>
          <w:szCs w:val="24"/>
          <w:u w:val="single"/>
        </w:rPr>
      </w:pPr>
      <w:r w:rsidRPr="00C11195">
        <w:rPr>
          <w:rFonts w:ascii="Arial" w:hAnsi="Arial" w:cs="Arial"/>
          <w:bCs/>
          <w:sz w:val="24"/>
          <w:szCs w:val="24"/>
        </w:rPr>
        <w:t xml:space="preserve">A Category B Exemption Permit </w:t>
      </w:r>
      <w:r w:rsidR="006A2D67" w:rsidRPr="00C11195">
        <w:rPr>
          <w:rFonts w:ascii="Arial" w:hAnsi="Arial" w:cs="Arial"/>
          <w:bCs/>
          <w:sz w:val="24"/>
          <w:szCs w:val="24"/>
        </w:rPr>
        <w:t xml:space="preserve">may </w:t>
      </w:r>
      <w:r w:rsidRPr="00C11195">
        <w:rPr>
          <w:rFonts w:ascii="Arial" w:hAnsi="Arial" w:cs="Arial"/>
          <w:bCs/>
          <w:sz w:val="24"/>
          <w:szCs w:val="24"/>
        </w:rPr>
        <w:t>be</w:t>
      </w:r>
      <w:r w:rsidR="006A2D67" w:rsidRPr="00C11195">
        <w:rPr>
          <w:rFonts w:ascii="Arial" w:hAnsi="Arial" w:cs="Arial"/>
          <w:bCs/>
          <w:sz w:val="24"/>
          <w:szCs w:val="24"/>
        </w:rPr>
        <w:t xml:space="preserve"> issued</w:t>
      </w:r>
      <w:r w:rsidRPr="00C11195">
        <w:rPr>
          <w:rFonts w:ascii="Arial" w:hAnsi="Arial" w:cs="Arial"/>
          <w:bCs/>
          <w:sz w:val="24"/>
          <w:szCs w:val="24"/>
        </w:rPr>
        <w:t xml:space="preserve"> in writing and</w:t>
      </w:r>
      <w:r w:rsidR="006A2D67" w:rsidRPr="00C11195">
        <w:rPr>
          <w:rFonts w:ascii="Arial" w:hAnsi="Arial" w:cs="Arial"/>
          <w:bCs/>
          <w:sz w:val="24"/>
          <w:szCs w:val="24"/>
        </w:rPr>
        <w:t xml:space="preserve"> if so issued</w:t>
      </w:r>
      <w:r w:rsidRPr="00C11195">
        <w:rPr>
          <w:rFonts w:ascii="Arial" w:hAnsi="Arial" w:cs="Arial"/>
          <w:bCs/>
          <w:sz w:val="24"/>
          <w:szCs w:val="24"/>
        </w:rPr>
        <w:t xml:space="preserve"> shall include the following particulars:</w:t>
      </w:r>
    </w:p>
    <w:p w14:paraId="0E6EC076" w14:textId="77777777" w:rsidR="00E84973" w:rsidRPr="00C11195" w:rsidRDefault="00E84973" w:rsidP="00E84973">
      <w:pPr>
        <w:pStyle w:val="ListParagraph"/>
        <w:spacing w:after="0" w:line="240" w:lineRule="auto"/>
        <w:rPr>
          <w:rFonts w:ascii="Arial" w:hAnsi="Arial" w:cs="Arial"/>
          <w:bCs/>
          <w:sz w:val="24"/>
          <w:szCs w:val="24"/>
        </w:rPr>
      </w:pPr>
    </w:p>
    <w:p w14:paraId="6962F02F" w14:textId="13A53057" w:rsidR="00E84973" w:rsidRPr="00C11195" w:rsidRDefault="00E84973" w:rsidP="00CD4153">
      <w:pPr>
        <w:pStyle w:val="ListParagraph"/>
        <w:numPr>
          <w:ilvl w:val="0"/>
          <w:numId w:val="164"/>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433C3759" w14:textId="77777777" w:rsidR="00E84973" w:rsidRPr="00C11195" w:rsidRDefault="00E84973" w:rsidP="00E84973">
      <w:pPr>
        <w:pStyle w:val="ListParagraph"/>
        <w:spacing w:after="0" w:line="240" w:lineRule="auto"/>
        <w:ind w:left="1080"/>
        <w:rPr>
          <w:rFonts w:ascii="Arial" w:hAnsi="Arial" w:cs="Arial"/>
          <w:bCs/>
          <w:sz w:val="24"/>
          <w:szCs w:val="24"/>
        </w:rPr>
      </w:pPr>
    </w:p>
    <w:p w14:paraId="25F9F5D6" w14:textId="68EE79AE" w:rsidR="004F7D7C" w:rsidRPr="00C11195" w:rsidRDefault="00E84973" w:rsidP="00CD4153">
      <w:pPr>
        <w:pStyle w:val="ListParagraph"/>
        <w:numPr>
          <w:ilvl w:val="0"/>
          <w:numId w:val="164"/>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r w:rsidR="006A2D67" w:rsidRPr="00C11195">
        <w:rPr>
          <w:rFonts w:ascii="Arial" w:hAnsi="Arial" w:cs="Arial"/>
          <w:bCs/>
          <w:sz w:val="24"/>
          <w:szCs w:val="24"/>
        </w:rPr>
        <w:t>;</w:t>
      </w:r>
    </w:p>
    <w:p w14:paraId="0158CB3E" w14:textId="77777777" w:rsidR="004F7D7C" w:rsidRPr="00C11195" w:rsidRDefault="004F7D7C" w:rsidP="004F7D7C">
      <w:pPr>
        <w:pStyle w:val="ListParagraph"/>
        <w:rPr>
          <w:rFonts w:ascii="Arial" w:hAnsi="Arial" w:cs="Arial"/>
          <w:bCs/>
          <w:sz w:val="24"/>
          <w:szCs w:val="24"/>
        </w:rPr>
      </w:pPr>
    </w:p>
    <w:p w14:paraId="003BE43C" w14:textId="1FF09322" w:rsidR="00E84973" w:rsidRPr="00C11195" w:rsidRDefault="004F7D7C" w:rsidP="00CD4153">
      <w:pPr>
        <w:pStyle w:val="ListParagraph"/>
        <w:numPr>
          <w:ilvl w:val="0"/>
          <w:numId w:val="164"/>
        </w:numPr>
        <w:spacing w:after="0" w:line="240" w:lineRule="auto"/>
        <w:rPr>
          <w:rFonts w:ascii="Arial" w:hAnsi="Arial" w:cs="Arial"/>
          <w:bCs/>
          <w:sz w:val="24"/>
          <w:szCs w:val="24"/>
        </w:rPr>
      </w:pPr>
      <w:r w:rsidRPr="00C11195">
        <w:rPr>
          <w:rFonts w:ascii="Arial" w:hAnsi="Arial" w:cs="Arial"/>
          <w:bCs/>
          <w:sz w:val="24"/>
          <w:szCs w:val="24"/>
        </w:rPr>
        <w:t>The Registration Mark of the vehicle on which the permit is authorised to be displayed</w:t>
      </w:r>
      <w:r w:rsidR="00E84973" w:rsidRPr="00C11195">
        <w:rPr>
          <w:rFonts w:ascii="Arial" w:hAnsi="Arial" w:cs="Arial"/>
          <w:bCs/>
          <w:sz w:val="24"/>
          <w:szCs w:val="24"/>
        </w:rPr>
        <w:t>; and</w:t>
      </w:r>
    </w:p>
    <w:p w14:paraId="14AF81D4" w14:textId="77777777" w:rsidR="00E84973" w:rsidRPr="00C11195" w:rsidRDefault="00E84973" w:rsidP="00E84973">
      <w:pPr>
        <w:pStyle w:val="ListParagraph"/>
        <w:rPr>
          <w:rFonts w:ascii="Arial" w:hAnsi="Arial" w:cs="Arial"/>
          <w:bCs/>
          <w:sz w:val="24"/>
          <w:szCs w:val="24"/>
        </w:rPr>
      </w:pPr>
    </w:p>
    <w:p w14:paraId="4D3B5C50" w14:textId="5EFC2DF4" w:rsidR="00E84973" w:rsidRPr="00C11195" w:rsidRDefault="00E84973" w:rsidP="00CD4153">
      <w:pPr>
        <w:pStyle w:val="ListParagraph"/>
        <w:numPr>
          <w:ilvl w:val="0"/>
          <w:numId w:val="164"/>
        </w:numPr>
        <w:spacing w:after="0" w:line="240" w:lineRule="auto"/>
        <w:rPr>
          <w:rFonts w:ascii="Arial" w:hAnsi="Arial" w:cs="Arial"/>
          <w:bCs/>
          <w:sz w:val="24"/>
          <w:szCs w:val="24"/>
        </w:rPr>
      </w:pPr>
      <w:r w:rsidRPr="00C11195">
        <w:rPr>
          <w:rFonts w:ascii="Arial" w:hAnsi="Arial" w:cs="Arial"/>
          <w:bCs/>
          <w:sz w:val="24"/>
          <w:szCs w:val="24"/>
        </w:rPr>
        <w:t>The permit number.</w:t>
      </w:r>
    </w:p>
    <w:p w14:paraId="7EEFFD4C" w14:textId="77777777" w:rsidR="00E84973" w:rsidRPr="00C11195" w:rsidRDefault="00E84973" w:rsidP="00E84973">
      <w:pPr>
        <w:pStyle w:val="ListParagraph"/>
        <w:spacing w:after="0" w:line="240" w:lineRule="auto"/>
        <w:rPr>
          <w:rFonts w:ascii="Arial" w:hAnsi="Arial" w:cs="Arial"/>
          <w:b/>
          <w:sz w:val="24"/>
          <w:szCs w:val="24"/>
          <w:u w:val="single"/>
        </w:rPr>
      </w:pPr>
    </w:p>
    <w:p w14:paraId="71491016" w14:textId="442A62CD" w:rsidR="006A2D67" w:rsidRPr="00C11195" w:rsidRDefault="006A2D67" w:rsidP="00CD4153">
      <w:pPr>
        <w:pStyle w:val="ListParagraph"/>
        <w:numPr>
          <w:ilvl w:val="0"/>
          <w:numId w:val="163"/>
        </w:numPr>
        <w:spacing w:after="0" w:line="240" w:lineRule="auto"/>
        <w:ind w:hanging="720"/>
        <w:rPr>
          <w:rFonts w:ascii="Arial" w:hAnsi="Arial" w:cs="Arial"/>
          <w:bCs/>
          <w:sz w:val="24"/>
          <w:szCs w:val="24"/>
        </w:rPr>
      </w:pPr>
      <w:r w:rsidRPr="00C11195">
        <w:rPr>
          <w:rFonts w:ascii="Arial" w:hAnsi="Arial" w:cs="Arial"/>
          <w:bCs/>
          <w:sz w:val="24"/>
          <w:szCs w:val="24"/>
        </w:rPr>
        <w:t>The Category B Exemption Permit may be issued virtually by means of the Council entering the information set out at sub-paragraphs (2)(a) to (d) inclusive of this Article into the Virtual Permit System and upon the Council confirming to its relevant staff member that such information has been entered into the Virtual Permit System</w:t>
      </w:r>
    </w:p>
    <w:p w14:paraId="7D53EBF4" w14:textId="77777777" w:rsidR="006A2D67" w:rsidRPr="00C11195" w:rsidRDefault="006A2D67" w:rsidP="006A2D67">
      <w:pPr>
        <w:pStyle w:val="ListParagraph"/>
        <w:spacing w:after="0" w:line="240" w:lineRule="auto"/>
        <w:rPr>
          <w:rFonts w:ascii="Arial" w:hAnsi="Arial" w:cs="Arial"/>
          <w:b/>
          <w:sz w:val="24"/>
          <w:szCs w:val="24"/>
        </w:rPr>
      </w:pPr>
    </w:p>
    <w:p w14:paraId="68C79578" w14:textId="49B50FDB" w:rsidR="006A2D67" w:rsidRPr="00C11195" w:rsidRDefault="00E84973" w:rsidP="00CD4153">
      <w:pPr>
        <w:pStyle w:val="ListParagraph"/>
        <w:numPr>
          <w:ilvl w:val="0"/>
          <w:numId w:val="163"/>
        </w:numPr>
        <w:spacing w:after="0" w:line="240" w:lineRule="auto"/>
        <w:ind w:hanging="720"/>
        <w:rPr>
          <w:rFonts w:ascii="Arial" w:hAnsi="Arial" w:cs="Arial"/>
          <w:b/>
          <w:sz w:val="24"/>
          <w:szCs w:val="24"/>
        </w:rPr>
      </w:pPr>
      <w:r w:rsidRPr="00C11195">
        <w:rPr>
          <w:rFonts w:ascii="Arial" w:hAnsi="Arial" w:cs="Arial"/>
          <w:bCs/>
          <w:sz w:val="24"/>
          <w:szCs w:val="24"/>
        </w:rPr>
        <w:t xml:space="preserve">Any vehicle on which a valid Category B Exemption Permit is displayed in the Specified Position </w:t>
      </w:r>
      <w:r w:rsidR="00EE0BF0" w:rsidRPr="00C11195">
        <w:rPr>
          <w:rFonts w:ascii="Arial" w:hAnsi="Arial" w:cs="Arial"/>
          <w:bCs/>
          <w:sz w:val="24"/>
          <w:szCs w:val="24"/>
        </w:rPr>
        <w:t xml:space="preserve">shall be excepted from any time limits for which a vehicle may ordinarily wait or be left in that Parking Place, and shall be </w:t>
      </w:r>
      <w:r w:rsidRPr="00C11195">
        <w:rPr>
          <w:rFonts w:ascii="Arial" w:hAnsi="Arial" w:cs="Arial"/>
          <w:bCs/>
          <w:sz w:val="24"/>
          <w:szCs w:val="24"/>
        </w:rPr>
        <w:t>excepted from the requirement imposed by Article 10 of this Order to pay a charge for the use of a Parking Place during the Charge Period</w:t>
      </w:r>
      <w:r w:rsidR="00314A57" w:rsidRPr="00C11195">
        <w:rPr>
          <w:rFonts w:ascii="Arial" w:hAnsi="Arial" w:cs="Arial"/>
          <w:bCs/>
          <w:sz w:val="24"/>
          <w:szCs w:val="24"/>
        </w:rPr>
        <w:t xml:space="preserve"> as specified </w:t>
      </w:r>
      <w:r w:rsidRPr="00C11195">
        <w:rPr>
          <w:rFonts w:ascii="Arial" w:hAnsi="Arial" w:cs="Arial"/>
          <w:bCs/>
          <w:sz w:val="24"/>
          <w:szCs w:val="24"/>
        </w:rPr>
        <w:t>for that Parking Place</w:t>
      </w:r>
    </w:p>
    <w:p w14:paraId="1520BFA1" w14:textId="77777777" w:rsidR="006A2D67" w:rsidRPr="00C11195" w:rsidRDefault="006A2D67" w:rsidP="006A2D67">
      <w:pPr>
        <w:pStyle w:val="ListParagraph"/>
        <w:rPr>
          <w:rFonts w:ascii="Arial" w:hAnsi="Arial" w:cs="Arial"/>
          <w:b/>
          <w:sz w:val="24"/>
          <w:szCs w:val="24"/>
        </w:rPr>
      </w:pPr>
    </w:p>
    <w:p w14:paraId="7E7E2593" w14:textId="53F6F0FE" w:rsidR="006A2D67" w:rsidRPr="00C11195" w:rsidRDefault="006A2D67" w:rsidP="006A2D67">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w:t>
      </w:r>
      <w:r w:rsidR="004E4EF9" w:rsidRPr="00C11195">
        <w:rPr>
          <w:rFonts w:ascii="Arial" w:hAnsi="Arial" w:cs="Arial"/>
          <w:bCs/>
          <w:sz w:val="24"/>
          <w:szCs w:val="24"/>
        </w:rPr>
        <w:t xml:space="preserve"> a</w:t>
      </w:r>
      <w:r w:rsidRPr="00C11195">
        <w:rPr>
          <w:rFonts w:ascii="Arial" w:hAnsi="Arial" w:cs="Arial"/>
          <w:bCs/>
          <w:sz w:val="24"/>
          <w:szCs w:val="24"/>
        </w:rPr>
        <w:t xml:space="preserve"> vehicle displaying a valid Category B Exemption Permit for so long as the use of the vehicle may be necessary for purposes directly related to the exercise of the Council’s powers or duties as a local authority </w:t>
      </w:r>
    </w:p>
    <w:p w14:paraId="36AB61EA" w14:textId="77777777" w:rsidR="006A2D67" w:rsidRPr="00C11195" w:rsidRDefault="006A2D67" w:rsidP="006A2D67">
      <w:pPr>
        <w:pStyle w:val="ListParagraph"/>
        <w:spacing w:after="0" w:line="240" w:lineRule="auto"/>
        <w:rPr>
          <w:rFonts w:ascii="Arial" w:hAnsi="Arial" w:cs="Arial"/>
          <w:b/>
          <w:sz w:val="24"/>
          <w:szCs w:val="24"/>
        </w:rPr>
      </w:pPr>
    </w:p>
    <w:p w14:paraId="47173FD9" w14:textId="610B791B" w:rsidR="006A2D67" w:rsidRPr="00C11195" w:rsidRDefault="006A2D67" w:rsidP="00CD4153">
      <w:pPr>
        <w:pStyle w:val="ListParagraph"/>
        <w:numPr>
          <w:ilvl w:val="0"/>
          <w:numId w:val="163"/>
        </w:numPr>
        <w:spacing w:after="0" w:line="240" w:lineRule="auto"/>
        <w:ind w:hanging="720"/>
        <w:rPr>
          <w:rFonts w:ascii="Arial" w:hAnsi="Arial" w:cs="Arial"/>
          <w:b/>
          <w:sz w:val="24"/>
          <w:szCs w:val="24"/>
        </w:rPr>
      </w:pPr>
      <w:r w:rsidRPr="00C11195">
        <w:rPr>
          <w:rFonts w:ascii="Arial" w:hAnsi="Arial" w:cs="Arial"/>
          <w:bCs/>
          <w:sz w:val="24"/>
          <w:szCs w:val="24"/>
        </w:rPr>
        <w:t xml:space="preserve">Any vehicle which is registered in the Virtual Permit System as being a vehicle which has the benefit of a valid Category B Exemption Permit </w:t>
      </w:r>
      <w:r w:rsidR="00EE0BF0" w:rsidRPr="00C11195">
        <w:rPr>
          <w:rFonts w:ascii="Arial" w:hAnsi="Arial" w:cs="Arial"/>
          <w:bCs/>
          <w:sz w:val="24"/>
          <w:szCs w:val="24"/>
        </w:rPr>
        <w:t>shall be excepted from any time limits for which a vehicle may ordinarily wait or be left in that Parking Place, and shall be excepted from the requirement imposed by Article 10 of this Order to pay a charge for the use of a Parking Place during the Charge Period as specified for that Parking Place</w:t>
      </w:r>
    </w:p>
    <w:p w14:paraId="4C985732" w14:textId="0B55F1CF" w:rsidR="006A2D67" w:rsidRPr="00C11195" w:rsidRDefault="006A2D67" w:rsidP="006A2D67">
      <w:pPr>
        <w:pStyle w:val="ListParagraph"/>
        <w:spacing w:after="0" w:line="240" w:lineRule="auto"/>
        <w:rPr>
          <w:rFonts w:ascii="Arial" w:hAnsi="Arial" w:cs="Arial"/>
          <w:bCs/>
          <w:sz w:val="24"/>
          <w:szCs w:val="24"/>
        </w:rPr>
      </w:pPr>
    </w:p>
    <w:p w14:paraId="1F107769" w14:textId="58C8CBE9" w:rsidR="006A2D67" w:rsidRPr="00C11195" w:rsidRDefault="006A2D67" w:rsidP="006A2D67">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 </w:t>
      </w:r>
      <w:r w:rsidR="004E4EF9" w:rsidRPr="00C11195">
        <w:rPr>
          <w:rFonts w:ascii="Arial" w:hAnsi="Arial" w:cs="Arial"/>
          <w:bCs/>
          <w:sz w:val="24"/>
          <w:szCs w:val="24"/>
        </w:rPr>
        <w:t xml:space="preserve">a </w:t>
      </w:r>
      <w:r w:rsidRPr="00C11195">
        <w:rPr>
          <w:rFonts w:ascii="Arial" w:hAnsi="Arial" w:cs="Arial"/>
          <w:bCs/>
          <w:sz w:val="24"/>
          <w:szCs w:val="24"/>
        </w:rPr>
        <w:t xml:space="preserve">vehicle registered in the Virtual Permit System as having the benefit of a valid Category B Exemption Permit for so long as the use of the vehicle may be necessary for purposes directly related to the exercise of the Council’s powers or duties as a local authority </w:t>
      </w:r>
    </w:p>
    <w:p w14:paraId="61F93408" w14:textId="77777777" w:rsidR="006A2D67" w:rsidRPr="00C11195" w:rsidRDefault="006A2D67" w:rsidP="006A2D67">
      <w:pPr>
        <w:pStyle w:val="ListParagraph"/>
        <w:rPr>
          <w:rFonts w:ascii="Arial" w:hAnsi="Arial" w:cs="Arial"/>
          <w:bCs/>
          <w:sz w:val="24"/>
          <w:szCs w:val="24"/>
        </w:rPr>
      </w:pPr>
    </w:p>
    <w:p w14:paraId="33DC321E" w14:textId="37070C3D" w:rsidR="006A2D67" w:rsidRPr="00C11195" w:rsidRDefault="006A2D67" w:rsidP="00CD4153">
      <w:pPr>
        <w:pStyle w:val="ListParagraph"/>
        <w:numPr>
          <w:ilvl w:val="0"/>
          <w:numId w:val="163"/>
        </w:numPr>
        <w:spacing w:after="0" w:line="240" w:lineRule="auto"/>
        <w:ind w:hanging="720"/>
        <w:rPr>
          <w:rFonts w:ascii="Arial" w:hAnsi="Arial" w:cs="Arial"/>
          <w:b/>
          <w:sz w:val="24"/>
          <w:szCs w:val="24"/>
        </w:rPr>
      </w:pPr>
      <w:r w:rsidRPr="00C11195">
        <w:rPr>
          <w:rFonts w:ascii="Arial" w:hAnsi="Arial" w:cs="Arial"/>
          <w:bCs/>
          <w:sz w:val="24"/>
          <w:szCs w:val="24"/>
        </w:rPr>
        <w:t xml:space="preserve">The issue of a Category B Exemption Permit shall not guarantee that any Parking Bay in any Parking Place will be available for the use of any vehicle displaying the Category B Exemption Permit or any vehicle registered in the </w:t>
      </w:r>
      <w:r w:rsidRPr="00C11195">
        <w:rPr>
          <w:rFonts w:ascii="Arial" w:hAnsi="Arial" w:cs="Arial"/>
          <w:bCs/>
          <w:sz w:val="24"/>
          <w:szCs w:val="24"/>
        </w:rPr>
        <w:lastRenderedPageBreak/>
        <w:t>Virtual Permit System as having the benefit of a valid Category B Exemption Permit.</w:t>
      </w:r>
    </w:p>
    <w:p w14:paraId="1C3F5AE1" w14:textId="19970B29" w:rsidR="00D67100" w:rsidRDefault="00D67100" w:rsidP="00D67100">
      <w:pPr>
        <w:spacing w:after="0" w:line="240" w:lineRule="auto"/>
        <w:rPr>
          <w:rFonts w:ascii="Arial" w:hAnsi="Arial" w:cs="Arial"/>
          <w:b/>
          <w:sz w:val="24"/>
          <w:szCs w:val="24"/>
        </w:rPr>
      </w:pPr>
    </w:p>
    <w:p w14:paraId="5293E0BC" w14:textId="77777777" w:rsidR="00361A7F" w:rsidRPr="00C11195" w:rsidRDefault="00361A7F" w:rsidP="00D67100">
      <w:pPr>
        <w:spacing w:after="0" w:line="240" w:lineRule="auto"/>
        <w:rPr>
          <w:rFonts w:ascii="Arial" w:hAnsi="Arial" w:cs="Arial"/>
          <w:b/>
          <w:sz w:val="24"/>
          <w:szCs w:val="24"/>
        </w:rPr>
      </w:pPr>
    </w:p>
    <w:p w14:paraId="7A336863" w14:textId="213889CA" w:rsidR="00314A57" w:rsidRPr="00C11195" w:rsidRDefault="00EB3528"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Category C Exemption Permit</w:t>
      </w:r>
    </w:p>
    <w:p w14:paraId="110ACC8C" w14:textId="77777777" w:rsidR="00314A57" w:rsidRPr="00C11195" w:rsidRDefault="00314A57" w:rsidP="00314A57">
      <w:pPr>
        <w:pStyle w:val="ListParagraph"/>
        <w:spacing w:after="0" w:line="240" w:lineRule="auto"/>
        <w:rPr>
          <w:rFonts w:ascii="Arial" w:hAnsi="Arial" w:cs="Arial"/>
          <w:b/>
          <w:sz w:val="24"/>
          <w:szCs w:val="24"/>
          <w:u w:val="single"/>
        </w:rPr>
      </w:pPr>
    </w:p>
    <w:p w14:paraId="5C67BA48" w14:textId="414F0C41" w:rsidR="00582B7C" w:rsidRPr="00C11195" w:rsidRDefault="00314A57" w:rsidP="00CD4153">
      <w:pPr>
        <w:pStyle w:val="ListParagraph"/>
        <w:numPr>
          <w:ilvl w:val="0"/>
          <w:numId w:val="71"/>
        </w:numPr>
        <w:spacing w:after="0" w:line="240" w:lineRule="auto"/>
        <w:ind w:hanging="720"/>
        <w:rPr>
          <w:rFonts w:ascii="Arial" w:hAnsi="Arial" w:cs="Arial"/>
          <w:b/>
          <w:sz w:val="24"/>
          <w:szCs w:val="24"/>
          <w:u w:val="single"/>
        </w:rPr>
      </w:pPr>
      <w:bookmarkStart w:id="11" w:name="_Hlk43196801"/>
      <w:r w:rsidRPr="00C11195">
        <w:rPr>
          <w:rFonts w:ascii="Arial" w:hAnsi="Arial" w:cs="Arial"/>
          <w:bCs/>
          <w:sz w:val="24"/>
          <w:szCs w:val="24"/>
        </w:rPr>
        <w:t xml:space="preserve">The Council may at its discretion issue a Category C Exemption Permit to a </w:t>
      </w:r>
      <w:r w:rsidR="00011EE3" w:rsidRPr="00C11195">
        <w:rPr>
          <w:rFonts w:ascii="Arial" w:hAnsi="Arial" w:cs="Arial"/>
          <w:bCs/>
          <w:sz w:val="24"/>
          <w:szCs w:val="24"/>
        </w:rPr>
        <w:t>person employed as a Civil Enforcement Officer in the Council’s Parking Services department</w:t>
      </w:r>
      <w:r w:rsidRPr="00C11195">
        <w:rPr>
          <w:rFonts w:ascii="Arial" w:hAnsi="Arial" w:cs="Arial"/>
          <w:bCs/>
          <w:sz w:val="24"/>
          <w:szCs w:val="24"/>
        </w:rPr>
        <w:t xml:space="preserve"> to enable th</w:t>
      </w:r>
      <w:r w:rsidR="00011EE3" w:rsidRPr="00C11195">
        <w:rPr>
          <w:rFonts w:ascii="Arial" w:hAnsi="Arial" w:cs="Arial"/>
          <w:bCs/>
          <w:sz w:val="24"/>
          <w:szCs w:val="24"/>
        </w:rPr>
        <w:t>at</w:t>
      </w:r>
      <w:r w:rsidRPr="00C11195">
        <w:rPr>
          <w:rFonts w:ascii="Arial" w:hAnsi="Arial" w:cs="Arial"/>
          <w:bCs/>
          <w:sz w:val="24"/>
          <w:szCs w:val="24"/>
        </w:rPr>
        <w:t xml:space="preserve"> staff member to use a vehicle in any Parking Place listed in Schedules </w:t>
      </w:r>
      <w:r w:rsidR="005A0F33" w:rsidRPr="00C11195">
        <w:rPr>
          <w:rFonts w:ascii="Arial" w:hAnsi="Arial" w:cs="Arial"/>
          <w:bCs/>
          <w:sz w:val="24"/>
          <w:szCs w:val="24"/>
        </w:rPr>
        <w:t xml:space="preserve">1 and 2 </w:t>
      </w:r>
      <w:r w:rsidRPr="00C11195">
        <w:rPr>
          <w:rFonts w:ascii="Arial" w:hAnsi="Arial" w:cs="Arial"/>
          <w:bCs/>
          <w:sz w:val="24"/>
          <w:szCs w:val="24"/>
        </w:rPr>
        <w:t>to this Order</w:t>
      </w:r>
      <w:r w:rsidR="00582B7C" w:rsidRPr="00C11195">
        <w:rPr>
          <w:rFonts w:ascii="Arial" w:hAnsi="Arial" w:cs="Arial"/>
          <w:bCs/>
          <w:sz w:val="24"/>
          <w:szCs w:val="24"/>
        </w:rPr>
        <w:t xml:space="preserve"> for the purposes of the performance of their duties</w:t>
      </w:r>
      <w:r w:rsidRPr="00C11195">
        <w:rPr>
          <w:rFonts w:ascii="Arial" w:hAnsi="Arial" w:cs="Arial"/>
          <w:bCs/>
          <w:sz w:val="24"/>
          <w:szCs w:val="24"/>
        </w:rPr>
        <w:t>.</w:t>
      </w:r>
    </w:p>
    <w:p w14:paraId="5E9B73D7" w14:textId="77777777" w:rsidR="00582B7C" w:rsidRPr="00C11195" w:rsidRDefault="00582B7C" w:rsidP="00582B7C">
      <w:pPr>
        <w:pStyle w:val="ListParagraph"/>
        <w:spacing w:after="0" w:line="240" w:lineRule="auto"/>
        <w:rPr>
          <w:rFonts w:ascii="Arial" w:hAnsi="Arial" w:cs="Arial"/>
          <w:b/>
          <w:sz w:val="24"/>
          <w:szCs w:val="24"/>
          <w:u w:val="single"/>
        </w:rPr>
      </w:pPr>
    </w:p>
    <w:p w14:paraId="7AEB9ED7" w14:textId="04F0833E" w:rsidR="00582B7C" w:rsidRPr="00C11195" w:rsidRDefault="00582B7C" w:rsidP="00CD4153">
      <w:pPr>
        <w:pStyle w:val="ListParagraph"/>
        <w:numPr>
          <w:ilvl w:val="0"/>
          <w:numId w:val="71"/>
        </w:numPr>
        <w:spacing w:after="0" w:line="240" w:lineRule="auto"/>
        <w:ind w:hanging="720"/>
        <w:rPr>
          <w:rFonts w:ascii="Arial" w:hAnsi="Arial" w:cs="Arial"/>
          <w:b/>
          <w:sz w:val="24"/>
          <w:szCs w:val="24"/>
          <w:u w:val="single"/>
        </w:rPr>
      </w:pPr>
      <w:r w:rsidRPr="00C11195">
        <w:rPr>
          <w:rFonts w:ascii="Arial" w:hAnsi="Arial" w:cs="Arial"/>
          <w:bCs/>
          <w:sz w:val="24"/>
          <w:szCs w:val="24"/>
        </w:rPr>
        <w:t>A Category C Exemption Permit may be issued in writing and if so issued shall include the following particulars:</w:t>
      </w:r>
    </w:p>
    <w:p w14:paraId="3C398B80" w14:textId="77777777" w:rsidR="00582B7C" w:rsidRPr="00C11195" w:rsidRDefault="00582B7C" w:rsidP="00582B7C">
      <w:pPr>
        <w:pStyle w:val="ListParagraph"/>
        <w:spacing w:after="0" w:line="240" w:lineRule="auto"/>
        <w:rPr>
          <w:rFonts w:ascii="Arial" w:hAnsi="Arial" w:cs="Arial"/>
          <w:bCs/>
          <w:sz w:val="24"/>
          <w:szCs w:val="24"/>
        </w:rPr>
      </w:pPr>
    </w:p>
    <w:p w14:paraId="06A98ED6" w14:textId="77777777" w:rsidR="00582B7C" w:rsidRPr="00C11195" w:rsidRDefault="00582B7C" w:rsidP="00CD4153">
      <w:pPr>
        <w:pStyle w:val="ListParagraph"/>
        <w:numPr>
          <w:ilvl w:val="0"/>
          <w:numId w:val="112"/>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31D95959" w14:textId="77777777" w:rsidR="00582B7C" w:rsidRPr="00C11195" w:rsidRDefault="00582B7C" w:rsidP="00582B7C">
      <w:pPr>
        <w:pStyle w:val="ListParagraph"/>
        <w:spacing w:after="0" w:line="240" w:lineRule="auto"/>
        <w:ind w:left="1080"/>
        <w:rPr>
          <w:rFonts w:ascii="Arial" w:hAnsi="Arial" w:cs="Arial"/>
          <w:bCs/>
          <w:sz w:val="24"/>
          <w:szCs w:val="24"/>
        </w:rPr>
      </w:pPr>
    </w:p>
    <w:p w14:paraId="7A45683F" w14:textId="77777777" w:rsidR="00582B7C" w:rsidRPr="00C11195" w:rsidRDefault="00582B7C" w:rsidP="00CD4153">
      <w:pPr>
        <w:pStyle w:val="ListParagraph"/>
        <w:numPr>
          <w:ilvl w:val="0"/>
          <w:numId w:val="112"/>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53BD2C93" w14:textId="77777777" w:rsidR="00582B7C" w:rsidRPr="00C11195" w:rsidRDefault="00582B7C" w:rsidP="00582B7C">
      <w:pPr>
        <w:pStyle w:val="ListParagraph"/>
        <w:rPr>
          <w:rFonts w:ascii="Arial" w:hAnsi="Arial" w:cs="Arial"/>
          <w:bCs/>
          <w:sz w:val="24"/>
          <w:szCs w:val="24"/>
        </w:rPr>
      </w:pPr>
    </w:p>
    <w:p w14:paraId="673239F8" w14:textId="77777777" w:rsidR="00582B7C" w:rsidRPr="00C11195" w:rsidRDefault="00582B7C" w:rsidP="00CD4153">
      <w:pPr>
        <w:pStyle w:val="ListParagraph"/>
        <w:numPr>
          <w:ilvl w:val="0"/>
          <w:numId w:val="112"/>
        </w:numPr>
        <w:spacing w:after="0" w:line="240" w:lineRule="auto"/>
        <w:rPr>
          <w:rFonts w:ascii="Arial" w:hAnsi="Arial" w:cs="Arial"/>
          <w:bCs/>
          <w:sz w:val="24"/>
          <w:szCs w:val="24"/>
        </w:rPr>
      </w:pPr>
      <w:r w:rsidRPr="00C11195">
        <w:rPr>
          <w:rFonts w:ascii="Arial" w:hAnsi="Arial" w:cs="Arial"/>
          <w:bCs/>
          <w:sz w:val="24"/>
          <w:szCs w:val="24"/>
        </w:rPr>
        <w:t>The Registration Mark of the vehicle on which the permit is authorised to be displayed; and</w:t>
      </w:r>
    </w:p>
    <w:p w14:paraId="0CE6CB25" w14:textId="77777777" w:rsidR="00582B7C" w:rsidRPr="00C11195" w:rsidRDefault="00582B7C" w:rsidP="00582B7C">
      <w:pPr>
        <w:pStyle w:val="ListParagraph"/>
        <w:rPr>
          <w:rFonts w:ascii="Arial" w:hAnsi="Arial" w:cs="Arial"/>
          <w:bCs/>
          <w:sz w:val="24"/>
          <w:szCs w:val="24"/>
        </w:rPr>
      </w:pPr>
    </w:p>
    <w:p w14:paraId="1D565997" w14:textId="2D6DC52E" w:rsidR="00314A57" w:rsidRPr="00C11195" w:rsidRDefault="00582B7C" w:rsidP="00CD4153">
      <w:pPr>
        <w:pStyle w:val="ListParagraph"/>
        <w:numPr>
          <w:ilvl w:val="0"/>
          <w:numId w:val="112"/>
        </w:numPr>
        <w:spacing w:after="0" w:line="240" w:lineRule="auto"/>
        <w:rPr>
          <w:rFonts w:ascii="Arial" w:hAnsi="Arial" w:cs="Arial"/>
          <w:bCs/>
          <w:sz w:val="24"/>
          <w:szCs w:val="24"/>
        </w:rPr>
      </w:pPr>
      <w:r w:rsidRPr="00C11195">
        <w:rPr>
          <w:rFonts w:ascii="Arial" w:hAnsi="Arial" w:cs="Arial"/>
          <w:bCs/>
          <w:sz w:val="24"/>
          <w:szCs w:val="24"/>
        </w:rPr>
        <w:t>The permit number</w:t>
      </w:r>
      <w:r w:rsidR="00314A57" w:rsidRPr="00C11195">
        <w:rPr>
          <w:rFonts w:ascii="Arial" w:hAnsi="Arial" w:cs="Arial"/>
          <w:bCs/>
          <w:sz w:val="24"/>
          <w:szCs w:val="24"/>
        </w:rPr>
        <w:t>.</w:t>
      </w:r>
    </w:p>
    <w:p w14:paraId="0C26AD0A" w14:textId="77777777" w:rsidR="00011EE3" w:rsidRPr="00C11195" w:rsidRDefault="00011EE3" w:rsidP="004F7D7C">
      <w:pPr>
        <w:spacing w:after="0" w:line="240" w:lineRule="auto"/>
        <w:rPr>
          <w:rFonts w:ascii="Arial" w:hAnsi="Arial" w:cs="Arial"/>
          <w:b/>
          <w:sz w:val="24"/>
          <w:szCs w:val="24"/>
          <w:u w:val="single"/>
        </w:rPr>
      </w:pPr>
    </w:p>
    <w:p w14:paraId="1373DB9C" w14:textId="7A234486" w:rsidR="00582B7C" w:rsidRPr="00C11195" w:rsidRDefault="00582B7C" w:rsidP="00CD4153">
      <w:pPr>
        <w:pStyle w:val="ListParagraph"/>
        <w:numPr>
          <w:ilvl w:val="0"/>
          <w:numId w:val="71"/>
        </w:numPr>
        <w:spacing w:after="0" w:line="240" w:lineRule="auto"/>
        <w:ind w:hanging="720"/>
        <w:rPr>
          <w:rFonts w:ascii="Arial" w:hAnsi="Arial" w:cs="Arial"/>
          <w:bCs/>
          <w:sz w:val="24"/>
          <w:szCs w:val="24"/>
        </w:rPr>
      </w:pPr>
      <w:r w:rsidRPr="00C11195">
        <w:rPr>
          <w:rFonts w:ascii="Arial" w:hAnsi="Arial" w:cs="Arial"/>
          <w:bCs/>
          <w:sz w:val="24"/>
          <w:szCs w:val="24"/>
        </w:rPr>
        <w:t>The Category C Exemption Permit may be issued virtually by means of the Council entering the information set out at sub-paragraphs (2)(a) to (d) inclusive of this Article into the Virtual Permit System and upon the Council confirming to its relevant staff member that such information has been entered into the Virtual Permit System</w:t>
      </w:r>
    </w:p>
    <w:p w14:paraId="3608BF24" w14:textId="77777777" w:rsidR="00582B7C" w:rsidRPr="00C11195" w:rsidRDefault="00582B7C" w:rsidP="00582B7C">
      <w:pPr>
        <w:pStyle w:val="ListParagraph"/>
        <w:spacing w:after="0" w:line="240" w:lineRule="auto"/>
        <w:rPr>
          <w:rFonts w:ascii="Arial" w:hAnsi="Arial" w:cs="Arial"/>
          <w:bCs/>
          <w:sz w:val="24"/>
          <w:szCs w:val="24"/>
        </w:rPr>
      </w:pPr>
    </w:p>
    <w:p w14:paraId="06671E06" w14:textId="63C3424B" w:rsidR="00314A57" w:rsidRPr="00C11195" w:rsidRDefault="00314A57" w:rsidP="00CD4153">
      <w:pPr>
        <w:pStyle w:val="ListParagraph"/>
        <w:numPr>
          <w:ilvl w:val="0"/>
          <w:numId w:val="71"/>
        </w:numPr>
        <w:spacing w:after="0" w:line="240" w:lineRule="auto"/>
        <w:ind w:hanging="720"/>
        <w:rPr>
          <w:rFonts w:ascii="Arial" w:hAnsi="Arial" w:cs="Arial"/>
          <w:b/>
          <w:sz w:val="24"/>
          <w:szCs w:val="24"/>
          <w:u w:val="single"/>
        </w:rPr>
      </w:pPr>
      <w:r w:rsidRPr="00C11195">
        <w:rPr>
          <w:rFonts w:ascii="Arial" w:hAnsi="Arial" w:cs="Arial"/>
          <w:bCs/>
          <w:sz w:val="24"/>
          <w:szCs w:val="24"/>
        </w:rPr>
        <w:t xml:space="preserve">Any vehicle on which a valid Category C Exemption Permit is displayed in the Specified Position </w:t>
      </w:r>
      <w:r w:rsidR="00EE0BF0" w:rsidRPr="00C11195">
        <w:rPr>
          <w:rFonts w:ascii="Arial" w:hAnsi="Arial" w:cs="Arial"/>
          <w:bCs/>
          <w:sz w:val="24"/>
          <w:szCs w:val="24"/>
        </w:rPr>
        <w:t>shall be excepted from any time limits for which a vehicle may ordinarily wait or be left in that Parking Place, and shall be excepted from the requirement imposed by Article 10 of this Order to pay a charge for the use of a Parking Place during the Charge Period as specified for that Parking Place</w:t>
      </w:r>
    </w:p>
    <w:p w14:paraId="0552C3C4" w14:textId="77777777" w:rsidR="00582B7C" w:rsidRPr="00C11195" w:rsidRDefault="00582B7C" w:rsidP="00582B7C">
      <w:pPr>
        <w:pStyle w:val="ListParagraph"/>
        <w:rPr>
          <w:rFonts w:ascii="Arial" w:hAnsi="Arial" w:cs="Arial"/>
          <w:b/>
          <w:sz w:val="24"/>
          <w:szCs w:val="24"/>
          <w:u w:val="single"/>
        </w:rPr>
      </w:pPr>
    </w:p>
    <w:p w14:paraId="7D7DC36D" w14:textId="7DB2DFB6" w:rsidR="00582B7C" w:rsidRPr="00C11195" w:rsidRDefault="00582B7C" w:rsidP="00582B7C">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w:t>
      </w:r>
      <w:r w:rsidR="004E4EF9" w:rsidRPr="00C11195">
        <w:rPr>
          <w:rFonts w:ascii="Arial" w:hAnsi="Arial" w:cs="Arial"/>
          <w:bCs/>
          <w:sz w:val="24"/>
          <w:szCs w:val="24"/>
        </w:rPr>
        <w:t xml:space="preserve"> a</w:t>
      </w:r>
      <w:r w:rsidRPr="00C11195">
        <w:rPr>
          <w:rFonts w:ascii="Arial" w:hAnsi="Arial" w:cs="Arial"/>
          <w:bCs/>
          <w:sz w:val="24"/>
          <w:szCs w:val="24"/>
        </w:rPr>
        <w:t xml:space="preserve"> vehicle displaying a valid Category C Exemption Permit on the days and at the times the holder is performing their duties as a Civil Enforcement Officer in the Council’s Parking Services department</w:t>
      </w:r>
    </w:p>
    <w:p w14:paraId="68AF0EF7" w14:textId="7D1086E4" w:rsidR="00582B7C" w:rsidRPr="00C11195" w:rsidRDefault="00582B7C" w:rsidP="00582B7C">
      <w:pPr>
        <w:spacing w:after="0" w:line="240" w:lineRule="auto"/>
        <w:rPr>
          <w:rFonts w:ascii="Arial" w:hAnsi="Arial" w:cs="Arial"/>
          <w:bCs/>
          <w:sz w:val="24"/>
          <w:szCs w:val="24"/>
        </w:rPr>
      </w:pPr>
    </w:p>
    <w:p w14:paraId="7B48EC18" w14:textId="43AA437A" w:rsidR="00582B7C" w:rsidRPr="00C11195" w:rsidRDefault="00582B7C" w:rsidP="00CD4153">
      <w:pPr>
        <w:pStyle w:val="ListParagraph"/>
        <w:numPr>
          <w:ilvl w:val="0"/>
          <w:numId w:val="71"/>
        </w:numPr>
        <w:spacing w:after="0" w:line="240" w:lineRule="auto"/>
        <w:ind w:hanging="720"/>
        <w:rPr>
          <w:rFonts w:ascii="Arial" w:hAnsi="Arial" w:cs="Arial"/>
          <w:b/>
          <w:sz w:val="24"/>
          <w:szCs w:val="24"/>
        </w:rPr>
      </w:pPr>
      <w:r w:rsidRPr="00C11195">
        <w:rPr>
          <w:rFonts w:ascii="Arial" w:hAnsi="Arial" w:cs="Arial"/>
          <w:bCs/>
          <w:sz w:val="24"/>
          <w:szCs w:val="24"/>
        </w:rPr>
        <w:t xml:space="preserve">Any vehicle which is registered in the Virtual Permit System as being a vehicle which has the benefit of a valid Category C Exemption Permit </w:t>
      </w:r>
      <w:r w:rsidR="00EE0BF0" w:rsidRPr="00C11195">
        <w:rPr>
          <w:rFonts w:ascii="Arial" w:hAnsi="Arial" w:cs="Arial"/>
          <w:bCs/>
          <w:sz w:val="24"/>
          <w:szCs w:val="24"/>
        </w:rPr>
        <w:t>shall be excepted from any time limits for which a vehicle may ordinarily wait or be left in that Parking Place, and shall be excepted from the requirement imposed by Article 10 of this Order to pay a charge for the use of a Parking Place during the Charge Period as specified for that Parking Place</w:t>
      </w:r>
    </w:p>
    <w:p w14:paraId="37964FD4" w14:textId="77777777" w:rsidR="00582B7C" w:rsidRPr="00C11195" w:rsidRDefault="00582B7C" w:rsidP="00582B7C">
      <w:pPr>
        <w:pStyle w:val="ListParagraph"/>
        <w:spacing w:after="0" w:line="240" w:lineRule="auto"/>
        <w:rPr>
          <w:rFonts w:ascii="Arial" w:hAnsi="Arial" w:cs="Arial"/>
          <w:bCs/>
          <w:sz w:val="24"/>
          <w:szCs w:val="24"/>
        </w:rPr>
      </w:pPr>
    </w:p>
    <w:p w14:paraId="580B0DB7" w14:textId="14945C24" w:rsidR="00582B7C" w:rsidRPr="00C11195" w:rsidRDefault="00582B7C" w:rsidP="00582B7C">
      <w:pPr>
        <w:pStyle w:val="ListParagraph"/>
        <w:spacing w:after="0" w:line="240" w:lineRule="auto"/>
        <w:rPr>
          <w:rFonts w:ascii="Arial" w:hAnsi="Arial" w:cs="Arial"/>
          <w:bCs/>
          <w:sz w:val="24"/>
          <w:szCs w:val="24"/>
        </w:rPr>
      </w:pPr>
      <w:r w:rsidRPr="00C11195">
        <w:rPr>
          <w:rFonts w:ascii="Arial" w:hAnsi="Arial" w:cs="Arial"/>
          <w:b/>
          <w:sz w:val="24"/>
          <w:szCs w:val="24"/>
        </w:rPr>
        <w:lastRenderedPageBreak/>
        <w:t>PROVIDED THAT</w:t>
      </w:r>
      <w:r w:rsidRPr="00C11195">
        <w:rPr>
          <w:rFonts w:ascii="Arial" w:hAnsi="Arial" w:cs="Arial"/>
          <w:bCs/>
          <w:sz w:val="24"/>
          <w:szCs w:val="24"/>
        </w:rPr>
        <w:t xml:space="preserve"> this exemption shall only apply to </w:t>
      </w:r>
      <w:r w:rsidR="004E4EF9" w:rsidRPr="00C11195">
        <w:rPr>
          <w:rFonts w:ascii="Arial" w:hAnsi="Arial" w:cs="Arial"/>
          <w:bCs/>
          <w:sz w:val="24"/>
          <w:szCs w:val="24"/>
        </w:rPr>
        <w:t xml:space="preserve">a </w:t>
      </w:r>
      <w:r w:rsidRPr="00C11195">
        <w:rPr>
          <w:rFonts w:ascii="Arial" w:hAnsi="Arial" w:cs="Arial"/>
          <w:bCs/>
          <w:sz w:val="24"/>
          <w:szCs w:val="24"/>
        </w:rPr>
        <w:t>vehicle registered in the Virtual Permit System as having the benefit of a valid Category C Exemption Permit on the days and at the times the holder is performing their duties as a Civil Enforcement Officer in the Council’s Parking Services department</w:t>
      </w:r>
    </w:p>
    <w:p w14:paraId="1C813C47" w14:textId="7E45D50B" w:rsidR="00582B7C" w:rsidRPr="00C11195" w:rsidRDefault="00582B7C" w:rsidP="00582B7C">
      <w:pPr>
        <w:pStyle w:val="ListParagraph"/>
        <w:spacing w:after="0" w:line="240" w:lineRule="auto"/>
        <w:rPr>
          <w:rFonts w:ascii="Arial" w:hAnsi="Arial" w:cs="Arial"/>
          <w:bCs/>
          <w:sz w:val="24"/>
          <w:szCs w:val="24"/>
        </w:rPr>
      </w:pPr>
    </w:p>
    <w:p w14:paraId="29322F71" w14:textId="50666654" w:rsidR="00582B7C" w:rsidRPr="00C11195" w:rsidRDefault="00582B7C" w:rsidP="00CD4153">
      <w:pPr>
        <w:pStyle w:val="ListParagraph"/>
        <w:numPr>
          <w:ilvl w:val="0"/>
          <w:numId w:val="71"/>
        </w:numPr>
        <w:spacing w:after="0" w:line="240" w:lineRule="auto"/>
        <w:ind w:hanging="720"/>
        <w:rPr>
          <w:rFonts w:ascii="Arial" w:hAnsi="Arial" w:cs="Arial"/>
          <w:b/>
          <w:sz w:val="24"/>
          <w:szCs w:val="24"/>
          <w:u w:val="single"/>
        </w:rPr>
      </w:pPr>
      <w:r w:rsidRPr="00C11195">
        <w:rPr>
          <w:rFonts w:ascii="Arial" w:hAnsi="Arial" w:cs="Arial"/>
          <w:bCs/>
          <w:sz w:val="24"/>
          <w:szCs w:val="24"/>
        </w:rPr>
        <w:t>The issue of a Category C Exemption Permit shall not guarantee that any Parking Bay in any Parking Place will be available for the use of any vehicle displaying the Category C Exemption Permit or any vehicle registered in the Virtual Permit System as having the benefit of a valid Category C Exemption Permit.</w:t>
      </w:r>
    </w:p>
    <w:bookmarkEnd w:id="11"/>
    <w:p w14:paraId="732A6D6D" w14:textId="0E217905" w:rsidR="00314A57" w:rsidRDefault="00314A57" w:rsidP="00314A57">
      <w:pPr>
        <w:pStyle w:val="ListParagraph"/>
        <w:spacing w:after="0" w:line="240" w:lineRule="auto"/>
        <w:rPr>
          <w:rFonts w:ascii="Arial" w:hAnsi="Arial" w:cs="Arial"/>
          <w:bCs/>
          <w:sz w:val="24"/>
          <w:szCs w:val="24"/>
        </w:rPr>
      </w:pPr>
    </w:p>
    <w:p w14:paraId="352C7DCC" w14:textId="77777777" w:rsidR="00361A7F" w:rsidRPr="00C11195" w:rsidRDefault="00361A7F" w:rsidP="00314A57">
      <w:pPr>
        <w:pStyle w:val="ListParagraph"/>
        <w:spacing w:after="0" w:line="240" w:lineRule="auto"/>
        <w:rPr>
          <w:rFonts w:ascii="Arial" w:hAnsi="Arial" w:cs="Arial"/>
          <w:bCs/>
          <w:sz w:val="24"/>
          <w:szCs w:val="24"/>
        </w:rPr>
      </w:pPr>
    </w:p>
    <w:p w14:paraId="05C165E5" w14:textId="098B1200" w:rsidR="00EB3528" w:rsidRPr="00C11195" w:rsidRDefault="00EB3528"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 xml:space="preserve">Category D Exemption Permit </w:t>
      </w:r>
    </w:p>
    <w:p w14:paraId="373E2D24" w14:textId="7D49C3AC" w:rsidR="00314A57" w:rsidRPr="00C11195" w:rsidRDefault="00314A57" w:rsidP="00314A57">
      <w:pPr>
        <w:spacing w:after="0" w:line="240" w:lineRule="auto"/>
        <w:rPr>
          <w:rFonts w:ascii="Arial" w:hAnsi="Arial" w:cs="Arial"/>
          <w:b/>
          <w:sz w:val="24"/>
          <w:szCs w:val="24"/>
          <w:u w:val="single"/>
        </w:rPr>
      </w:pPr>
    </w:p>
    <w:p w14:paraId="3F7B0CF5" w14:textId="2220B06E" w:rsidR="00582B7C" w:rsidRPr="00C11195" w:rsidRDefault="00582B7C" w:rsidP="00CD4153">
      <w:pPr>
        <w:pStyle w:val="ListParagraph"/>
        <w:numPr>
          <w:ilvl w:val="0"/>
          <w:numId w:val="113"/>
        </w:numPr>
        <w:spacing w:after="0" w:line="240" w:lineRule="auto"/>
        <w:ind w:hanging="720"/>
        <w:rPr>
          <w:rFonts w:ascii="Arial" w:hAnsi="Arial" w:cs="Arial"/>
          <w:b/>
          <w:sz w:val="24"/>
          <w:szCs w:val="24"/>
          <w:u w:val="single"/>
        </w:rPr>
      </w:pPr>
      <w:r w:rsidRPr="00C11195">
        <w:rPr>
          <w:rFonts w:ascii="Arial" w:hAnsi="Arial" w:cs="Arial"/>
          <w:bCs/>
          <w:sz w:val="24"/>
          <w:szCs w:val="24"/>
        </w:rPr>
        <w:t xml:space="preserve">The Council may at its discretion issue a Category D Exemption Permit to a person employed in the Council’s Parking Services department to enable that staff member to use a vehicle in any Parking Place listed in Schedules </w:t>
      </w:r>
      <w:r w:rsidR="005A0F33" w:rsidRPr="00C11195">
        <w:rPr>
          <w:rFonts w:ascii="Arial" w:hAnsi="Arial" w:cs="Arial"/>
          <w:bCs/>
          <w:sz w:val="24"/>
          <w:szCs w:val="24"/>
        </w:rPr>
        <w:t xml:space="preserve">1 and 2 </w:t>
      </w:r>
      <w:r w:rsidRPr="00C11195">
        <w:rPr>
          <w:rFonts w:ascii="Arial" w:hAnsi="Arial" w:cs="Arial"/>
          <w:bCs/>
          <w:sz w:val="24"/>
          <w:szCs w:val="24"/>
        </w:rPr>
        <w:t>to this Order for the purposes of the performance of their duties.</w:t>
      </w:r>
    </w:p>
    <w:p w14:paraId="6EACE379" w14:textId="77777777" w:rsidR="00582B7C" w:rsidRPr="00C11195" w:rsidRDefault="00582B7C" w:rsidP="00582B7C">
      <w:pPr>
        <w:pStyle w:val="ListParagraph"/>
        <w:spacing w:after="0" w:line="240" w:lineRule="auto"/>
        <w:rPr>
          <w:rFonts w:ascii="Arial" w:hAnsi="Arial" w:cs="Arial"/>
          <w:b/>
          <w:sz w:val="24"/>
          <w:szCs w:val="24"/>
          <w:u w:val="single"/>
        </w:rPr>
      </w:pPr>
    </w:p>
    <w:p w14:paraId="799F9C4E" w14:textId="438392C9" w:rsidR="00582B7C" w:rsidRPr="00C11195" w:rsidRDefault="00582B7C" w:rsidP="00CD4153">
      <w:pPr>
        <w:pStyle w:val="ListParagraph"/>
        <w:numPr>
          <w:ilvl w:val="0"/>
          <w:numId w:val="113"/>
        </w:numPr>
        <w:spacing w:after="0" w:line="240" w:lineRule="auto"/>
        <w:ind w:hanging="720"/>
        <w:rPr>
          <w:rFonts w:ascii="Arial" w:hAnsi="Arial" w:cs="Arial"/>
          <w:b/>
          <w:sz w:val="24"/>
          <w:szCs w:val="24"/>
          <w:u w:val="single"/>
        </w:rPr>
      </w:pPr>
      <w:r w:rsidRPr="00C11195">
        <w:rPr>
          <w:rFonts w:ascii="Arial" w:hAnsi="Arial" w:cs="Arial"/>
          <w:bCs/>
          <w:sz w:val="24"/>
          <w:szCs w:val="24"/>
        </w:rPr>
        <w:t>A Category D Exemption Permit may be issued in writing and if so issued shall include the following particulars:</w:t>
      </w:r>
    </w:p>
    <w:p w14:paraId="7B3C4635" w14:textId="77777777" w:rsidR="00582B7C" w:rsidRPr="00C11195" w:rsidRDefault="00582B7C" w:rsidP="00582B7C">
      <w:pPr>
        <w:pStyle w:val="ListParagraph"/>
        <w:spacing w:after="0" w:line="240" w:lineRule="auto"/>
        <w:rPr>
          <w:rFonts w:ascii="Arial" w:hAnsi="Arial" w:cs="Arial"/>
          <w:bCs/>
          <w:sz w:val="24"/>
          <w:szCs w:val="24"/>
        </w:rPr>
      </w:pPr>
    </w:p>
    <w:p w14:paraId="525E526B" w14:textId="77777777" w:rsidR="00582B7C" w:rsidRPr="00C11195" w:rsidRDefault="00582B7C" w:rsidP="00CD4153">
      <w:pPr>
        <w:pStyle w:val="ListParagraph"/>
        <w:numPr>
          <w:ilvl w:val="0"/>
          <w:numId w:val="114"/>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078CB3C2" w14:textId="77777777" w:rsidR="00582B7C" w:rsidRPr="00C11195" w:rsidRDefault="00582B7C" w:rsidP="00582B7C">
      <w:pPr>
        <w:pStyle w:val="ListParagraph"/>
        <w:spacing w:after="0" w:line="240" w:lineRule="auto"/>
        <w:ind w:left="1080"/>
        <w:rPr>
          <w:rFonts w:ascii="Arial" w:hAnsi="Arial" w:cs="Arial"/>
          <w:bCs/>
          <w:sz w:val="24"/>
          <w:szCs w:val="24"/>
        </w:rPr>
      </w:pPr>
    </w:p>
    <w:p w14:paraId="3BD8C7A2" w14:textId="77777777" w:rsidR="00582B7C" w:rsidRPr="00C11195" w:rsidRDefault="00582B7C" w:rsidP="00CD4153">
      <w:pPr>
        <w:pStyle w:val="ListParagraph"/>
        <w:numPr>
          <w:ilvl w:val="0"/>
          <w:numId w:val="114"/>
        </w:numPr>
        <w:spacing w:after="0" w:line="240" w:lineRule="auto"/>
        <w:rPr>
          <w:rFonts w:ascii="Arial" w:hAnsi="Arial" w:cs="Arial"/>
          <w:bCs/>
          <w:sz w:val="24"/>
          <w:szCs w:val="24"/>
        </w:rPr>
      </w:pPr>
      <w:r w:rsidRPr="00C11195">
        <w:rPr>
          <w:rFonts w:ascii="Arial" w:hAnsi="Arial" w:cs="Arial"/>
          <w:bCs/>
          <w:sz w:val="24"/>
          <w:szCs w:val="24"/>
        </w:rPr>
        <w:t>The date on which the permit will expire;</w:t>
      </w:r>
    </w:p>
    <w:p w14:paraId="066F6780" w14:textId="77777777" w:rsidR="00582B7C" w:rsidRPr="00C11195" w:rsidRDefault="00582B7C" w:rsidP="00582B7C">
      <w:pPr>
        <w:pStyle w:val="ListParagraph"/>
        <w:rPr>
          <w:rFonts w:ascii="Arial" w:hAnsi="Arial" w:cs="Arial"/>
          <w:bCs/>
          <w:sz w:val="24"/>
          <w:szCs w:val="24"/>
        </w:rPr>
      </w:pPr>
    </w:p>
    <w:p w14:paraId="7AE23E36" w14:textId="77777777" w:rsidR="00582B7C" w:rsidRPr="00C11195" w:rsidRDefault="00582B7C" w:rsidP="00CD4153">
      <w:pPr>
        <w:pStyle w:val="ListParagraph"/>
        <w:numPr>
          <w:ilvl w:val="0"/>
          <w:numId w:val="114"/>
        </w:numPr>
        <w:spacing w:after="0" w:line="240" w:lineRule="auto"/>
        <w:rPr>
          <w:rFonts w:ascii="Arial" w:hAnsi="Arial" w:cs="Arial"/>
          <w:bCs/>
          <w:sz w:val="24"/>
          <w:szCs w:val="24"/>
        </w:rPr>
      </w:pPr>
      <w:r w:rsidRPr="00C11195">
        <w:rPr>
          <w:rFonts w:ascii="Arial" w:hAnsi="Arial" w:cs="Arial"/>
          <w:bCs/>
          <w:sz w:val="24"/>
          <w:szCs w:val="24"/>
        </w:rPr>
        <w:t>The Registration Mark of the vehicle on which the permit is authorised to be displayed; and</w:t>
      </w:r>
    </w:p>
    <w:p w14:paraId="54799DF8" w14:textId="77777777" w:rsidR="00582B7C" w:rsidRPr="00C11195" w:rsidRDefault="00582B7C" w:rsidP="00582B7C">
      <w:pPr>
        <w:pStyle w:val="ListParagraph"/>
        <w:rPr>
          <w:rFonts w:ascii="Arial" w:hAnsi="Arial" w:cs="Arial"/>
          <w:bCs/>
          <w:sz w:val="24"/>
          <w:szCs w:val="24"/>
        </w:rPr>
      </w:pPr>
    </w:p>
    <w:p w14:paraId="58AE12C7" w14:textId="77777777" w:rsidR="00582B7C" w:rsidRPr="00C11195" w:rsidRDefault="00582B7C" w:rsidP="00CD4153">
      <w:pPr>
        <w:pStyle w:val="ListParagraph"/>
        <w:numPr>
          <w:ilvl w:val="0"/>
          <w:numId w:val="114"/>
        </w:numPr>
        <w:spacing w:after="0" w:line="240" w:lineRule="auto"/>
        <w:rPr>
          <w:rFonts w:ascii="Arial" w:hAnsi="Arial" w:cs="Arial"/>
          <w:bCs/>
          <w:sz w:val="24"/>
          <w:szCs w:val="24"/>
        </w:rPr>
      </w:pPr>
      <w:r w:rsidRPr="00C11195">
        <w:rPr>
          <w:rFonts w:ascii="Arial" w:hAnsi="Arial" w:cs="Arial"/>
          <w:bCs/>
          <w:sz w:val="24"/>
          <w:szCs w:val="24"/>
        </w:rPr>
        <w:t>The permit number.</w:t>
      </w:r>
    </w:p>
    <w:p w14:paraId="29133469" w14:textId="77777777" w:rsidR="00582B7C" w:rsidRPr="00C11195" w:rsidRDefault="00582B7C" w:rsidP="00582B7C">
      <w:pPr>
        <w:spacing w:after="0" w:line="240" w:lineRule="auto"/>
        <w:rPr>
          <w:rFonts w:ascii="Arial" w:hAnsi="Arial" w:cs="Arial"/>
          <w:b/>
          <w:sz w:val="24"/>
          <w:szCs w:val="24"/>
          <w:u w:val="single"/>
        </w:rPr>
      </w:pPr>
    </w:p>
    <w:p w14:paraId="60CE6AFF" w14:textId="4D56B7B4" w:rsidR="00582B7C" w:rsidRPr="00C11195" w:rsidRDefault="00582B7C" w:rsidP="00CD4153">
      <w:pPr>
        <w:pStyle w:val="ListParagraph"/>
        <w:numPr>
          <w:ilvl w:val="0"/>
          <w:numId w:val="113"/>
        </w:numPr>
        <w:spacing w:after="0" w:line="240" w:lineRule="auto"/>
        <w:ind w:hanging="720"/>
        <w:rPr>
          <w:rFonts w:ascii="Arial" w:hAnsi="Arial" w:cs="Arial"/>
          <w:bCs/>
          <w:sz w:val="24"/>
          <w:szCs w:val="24"/>
        </w:rPr>
      </w:pPr>
      <w:r w:rsidRPr="00C11195">
        <w:rPr>
          <w:rFonts w:ascii="Arial" w:hAnsi="Arial" w:cs="Arial"/>
          <w:bCs/>
          <w:sz w:val="24"/>
          <w:szCs w:val="24"/>
        </w:rPr>
        <w:t xml:space="preserve">The Category </w:t>
      </w:r>
      <w:r w:rsidR="00614125" w:rsidRPr="00C11195">
        <w:rPr>
          <w:rFonts w:ascii="Arial" w:hAnsi="Arial" w:cs="Arial"/>
          <w:bCs/>
          <w:sz w:val="24"/>
          <w:szCs w:val="24"/>
        </w:rPr>
        <w:t>D</w:t>
      </w:r>
      <w:r w:rsidRPr="00C11195">
        <w:rPr>
          <w:rFonts w:ascii="Arial" w:hAnsi="Arial" w:cs="Arial"/>
          <w:bCs/>
          <w:sz w:val="24"/>
          <w:szCs w:val="24"/>
        </w:rPr>
        <w:t xml:space="preserve"> Exemption Permit may be issued virtually by means of the Council entering the information set out at sub-paragraphs (2)(a) to (d) inclusive of this Article into the Virtual Permit System and upon the Council confirming to its relevant staff member that such information has been entered into the Virtual Permit System</w:t>
      </w:r>
    </w:p>
    <w:p w14:paraId="69EBA415" w14:textId="77777777" w:rsidR="00582B7C" w:rsidRPr="00C11195" w:rsidRDefault="00582B7C" w:rsidP="00582B7C">
      <w:pPr>
        <w:pStyle w:val="ListParagraph"/>
        <w:spacing w:after="0" w:line="240" w:lineRule="auto"/>
        <w:rPr>
          <w:rFonts w:ascii="Arial" w:hAnsi="Arial" w:cs="Arial"/>
          <w:bCs/>
          <w:sz w:val="24"/>
          <w:szCs w:val="24"/>
        </w:rPr>
      </w:pPr>
    </w:p>
    <w:p w14:paraId="1002A59B" w14:textId="681AAE77" w:rsidR="00582B7C" w:rsidRPr="00C11195" w:rsidRDefault="00582B7C" w:rsidP="00CD4153">
      <w:pPr>
        <w:pStyle w:val="ListParagraph"/>
        <w:numPr>
          <w:ilvl w:val="0"/>
          <w:numId w:val="113"/>
        </w:numPr>
        <w:spacing w:after="0" w:line="240" w:lineRule="auto"/>
        <w:ind w:hanging="720"/>
        <w:rPr>
          <w:rFonts w:ascii="Arial" w:hAnsi="Arial" w:cs="Arial"/>
          <w:b/>
          <w:sz w:val="24"/>
          <w:szCs w:val="24"/>
          <w:u w:val="single"/>
        </w:rPr>
      </w:pPr>
      <w:r w:rsidRPr="00C11195">
        <w:rPr>
          <w:rFonts w:ascii="Arial" w:hAnsi="Arial" w:cs="Arial"/>
          <w:bCs/>
          <w:sz w:val="24"/>
          <w:szCs w:val="24"/>
        </w:rPr>
        <w:t xml:space="preserve">Any vehicle on which a valid Category </w:t>
      </w:r>
      <w:r w:rsidR="00614125" w:rsidRPr="00C11195">
        <w:rPr>
          <w:rFonts w:ascii="Arial" w:hAnsi="Arial" w:cs="Arial"/>
          <w:bCs/>
          <w:sz w:val="24"/>
          <w:szCs w:val="24"/>
        </w:rPr>
        <w:t>D</w:t>
      </w:r>
      <w:r w:rsidRPr="00C11195">
        <w:rPr>
          <w:rFonts w:ascii="Arial" w:hAnsi="Arial" w:cs="Arial"/>
          <w:bCs/>
          <w:sz w:val="24"/>
          <w:szCs w:val="24"/>
        </w:rPr>
        <w:t xml:space="preserve"> Exemption Permit is displayed in the Specified Position </w:t>
      </w:r>
      <w:r w:rsidR="00EE0BF0" w:rsidRPr="00C11195">
        <w:rPr>
          <w:rFonts w:ascii="Arial" w:hAnsi="Arial" w:cs="Arial"/>
          <w:bCs/>
          <w:sz w:val="24"/>
          <w:szCs w:val="24"/>
        </w:rPr>
        <w:t>shall be excepted from any time limits for which a vehicle may ordinarily wait or be left in that Parking Place, and shall be excepted from the requirement imposed by Article 10 of this Order to pay a charge for the use of a Parking Place during the Charge Period as specified for that Parking Place</w:t>
      </w:r>
    </w:p>
    <w:p w14:paraId="5097D4F8" w14:textId="77777777" w:rsidR="00582B7C" w:rsidRPr="00C11195" w:rsidRDefault="00582B7C" w:rsidP="00582B7C">
      <w:pPr>
        <w:pStyle w:val="ListParagraph"/>
        <w:rPr>
          <w:rFonts w:ascii="Arial" w:hAnsi="Arial" w:cs="Arial"/>
          <w:b/>
          <w:sz w:val="24"/>
          <w:szCs w:val="24"/>
          <w:u w:val="single"/>
        </w:rPr>
      </w:pPr>
    </w:p>
    <w:p w14:paraId="6BD207A1" w14:textId="77A6CAFC" w:rsidR="00582B7C" w:rsidRPr="00C11195" w:rsidRDefault="00582B7C" w:rsidP="00582B7C">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 </w:t>
      </w:r>
      <w:r w:rsidR="004E4EF9" w:rsidRPr="00C11195">
        <w:rPr>
          <w:rFonts w:ascii="Arial" w:hAnsi="Arial" w:cs="Arial"/>
          <w:bCs/>
          <w:sz w:val="24"/>
          <w:szCs w:val="24"/>
        </w:rPr>
        <w:t xml:space="preserve">a </w:t>
      </w:r>
      <w:r w:rsidRPr="00C11195">
        <w:rPr>
          <w:rFonts w:ascii="Arial" w:hAnsi="Arial" w:cs="Arial"/>
          <w:bCs/>
          <w:sz w:val="24"/>
          <w:szCs w:val="24"/>
        </w:rPr>
        <w:t xml:space="preserve">vehicle displaying a valid Category </w:t>
      </w:r>
      <w:r w:rsidR="00614125" w:rsidRPr="00C11195">
        <w:rPr>
          <w:rFonts w:ascii="Arial" w:hAnsi="Arial" w:cs="Arial"/>
          <w:bCs/>
          <w:sz w:val="24"/>
          <w:szCs w:val="24"/>
        </w:rPr>
        <w:t>D</w:t>
      </w:r>
      <w:r w:rsidRPr="00C11195">
        <w:rPr>
          <w:rFonts w:ascii="Arial" w:hAnsi="Arial" w:cs="Arial"/>
          <w:bCs/>
          <w:sz w:val="24"/>
          <w:szCs w:val="24"/>
        </w:rPr>
        <w:t xml:space="preserve"> Exemption Permit on the days and at the times the holder is performing their duties in the Council’s Parking Services department</w:t>
      </w:r>
    </w:p>
    <w:p w14:paraId="737BAE03" w14:textId="77777777" w:rsidR="00582B7C" w:rsidRPr="00C11195" w:rsidRDefault="00582B7C" w:rsidP="00582B7C">
      <w:pPr>
        <w:spacing w:after="0" w:line="240" w:lineRule="auto"/>
        <w:rPr>
          <w:rFonts w:ascii="Arial" w:hAnsi="Arial" w:cs="Arial"/>
          <w:bCs/>
          <w:sz w:val="24"/>
          <w:szCs w:val="24"/>
        </w:rPr>
      </w:pPr>
    </w:p>
    <w:p w14:paraId="6ACF931C" w14:textId="494EFEE5" w:rsidR="00582B7C" w:rsidRPr="00C11195" w:rsidRDefault="00582B7C" w:rsidP="00CD4153">
      <w:pPr>
        <w:pStyle w:val="ListParagraph"/>
        <w:numPr>
          <w:ilvl w:val="0"/>
          <w:numId w:val="113"/>
        </w:numPr>
        <w:spacing w:after="0" w:line="240" w:lineRule="auto"/>
        <w:ind w:hanging="720"/>
        <w:rPr>
          <w:rFonts w:ascii="Arial" w:hAnsi="Arial" w:cs="Arial"/>
          <w:b/>
          <w:sz w:val="24"/>
          <w:szCs w:val="24"/>
        </w:rPr>
      </w:pPr>
      <w:r w:rsidRPr="00C11195">
        <w:rPr>
          <w:rFonts w:ascii="Arial" w:hAnsi="Arial" w:cs="Arial"/>
          <w:bCs/>
          <w:sz w:val="24"/>
          <w:szCs w:val="24"/>
        </w:rPr>
        <w:lastRenderedPageBreak/>
        <w:t xml:space="preserve">Any vehicle which is registered in the Virtual Permit System as being a vehicle which has the benefit of a valid Category </w:t>
      </w:r>
      <w:r w:rsidR="00614125" w:rsidRPr="00C11195">
        <w:rPr>
          <w:rFonts w:ascii="Arial" w:hAnsi="Arial" w:cs="Arial"/>
          <w:bCs/>
          <w:sz w:val="24"/>
          <w:szCs w:val="24"/>
        </w:rPr>
        <w:t>D</w:t>
      </w:r>
      <w:r w:rsidRPr="00C11195">
        <w:rPr>
          <w:rFonts w:ascii="Arial" w:hAnsi="Arial" w:cs="Arial"/>
          <w:bCs/>
          <w:sz w:val="24"/>
          <w:szCs w:val="24"/>
        </w:rPr>
        <w:t xml:space="preserve"> Exemption Permit </w:t>
      </w:r>
      <w:r w:rsidR="00EE0BF0" w:rsidRPr="00C11195">
        <w:rPr>
          <w:rFonts w:ascii="Arial" w:hAnsi="Arial" w:cs="Arial"/>
          <w:bCs/>
          <w:sz w:val="24"/>
          <w:szCs w:val="24"/>
        </w:rPr>
        <w:t>shall be excepted from any time limits for which a vehicle may ordinarily wait or be left in that Parking Place, and shall be excepted from the requirement imposed by Article 10 of this Order to pay a charge for the use of a Parking Place during the Charge Period as specified for that Parking Place</w:t>
      </w:r>
    </w:p>
    <w:p w14:paraId="384B9A46" w14:textId="77777777" w:rsidR="00582B7C" w:rsidRPr="00C11195" w:rsidRDefault="00582B7C" w:rsidP="00582B7C">
      <w:pPr>
        <w:pStyle w:val="ListParagraph"/>
        <w:spacing w:after="0" w:line="240" w:lineRule="auto"/>
        <w:rPr>
          <w:rFonts w:ascii="Arial" w:hAnsi="Arial" w:cs="Arial"/>
          <w:bCs/>
          <w:sz w:val="24"/>
          <w:szCs w:val="24"/>
        </w:rPr>
      </w:pPr>
    </w:p>
    <w:p w14:paraId="476A4812" w14:textId="4DE2C842" w:rsidR="00582B7C" w:rsidRPr="00C11195" w:rsidRDefault="00582B7C" w:rsidP="00582B7C">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this exemption shall only apply to</w:t>
      </w:r>
      <w:r w:rsidR="004E4EF9" w:rsidRPr="00C11195">
        <w:rPr>
          <w:rFonts w:ascii="Arial" w:hAnsi="Arial" w:cs="Arial"/>
          <w:bCs/>
          <w:sz w:val="24"/>
          <w:szCs w:val="24"/>
        </w:rPr>
        <w:t xml:space="preserve"> a</w:t>
      </w:r>
      <w:r w:rsidRPr="00C11195">
        <w:rPr>
          <w:rFonts w:ascii="Arial" w:hAnsi="Arial" w:cs="Arial"/>
          <w:bCs/>
          <w:sz w:val="24"/>
          <w:szCs w:val="24"/>
        </w:rPr>
        <w:t xml:space="preserve"> vehicle registered in the Virtual Permit System as having the benefit of a valid Category </w:t>
      </w:r>
      <w:r w:rsidR="00614125" w:rsidRPr="00C11195">
        <w:rPr>
          <w:rFonts w:ascii="Arial" w:hAnsi="Arial" w:cs="Arial"/>
          <w:bCs/>
          <w:sz w:val="24"/>
          <w:szCs w:val="24"/>
        </w:rPr>
        <w:t>D</w:t>
      </w:r>
      <w:r w:rsidRPr="00C11195">
        <w:rPr>
          <w:rFonts w:ascii="Arial" w:hAnsi="Arial" w:cs="Arial"/>
          <w:bCs/>
          <w:sz w:val="24"/>
          <w:szCs w:val="24"/>
        </w:rPr>
        <w:t xml:space="preserve"> Exemption Permit </w:t>
      </w:r>
      <w:r w:rsidR="00614125" w:rsidRPr="00C11195">
        <w:rPr>
          <w:rFonts w:ascii="Arial" w:hAnsi="Arial" w:cs="Arial"/>
          <w:bCs/>
          <w:sz w:val="24"/>
          <w:szCs w:val="24"/>
        </w:rPr>
        <w:t>on the days and at the times the holder is performing their duties in the Council’s Parking Services department</w:t>
      </w:r>
    </w:p>
    <w:p w14:paraId="535BAFCE" w14:textId="77777777" w:rsidR="00582B7C" w:rsidRPr="00C11195" w:rsidRDefault="00582B7C" w:rsidP="00582B7C">
      <w:pPr>
        <w:pStyle w:val="ListParagraph"/>
        <w:spacing w:after="0" w:line="240" w:lineRule="auto"/>
        <w:rPr>
          <w:rFonts w:ascii="Arial" w:hAnsi="Arial" w:cs="Arial"/>
          <w:bCs/>
          <w:sz w:val="24"/>
          <w:szCs w:val="24"/>
        </w:rPr>
      </w:pPr>
    </w:p>
    <w:p w14:paraId="6DF97730" w14:textId="58BE4059" w:rsidR="00011EE3" w:rsidRPr="00C11195" w:rsidRDefault="00582B7C" w:rsidP="00CD4153">
      <w:pPr>
        <w:pStyle w:val="ListParagraph"/>
        <w:numPr>
          <w:ilvl w:val="0"/>
          <w:numId w:val="113"/>
        </w:numPr>
        <w:spacing w:after="0" w:line="240" w:lineRule="auto"/>
        <w:ind w:hanging="720"/>
        <w:rPr>
          <w:rFonts w:ascii="Arial" w:hAnsi="Arial" w:cs="Arial"/>
          <w:b/>
          <w:sz w:val="24"/>
          <w:szCs w:val="24"/>
          <w:u w:val="single"/>
        </w:rPr>
      </w:pPr>
      <w:r w:rsidRPr="00C11195">
        <w:rPr>
          <w:rFonts w:ascii="Arial" w:hAnsi="Arial" w:cs="Arial"/>
          <w:bCs/>
          <w:sz w:val="24"/>
          <w:szCs w:val="24"/>
        </w:rPr>
        <w:t xml:space="preserve">The issue of a Category </w:t>
      </w:r>
      <w:r w:rsidR="00614125" w:rsidRPr="00C11195">
        <w:rPr>
          <w:rFonts w:ascii="Arial" w:hAnsi="Arial" w:cs="Arial"/>
          <w:bCs/>
          <w:sz w:val="24"/>
          <w:szCs w:val="24"/>
        </w:rPr>
        <w:t>D</w:t>
      </w:r>
      <w:r w:rsidRPr="00C11195">
        <w:rPr>
          <w:rFonts w:ascii="Arial" w:hAnsi="Arial" w:cs="Arial"/>
          <w:bCs/>
          <w:sz w:val="24"/>
          <w:szCs w:val="24"/>
        </w:rPr>
        <w:t xml:space="preserve"> Exemption Permit shall not guarantee that any Parking Bay in any Parking Place will be available for the use of any vehicle displaying the Category </w:t>
      </w:r>
      <w:r w:rsidR="00614125" w:rsidRPr="00C11195">
        <w:rPr>
          <w:rFonts w:ascii="Arial" w:hAnsi="Arial" w:cs="Arial"/>
          <w:bCs/>
          <w:sz w:val="24"/>
          <w:szCs w:val="24"/>
        </w:rPr>
        <w:t>D</w:t>
      </w:r>
      <w:r w:rsidRPr="00C11195">
        <w:rPr>
          <w:rFonts w:ascii="Arial" w:hAnsi="Arial" w:cs="Arial"/>
          <w:bCs/>
          <w:sz w:val="24"/>
          <w:szCs w:val="24"/>
        </w:rPr>
        <w:t xml:space="preserve"> Exemption Permit or any vehicle registered in the Virtual Permit System as having the benefit of a valid Category </w:t>
      </w:r>
      <w:r w:rsidR="00614125" w:rsidRPr="00C11195">
        <w:rPr>
          <w:rFonts w:ascii="Arial" w:hAnsi="Arial" w:cs="Arial"/>
          <w:bCs/>
          <w:sz w:val="24"/>
          <w:szCs w:val="24"/>
        </w:rPr>
        <w:t>D</w:t>
      </w:r>
      <w:r w:rsidRPr="00C11195">
        <w:rPr>
          <w:rFonts w:ascii="Arial" w:hAnsi="Arial" w:cs="Arial"/>
          <w:bCs/>
          <w:sz w:val="24"/>
          <w:szCs w:val="24"/>
        </w:rPr>
        <w:t xml:space="preserve"> Exemption Permit.</w:t>
      </w:r>
    </w:p>
    <w:p w14:paraId="6EC4CA69" w14:textId="06E2D1CE" w:rsidR="00314168" w:rsidRDefault="00314168" w:rsidP="00314168">
      <w:pPr>
        <w:pStyle w:val="ListParagraph"/>
        <w:spacing w:after="0" w:line="240" w:lineRule="auto"/>
        <w:rPr>
          <w:rFonts w:ascii="Arial" w:hAnsi="Arial" w:cs="Arial"/>
          <w:b/>
          <w:sz w:val="24"/>
          <w:szCs w:val="24"/>
        </w:rPr>
      </w:pPr>
    </w:p>
    <w:p w14:paraId="46978561" w14:textId="77777777" w:rsidR="00361A7F" w:rsidRPr="00C11195" w:rsidRDefault="00361A7F" w:rsidP="00314168">
      <w:pPr>
        <w:pStyle w:val="ListParagraph"/>
        <w:spacing w:after="0" w:line="240" w:lineRule="auto"/>
        <w:rPr>
          <w:rFonts w:ascii="Arial" w:hAnsi="Arial" w:cs="Arial"/>
          <w:b/>
          <w:sz w:val="24"/>
          <w:szCs w:val="24"/>
        </w:rPr>
      </w:pPr>
    </w:p>
    <w:p w14:paraId="3110B1C7" w14:textId="14D6369F" w:rsidR="00645033" w:rsidRPr="00C11195" w:rsidRDefault="00645033"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Urban Green Permits</w:t>
      </w:r>
    </w:p>
    <w:p w14:paraId="78FA3F16" w14:textId="4BF95BDD" w:rsidR="00645033" w:rsidRPr="00C11195" w:rsidRDefault="00645033" w:rsidP="00645033">
      <w:pPr>
        <w:spacing w:after="0" w:line="240" w:lineRule="auto"/>
        <w:rPr>
          <w:rFonts w:ascii="Arial" w:hAnsi="Arial" w:cs="Arial"/>
          <w:b/>
          <w:sz w:val="24"/>
          <w:szCs w:val="24"/>
        </w:rPr>
      </w:pPr>
    </w:p>
    <w:p w14:paraId="751ED55D" w14:textId="2339A837" w:rsidR="00645033" w:rsidRPr="00C11195" w:rsidRDefault="00645033" w:rsidP="00CD4153">
      <w:pPr>
        <w:pStyle w:val="ListParagraph"/>
        <w:numPr>
          <w:ilvl w:val="0"/>
          <w:numId w:val="141"/>
        </w:numPr>
        <w:spacing w:after="0" w:line="240" w:lineRule="auto"/>
        <w:ind w:hanging="720"/>
        <w:rPr>
          <w:rFonts w:ascii="Arial" w:hAnsi="Arial" w:cs="Arial"/>
          <w:b/>
          <w:sz w:val="24"/>
          <w:szCs w:val="24"/>
        </w:rPr>
      </w:pPr>
      <w:r w:rsidRPr="00C11195">
        <w:rPr>
          <w:rFonts w:ascii="Arial" w:hAnsi="Arial" w:cs="Arial"/>
          <w:bCs/>
          <w:sz w:val="24"/>
          <w:szCs w:val="24"/>
        </w:rPr>
        <w:t xml:space="preserve">The Council may at its discretion issue Urban Green Permits to Urban Green to authorise any staff member of Urban Green to cause or permit a vehicle to wait or be left in the Parking Places listed at item </w:t>
      </w:r>
      <w:r w:rsidR="005A0F33" w:rsidRPr="00C11195">
        <w:rPr>
          <w:rFonts w:ascii="Arial" w:hAnsi="Arial" w:cs="Arial"/>
          <w:bCs/>
          <w:sz w:val="24"/>
          <w:szCs w:val="24"/>
        </w:rPr>
        <w:t xml:space="preserve">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(Castle Farm), item </w:t>
      </w:r>
      <w:r w:rsidR="005A0F33" w:rsidRPr="00C11195">
        <w:rPr>
          <w:rFonts w:ascii="Arial" w:hAnsi="Arial" w:cs="Arial"/>
          <w:bCs/>
          <w:sz w:val="24"/>
          <w:szCs w:val="24"/>
        </w:rPr>
        <w:t xml:space="preserve">26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(Leazes Park) and item </w:t>
      </w:r>
      <w:r w:rsidR="005A0F33" w:rsidRPr="00C11195">
        <w:rPr>
          <w:rFonts w:ascii="Arial" w:hAnsi="Arial" w:cs="Arial"/>
          <w:bCs/>
          <w:sz w:val="24"/>
          <w:szCs w:val="24"/>
        </w:rPr>
        <w:t xml:space="preserve">36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(Paddy Freemans) in the circumstances provided for in paragraphs (4) or (5) of this Article, and provided that such permits shall only be issued upon receipt of any written particulars required by the Council and on payment of the fee specified in paragraph (7) of this Article.</w:t>
      </w:r>
    </w:p>
    <w:p w14:paraId="3AEC4D47" w14:textId="77777777" w:rsidR="00645033" w:rsidRPr="00C11195" w:rsidRDefault="00645033" w:rsidP="00645033">
      <w:pPr>
        <w:pStyle w:val="ListParagraph"/>
        <w:spacing w:after="0" w:line="240" w:lineRule="auto"/>
        <w:rPr>
          <w:rFonts w:ascii="Arial" w:hAnsi="Arial" w:cs="Arial"/>
          <w:b/>
          <w:sz w:val="24"/>
          <w:szCs w:val="24"/>
        </w:rPr>
      </w:pPr>
    </w:p>
    <w:p w14:paraId="165D8206" w14:textId="394C33F9" w:rsidR="00645033" w:rsidRPr="00C11195" w:rsidRDefault="00645033" w:rsidP="00CD4153">
      <w:pPr>
        <w:pStyle w:val="ListParagraph"/>
        <w:numPr>
          <w:ilvl w:val="0"/>
          <w:numId w:val="141"/>
        </w:numPr>
        <w:spacing w:after="0" w:line="240" w:lineRule="auto"/>
        <w:ind w:hanging="720"/>
        <w:rPr>
          <w:rFonts w:ascii="Arial" w:hAnsi="Arial" w:cs="Arial"/>
          <w:b/>
          <w:sz w:val="24"/>
          <w:szCs w:val="24"/>
        </w:rPr>
      </w:pPr>
      <w:r w:rsidRPr="00C11195">
        <w:rPr>
          <w:rFonts w:ascii="Arial" w:hAnsi="Arial" w:cs="Arial"/>
          <w:bCs/>
          <w:sz w:val="24"/>
          <w:szCs w:val="24"/>
        </w:rPr>
        <w:t>An Urban Green Permit may be issued in writing and if so issued shall include the following particulars:</w:t>
      </w:r>
    </w:p>
    <w:p w14:paraId="1F84BB96" w14:textId="77777777" w:rsidR="00645033" w:rsidRPr="00C11195" w:rsidRDefault="00645033" w:rsidP="00645033">
      <w:pPr>
        <w:spacing w:after="0" w:line="240" w:lineRule="auto"/>
        <w:rPr>
          <w:rFonts w:ascii="Arial" w:hAnsi="Arial" w:cs="Arial"/>
          <w:bCs/>
          <w:sz w:val="24"/>
          <w:szCs w:val="24"/>
        </w:rPr>
      </w:pPr>
    </w:p>
    <w:p w14:paraId="421D370B" w14:textId="77777777" w:rsidR="00645033" w:rsidRPr="00C11195" w:rsidRDefault="00645033" w:rsidP="00CD4153">
      <w:pPr>
        <w:pStyle w:val="ListParagraph"/>
        <w:numPr>
          <w:ilvl w:val="0"/>
          <w:numId w:val="142"/>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75D57AC2" w14:textId="77777777" w:rsidR="00645033" w:rsidRPr="00C11195" w:rsidRDefault="00645033" w:rsidP="00645033">
      <w:pPr>
        <w:pStyle w:val="ListParagraph"/>
        <w:rPr>
          <w:rFonts w:ascii="Arial" w:hAnsi="Arial" w:cs="Arial"/>
          <w:bCs/>
          <w:sz w:val="24"/>
          <w:szCs w:val="24"/>
        </w:rPr>
      </w:pPr>
    </w:p>
    <w:p w14:paraId="19D3558C" w14:textId="77777777" w:rsidR="00645033" w:rsidRPr="00C11195" w:rsidRDefault="00645033" w:rsidP="00CD4153">
      <w:pPr>
        <w:pStyle w:val="ListParagraph"/>
        <w:numPr>
          <w:ilvl w:val="0"/>
          <w:numId w:val="142"/>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5B859315" w14:textId="77777777" w:rsidR="00645033" w:rsidRPr="00C11195" w:rsidRDefault="00645033" w:rsidP="00645033">
      <w:pPr>
        <w:pStyle w:val="ListParagraph"/>
        <w:rPr>
          <w:rFonts w:ascii="Arial" w:hAnsi="Arial" w:cs="Arial"/>
          <w:bCs/>
          <w:sz w:val="24"/>
          <w:szCs w:val="24"/>
        </w:rPr>
      </w:pPr>
    </w:p>
    <w:p w14:paraId="2E686173" w14:textId="77777777" w:rsidR="00645033" w:rsidRPr="00C11195" w:rsidRDefault="00645033" w:rsidP="00CD4153">
      <w:pPr>
        <w:pStyle w:val="ListParagraph"/>
        <w:numPr>
          <w:ilvl w:val="0"/>
          <w:numId w:val="142"/>
        </w:numPr>
        <w:spacing w:after="0" w:line="240" w:lineRule="auto"/>
        <w:rPr>
          <w:rFonts w:ascii="Arial" w:hAnsi="Arial" w:cs="Arial"/>
          <w:bCs/>
          <w:sz w:val="24"/>
          <w:szCs w:val="24"/>
        </w:rPr>
      </w:pPr>
      <w:r w:rsidRPr="00C11195">
        <w:rPr>
          <w:rFonts w:ascii="Arial" w:hAnsi="Arial" w:cs="Arial"/>
          <w:bCs/>
          <w:sz w:val="24"/>
          <w:szCs w:val="24"/>
        </w:rPr>
        <w:t>The permit number; and</w:t>
      </w:r>
    </w:p>
    <w:p w14:paraId="756F43ED" w14:textId="77777777" w:rsidR="00645033" w:rsidRPr="00C11195" w:rsidRDefault="00645033" w:rsidP="00645033">
      <w:pPr>
        <w:pStyle w:val="ListParagraph"/>
        <w:rPr>
          <w:rFonts w:ascii="Arial" w:hAnsi="Arial" w:cs="Arial"/>
          <w:bCs/>
          <w:sz w:val="24"/>
          <w:szCs w:val="24"/>
        </w:rPr>
      </w:pPr>
    </w:p>
    <w:p w14:paraId="488DE26B" w14:textId="77777777" w:rsidR="00645033" w:rsidRPr="00C11195" w:rsidRDefault="00645033" w:rsidP="00CD4153">
      <w:pPr>
        <w:pStyle w:val="ListParagraph"/>
        <w:numPr>
          <w:ilvl w:val="0"/>
          <w:numId w:val="142"/>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0633FE83" w14:textId="77777777" w:rsidR="00645033" w:rsidRPr="00C11195" w:rsidRDefault="00645033" w:rsidP="00645033">
      <w:pPr>
        <w:spacing w:after="0" w:line="240" w:lineRule="auto"/>
        <w:rPr>
          <w:rFonts w:ascii="Arial" w:hAnsi="Arial" w:cs="Arial"/>
          <w:bCs/>
          <w:sz w:val="24"/>
          <w:szCs w:val="24"/>
        </w:rPr>
      </w:pPr>
    </w:p>
    <w:p w14:paraId="13B7A0B0" w14:textId="3E4DF211" w:rsidR="00645033" w:rsidRPr="00C11195" w:rsidRDefault="00645033" w:rsidP="00CD4153">
      <w:pPr>
        <w:pStyle w:val="ListParagraph"/>
        <w:numPr>
          <w:ilvl w:val="0"/>
          <w:numId w:val="141"/>
        </w:numPr>
        <w:spacing w:after="0" w:line="240" w:lineRule="auto"/>
        <w:ind w:hanging="720"/>
        <w:rPr>
          <w:rFonts w:ascii="Arial" w:hAnsi="Arial" w:cs="Arial"/>
          <w:bCs/>
          <w:sz w:val="24"/>
          <w:szCs w:val="24"/>
        </w:rPr>
      </w:pPr>
      <w:r w:rsidRPr="00C11195">
        <w:rPr>
          <w:rFonts w:ascii="Arial" w:hAnsi="Arial" w:cs="Arial"/>
          <w:bCs/>
          <w:sz w:val="24"/>
          <w:szCs w:val="24"/>
        </w:rPr>
        <w:t>The Urban Green Permit may be issued virtually by means of the Council entering the information set out at sub-paragraphs (2)(a) to (d) inclusive of this Article into the Virtual Permit System and upon the Council confirming to Urban Green that such information has been entered into the Virtual Permit System</w:t>
      </w:r>
    </w:p>
    <w:p w14:paraId="069C4327" w14:textId="77777777" w:rsidR="00645033" w:rsidRPr="00C11195" w:rsidRDefault="00645033" w:rsidP="00645033">
      <w:pPr>
        <w:pStyle w:val="ListParagraph"/>
        <w:spacing w:after="0" w:line="240" w:lineRule="auto"/>
        <w:rPr>
          <w:rFonts w:ascii="Arial" w:hAnsi="Arial" w:cs="Arial"/>
          <w:bCs/>
          <w:sz w:val="24"/>
          <w:szCs w:val="24"/>
        </w:rPr>
      </w:pPr>
    </w:p>
    <w:p w14:paraId="33C8E006" w14:textId="74424F77" w:rsidR="00645033" w:rsidRPr="00C11195" w:rsidRDefault="00645033" w:rsidP="00CD4153">
      <w:pPr>
        <w:pStyle w:val="ListParagraph"/>
        <w:numPr>
          <w:ilvl w:val="0"/>
          <w:numId w:val="141"/>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Places </w:t>
      </w:r>
      <w:r w:rsidR="007567F2" w:rsidRPr="00C11195">
        <w:rPr>
          <w:rFonts w:ascii="Arial" w:hAnsi="Arial" w:cs="Arial"/>
          <w:bCs/>
          <w:sz w:val="24"/>
          <w:szCs w:val="24"/>
        </w:rPr>
        <w:t xml:space="preserve">listed at item </w:t>
      </w:r>
      <w:r w:rsidR="005A0F33" w:rsidRPr="00C11195">
        <w:rPr>
          <w:rFonts w:ascii="Arial" w:hAnsi="Arial" w:cs="Arial"/>
          <w:bCs/>
          <w:sz w:val="24"/>
          <w:szCs w:val="24"/>
        </w:rPr>
        <w:t xml:space="preserve">6 </w:t>
      </w:r>
      <w:r w:rsidR="007567F2"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567F2" w:rsidRPr="00C11195">
        <w:rPr>
          <w:rFonts w:ascii="Arial" w:hAnsi="Arial" w:cs="Arial"/>
          <w:bCs/>
          <w:sz w:val="24"/>
          <w:szCs w:val="24"/>
        </w:rPr>
        <w:t xml:space="preserve">to this Order (Castle Farm), item </w:t>
      </w:r>
      <w:r w:rsidR="005A0F33" w:rsidRPr="00C11195">
        <w:rPr>
          <w:rFonts w:ascii="Arial" w:hAnsi="Arial" w:cs="Arial"/>
          <w:bCs/>
          <w:sz w:val="24"/>
          <w:szCs w:val="24"/>
        </w:rPr>
        <w:t xml:space="preserve">26 </w:t>
      </w:r>
      <w:r w:rsidR="007567F2"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567F2" w:rsidRPr="00C11195">
        <w:rPr>
          <w:rFonts w:ascii="Arial" w:hAnsi="Arial" w:cs="Arial"/>
          <w:bCs/>
          <w:sz w:val="24"/>
          <w:szCs w:val="24"/>
        </w:rPr>
        <w:t xml:space="preserve">to this Order (Leazes Park) </w:t>
      </w:r>
      <w:r w:rsidR="007567F2" w:rsidRPr="00C11195">
        <w:rPr>
          <w:rFonts w:ascii="Arial" w:hAnsi="Arial" w:cs="Arial"/>
          <w:bCs/>
          <w:sz w:val="24"/>
          <w:szCs w:val="24"/>
        </w:rPr>
        <w:lastRenderedPageBreak/>
        <w:t xml:space="preserve">and item </w:t>
      </w:r>
      <w:r w:rsidR="005A0F33" w:rsidRPr="00C11195">
        <w:rPr>
          <w:rFonts w:ascii="Arial" w:hAnsi="Arial" w:cs="Arial"/>
          <w:bCs/>
          <w:sz w:val="24"/>
          <w:szCs w:val="24"/>
        </w:rPr>
        <w:t xml:space="preserve">36 </w:t>
      </w:r>
      <w:r w:rsidR="007567F2"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567F2" w:rsidRPr="00C11195">
        <w:rPr>
          <w:rFonts w:ascii="Arial" w:hAnsi="Arial" w:cs="Arial"/>
          <w:bCs/>
          <w:sz w:val="24"/>
          <w:szCs w:val="24"/>
        </w:rPr>
        <w:t>to this Order (Paddy Freemans)</w:t>
      </w:r>
      <w:r w:rsidRPr="00C11195">
        <w:rPr>
          <w:rFonts w:ascii="Arial" w:hAnsi="Arial" w:cs="Arial"/>
          <w:bCs/>
          <w:sz w:val="24"/>
          <w:szCs w:val="24"/>
        </w:rPr>
        <w:t>, any vehicle on which a</w:t>
      </w:r>
      <w:r w:rsidR="007567F2" w:rsidRPr="00C11195">
        <w:rPr>
          <w:rFonts w:ascii="Arial" w:hAnsi="Arial" w:cs="Arial"/>
          <w:bCs/>
          <w:sz w:val="24"/>
          <w:szCs w:val="24"/>
        </w:rPr>
        <w:t>n Urban Green</w:t>
      </w:r>
      <w:r w:rsidRPr="00C11195">
        <w:rPr>
          <w:rFonts w:ascii="Arial" w:hAnsi="Arial" w:cs="Arial"/>
          <w:bCs/>
          <w:sz w:val="24"/>
          <w:szCs w:val="24"/>
        </w:rPr>
        <w:t xml:space="preserve"> Permit is displayed in the Specified Position shall be excepted from any time limits for which a vehicle may ordinarily wait or be left in that Parking Place, and from any requirement to pay a charge in accordance with Article 10 of this Order</w:t>
      </w:r>
    </w:p>
    <w:p w14:paraId="3C470A24" w14:textId="77777777" w:rsidR="00645033" w:rsidRPr="00C11195" w:rsidRDefault="00645033" w:rsidP="00645033">
      <w:pPr>
        <w:pStyle w:val="ListParagraph"/>
        <w:rPr>
          <w:rFonts w:ascii="Arial" w:hAnsi="Arial" w:cs="Arial"/>
          <w:bCs/>
          <w:sz w:val="24"/>
          <w:szCs w:val="24"/>
        </w:rPr>
      </w:pPr>
    </w:p>
    <w:p w14:paraId="0C5CD741" w14:textId="76385D27" w:rsidR="00645033" w:rsidRPr="00C11195" w:rsidRDefault="00645033" w:rsidP="00645033">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w:t>
      </w:r>
      <w:r w:rsidR="007567F2" w:rsidRPr="00C11195">
        <w:rPr>
          <w:rFonts w:ascii="Arial" w:hAnsi="Arial" w:cs="Arial"/>
          <w:bCs/>
          <w:sz w:val="24"/>
          <w:szCs w:val="24"/>
        </w:rPr>
        <w:t xml:space="preserve">a vehicle on which an Urban Green Permit is displayed in the Specified Position may not wait or be left in a Parking Bay in the Parking Place listed at item </w:t>
      </w:r>
      <w:r w:rsidR="005A0F33" w:rsidRPr="00C11195">
        <w:rPr>
          <w:rFonts w:ascii="Arial" w:hAnsi="Arial" w:cs="Arial"/>
          <w:bCs/>
          <w:sz w:val="24"/>
          <w:szCs w:val="24"/>
        </w:rPr>
        <w:t xml:space="preserve">26 </w:t>
      </w:r>
      <w:r w:rsidR="007567F2"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567F2" w:rsidRPr="00C11195">
        <w:rPr>
          <w:rFonts w:ascii="Arial" w:hAnsi="Arial" w:cs="Arial"/>
          <w:bCs/>
          <w:sz w:val="24"/>
          <w:szCs w:val="24"/>
        </w:rPr>
        <w:t>to this Order (Leazes Park) where signs have been erected to indicate that that Parking Bay is designated for Leazes Park Permit holders only</w:t>
      </w:r>
      <w:r w:rsidRPr="00C11195">
        <w:rPr>
          <w:rFonts w:ascii="Arial" w:hAnsi="Arial" w:cs="Arial"/>
          <w:bCs/>
          <w:sz w:val="24"/>
          <w:szCs w:val="24"/>
        </w:rPr>
        <w:t>.</w:t>
      </w:r>
    </w:p>
    <w:p w14:paraId="60BA99B9" w14:textId="77777777" w:rsidR="00645033" w:rsidRPr="00C11195" w:rsidRDefault="00645033" w:rsidP="00645033">
      <w:pPr>
        <w:pStyle w:val="ListParagraph"/>
        <w:spacing w:after="0" w:line="240" w:lineRule="auto"/>
        <w:rPr>
          <w:rFonts w:ascii="Arial" w:hAnsi="Arial" w:cs="Arial"/>
          <w:bCs/>
          <w:sz w:val="24"/>
          <w:szCs w:val="24"/>
        </w:rPr>
      </w:pPr>
    </w:p>
    <w:p w14:paraId="71A8487D" w14:textId="037C0CB6" w:rsidR="00645033" w:rsidRPr="00C11195" w:rsidRDefault="00645033" w:rsidP="00CD4153">
      <w:pPr>
        <w:pStyle w:val="ListParagraph"/>
        <w:numPr>
          <w:ilvl w:val="0"/>
          <w:numId w:val="141"/>
        </w:numPr>
        <w:spacing w:after="0" w:line="240" w:lineRule="auto"/>
        <w:ind w:hanging="720"/>
        <w:rPr>
          <w:rFonts w:ascii="Arial" w:hAnsi="Arial" w:cs="Arial"/>
          <w:bCs/>
          <w:sz w:val="24"/>
          <w:szCs w:val="24"/>
        </w:rPr>
      </w:pPr>
      <w:r w:rsidRPr="00C11195">
        <w:rPr>
          <w:rFonts w:ascii="Arial" w:hAnsi="Arial" w:cs="Arial"/>
          <w:bCs/>
          <w:sz w:val="24"/>
          <w:szCs w:val="24"/>
        </w:rPr>
        <w:t>During the Charge Period for the Parking Place</w:t>
      </w:r>
      <w:r w:rsidR="007567F2" w:rsidRPr="00C11195">
        <w:rPr>
          <w:rFonts w:ascii="Arial" w:hAnsi="Arial" w:cs="Arial"/>
          <w:bCs/>
          <w:sz w:val="24"/>
          <w:szCs w:val="24"/>
        </w:rPr>
        <w:t>s</w:t>
      </w:r>
      <w:r w:rsidRPr="00C11195">
        <w:rPr>
          <w:rFonts w:ascii="Arial" w:hAnsi="Arial" w:cs="Arial"/>
          <w:bCs/>
          <w:sz w:val="24"/>
          <w:szCs w:val="24"/>
        </w:rPr>
        <w:t xml:space="preserve"> </w:t>
      </w:r>
      <w:r w:rsidR="007567F2" w:rsidRPr="00C11195">
        <w:rPr>
          <w:rFonts w:ascii="Arial" w:hAnsi="Arial" w:cs="Arial"/>
          <w:bCs/>
          <w:sz w:val="24"/>
          <w:szCs w:val="24"/>
        </w:rPr>
        <w:t xml:space="preserve">listed at item </w:t>
      </w:r>
      <w:r w:rsidR="005A0F33" w:rsidRPr="00C11195">
        <w:rPr>
          <w:rFonts w:ascii="Arial" w:hAnsi="Arial" w:cs="Arial"/>
          <w:bCs/>
          <w:sz w:val="24"/>
          <w:szCs w:val="24"/>
        </w:rPr>
        <w:t xml:space="preserve">6 </w:t>
      </w:r>
      <w:r w:rsidR="007567F2"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567F2" w:rsidRPr="00C11195">
        <w:rPr>
          <w:rFonts w:ascii="Arial" w:hAnsi="Arial" w:cs="Arial"/>
          <w:bCs/>
          <w:sz w:val="24"/>
          <w:szCs w:val="24"/>
        </w:rPr>
        <w:t xml:space="preserve">to this Order (Castle Farm), item </w:t>
      </w:r>
      <w:r w:rsidR="005A0F33" w:rsidRPr="00C11195">
        <w:rPr>
          <w:rFonts w:ascii="Arial" w:hAnsi="Arial" w:cs="Arial"/>
          <w:bCs/>
          <w:sz w:val="24"/>
          <w:szCs w:val="24"/>
        </w:rPr>
        <w:t xml:space="preserve">26 </w:t>
      </w:r>
      <w:r w:rsidR="007567F2"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567F2" w:rsidRPr="00C11195">
        <w:rPr>
          <w:rFonts w:ascii="Arial" w:hAnsi="Arial" w:cs="Arial"/>
          <w:bCs/>
          <w:sz w:val="24"/>
          <w:szCs w:val="24"/>
        </w:rPr>
        <w:t xml:space="preserve">to this Order (Leazes Park) and item </w:t>
      </w:r>
      <w:r w:rsidR="005A0F33" w:rsidRPr="00C11195">
        <w:rPr>
          <w:rFonts w:ascii="Arial" w:hAnsi="Arial" w:cs="Arial"/>
          <w:bCs/>
          <w:sz w:val="24"/>
          <w:szCs w:val="24"/>
        </w:rPr>
        <w:t xml:space="preserve">36 </w:t>
      </w:r>
      <w:r w:rsidR="007567F2"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567F2" w:rsidRPr="00C11195">
        <w:rPr>
          <w:rFonts w:ascii="Arial" w:hAnsi="Arial" w:cs="Arial"/>
          <w:bCs/>
          <w:sz w:val="24"/>
          <w:szCs w:val="24"/>
        </w:rPr>
        <w:t xml:space="preserve">to this Order (Paddy Freemans), </w:t>
      </w:r>
      <w:r w:rsidRPr="00C11195">
        <w:rPr>
          <w:rFonts w:ascii="Arial" w:hAnsi="Arial" w:cs="Arial"/>
          <w:bCs/>
          <w:sz w:val="24"/>
          <w:szCs w:val="24"/>
        </w:rPr>
        <w:t xml:space="preserve">any vehicle which is registered in the Virtual Permit System as being a vehicle which has the benefit of a valid </w:t>
      </w:r>
      <w:r w:rsidR="007567F2" w:rsidRPr="00C11195">
        <w:rPr>
          <w:rFonts w:ascii="Arial" w:hAnsi="Arial" w:cs="Arial"/>
          <w:bCs/>
          <w:sz w:val="24"/>
          <w:szCs w:val="24"/>
        </w:rPr>
        <w:t>Urban Green</w:t>
      </w:r>
      <w:r w:rsidRPr="00C11195">
        <w:rPr>
          <w:rFonts w:ascii="Arial" w:hAnsi="Arial" w:cs="Arial"/>
          <w:bCs/>
          <w:sz w:val="24"/>
          <w:szCs w:val="24"/>
        </w:rPr>
        <w:t xml:space="preserve"> Permit shall be excepted from any time limits for which a vehicle may ordinarily wait or be left in that Parking Place, and from any requirement to pay a charge in accordance with Article 10 of this Order</w:t>
      </w:r>
    </w:p>
    <w:p w14:paraId="5FF1CE08" w14:textId="77777777" w:rsidR="00645033" w:rsidRPr="00C11195" w:rsidRDefault="00645033" w:rsidP="00645033">
      <w:pPr>
        <w:pStyle w:val="ListParagraph"/>
        <w:rPr>
          <w:rFonts w:ascii="Arial" w:hAnsi="Arial" w:cs="Arial"/>
          <w:bCs/>
          <w:sz w:val="24"/>
          <w:szCs w:val="24"/>
        </w:rPr>
      </w:pPr>
    </w:p>
    <w:p w14:paraId="1912B198" w14:textId="4C288AEA" w:rsidR="007567F2" w:rsidRPr="00C11195" w:rsidRDefault="00645033" w:rsidP="00645033">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w:t>
      </w:r>
      <w:r w:rsidR="007567F2" w:rsidRPr="00C11195">
        <w:rPr>
          <w:rFonts w:ascii="Arial" w:hAnsi="Arial" w:cs="Arial"/>
          <w:bCs/>
          <w:sz w:val="24"/>
          <w:szCs w:val="24"/>
        </w:rPr>
        <w:t xml:space="preserve">a vehicle which is registered in the Virtual Permit System as being a vehicle which has the benefit of a valid Urban Green Permit may not wait or be left in a Parking Bay in the Parking Place listed at item </w:t>
      </w:r>
      <w:r w:rsidR="005A0F33" w:rsidRPr="00C11195">
        <w:rPr>
          <w:rFonts w:ascii="Arial" w:hAnsi="Arial" w:cs="Arial"/>
          <w:bCs/>
          <w:sz w:val="24"/>
          <w:szCs w:val="24"/>
        </w:rPr>
        <w:t xml:space="preserve">26 </w:t>
      </w:r>
      <w:r w:rsidR="007567F2"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007567F2" w:rsidRPr="00C11195">
        <w:rPr>
          <w:rFonts w:ascii="Arial" w:hAnsi="Arial" w:cs="Arial"/>
          <w:bCs/>
          <w:sz w:val="24"/>
          <w:szCs w:val="24"/>
        </w:rPr>
        <w:t>to this Order (Leazes Park) where signs have been erected to indicate that that Parking Bay is designated for Leazes Park Permit holders only.</w:t>
      </w:r>
    </w:p>
    <w:p w14:paraId="13B9EB82" w14:textId="77777777" w:rsidR="00645033" w:rsidRPr="00C11195" w:rsidRDefault="00645033" w:rsidP="00645033">
      <w:pPr>
        <w:spacing w:after="0" w:line="240" w:lineRule="auto"/>
        <w:rPr>
          <w:rFonts w:ascii="Arial" w:hAnsi="Arial" w:cs="Arial"/>
          <w:bCs/>
          <w:sz w:val="24"/>
          <w:szCs w:val="24"/>
        </w:rPr>
      </w:pPr>
    </w:p>
    <w:p w14:paraId="5E8C8529" w14:textId="6B1F29C6" w:rsidR="00645033" w:rsidRPr="00C11195" w:rsidRDefault="00645033" w:rsidP="00CD4153">
      <w:pPr>
        <w:pStyle w:val="ListParagraph"/>
        <w:numPr>
          <w:ilvl w:val="0"/>
          <w:numId w:val="141"/>
        </w:numPr>
        <w:spacing w:after="0" w:line="240" w:lineRule="auto"/>
        <w:ind w:hanging="720"/>
        <w:rPr>
          <w:rFonts w:ascii="Arial" w:hAnsi="Arial" w:cs="Arial"/>
          <w:bCs/>
          <w:sz w:val="24"/>
          <w:szCs w:val="24"/>
        </w:rPr>
      </w:pPr>
      <w:r w:rsidRPr="00C11195">
        <w:rPr>
          <w:rFonts w:ascii="Arial" w:hAnsi="Arial" w:cs="Arial"/>
          <w:bCs/>
          <w:sz w:val="24"/>
          <w:szCs w:val="24"/>
        </w:rPr>
        <w:t>The issue of a</w:t>
      </w:r>
      <w:r w:rsidR="007567F2" w:rsidRPr="00C11195">
        <w:rPr>
          <w:rFonts w:ascii="Arial" w:hAnsi="Arial" w:cs="Arial"/>
          <w:bCs/>
          <w:sz w:val="24"/>
          <w:szCs w:val="24"/>
        </w:rPr>
        <w:t xml:space="preserve">n Urban Green </w:t>
      </w:r>
      <w:r w:rsidRPr="00C11195">
        <w:rPr>
          <w:rFonts w:ascii="Arial" w:hAnsi="Arial" w:cs="Arial"/>
          <w:bCs/>
          <w:sz w:val="24"/>
          <w:szCs w:val="24"/>
        </w:rPr>
        <w:t xml:space="preserve">Permit shall not guarantee that any Parking Bay in </w:t>
      </w:r>
      <w:r w:rsidR="007567F2" w:rsidRPr="00C11195">
        <w:rPr>
          <w:rFonts w:ascii="Arial" w:hAnsi="Arial" w:cs="Arial"/>
          <w:bCs/>
          <w:sz w:val="24"/>
          <w:szCs w:val="24"/>
        </w:rPr>
        <w:t xml:space="preserve">any of </w:t>
      </w:r>
      <w:r w:rsidRPr="00C11195">
        <w:rPr>
          <w:rFonts w:ascii="Arial" w:hAnsi="Arial" w:cs="Arial"/>
          <w:bCs/>
          <w:sz w:val="24"/>
          <w:szCs w:val="24"/>
        </w:rPr>
        <w:t>the Parking Place</w:t>
      </w:r>
      <w:r w:rsidR="007567F2" w:rsidRPr="00C11195">
        <w:rPr>
          <w:rFonts w:ascii="Arial" w:hAnsi="Arial" w:cs="Arial"/>
          <w:bCs/>
          <w:sz w:val="24"/>
          <w:szCs w:val="24"/>
        </w:rPr>
        <w:t>s</w:t>
      </w:r>
      <w:r w:rsidRPr="00C11195">
        <w:rPr>
          <w:rFonts w:ascii="Arial" w:hAnsi="Arial" w:cs="Arial"/>
          <w:bCs/>
          <w:sz w:val="24"/>
          <w:szCs w:val="24"/>
        </w:rPr>
        <w:t xml:space="preserve"> will be available for the use of any vehicle displaying the </w:t>
      </w:r>
      <w:r w:rsidR="0078447E" w:rsidRPr="00C11195">
        <w:rPr>
          <w:rFonts w:ascii="Arial" w:hAnsi="Arial" w:cs="Arial"/>
          <w:bCs/>
          <w:sz w:val="24"/>
          <w:szCs w:val="24"/>
        </w:rPr>
        <w:t>Urban Green</w:t>
      </w:r>
      <w:r w:rsidRPr="00C11195">
        <w:rPr>
          <w:rFonts w:ascii="Arial" w:hAnsi="Arial" w:cs="Arial"/>
          <w:bCs/>
          <w:sz w:val="24"/>
          <w:szCs w:val="24"/>
        </w:rPr>
        <w:t xml:space="preserve"> Permit or any vehicle registered in the Virtual Permit System as having the benefit of a valid </w:t>
      </w:r>
      <w:r w:rsidR="0078447E" w:rsidRPr="00C11195">
        <w:rPr>
          <w:rFonts w:ascii="Arial" w:hAnsi="Arial" w:cs="Arial"/>
          <w:bCs/>
          <w:sz w:val="24"/>
          <w:szCs w:val="24"/>
        </w:rPr>
        <w:t>Urban Green</w:t>
      </w:r>
      <w:r w:rsidRPr="00C11195">
        <w:rPr>
          <w:rFonts w:ascii="Arial" w:hAnsi="Arial" w:cs="Arial"/>
          <w:bCs/>
          <w:sz w:val="24"/>
          <w:szCs w:val="24"/>
        </w:rPr>
        <w:t xml:space="preserve"> Permit</w:t>
      </w:r>
    </w:p>
    <w:p w14:paraId="4FDD52CE" w14:textId="77777777" w:rsidR="00645033" w:rsidRPr="00C11195" w:rsidRDefault="00645033" w:rsidP="00645033">
      <w:pPr>
        <w:pStyle w:val="ListParagraph"/>
        <w:spacing w:after="0" w:line="240" w:lineRule="auto"/>
        <w:rPr>
          <w:rFonts w:ascii="Arial" w:hAnsi="Arial" w:cs="Arial"/>
          <w:bCs/>
          <w:sz w:val="24"/>
          <w:szCs w:val="24"/>
        </w:rPr>
      </w:pPr>
    </w:p>
    <w:p w14:paraId="78BE8BAA" w14:textId="1E971C4A" w:rsidR="00645033" w:rsidRPr="00C11195" w:rsidRDefault="00645033" w:rsidP="00CD4153">
      <w:pPr>
        <w:pStyle w:val="ListParagraph"/>
        <w:numPr>
          <w:ilvl w:val="0"/>
          <w:numId w:val="141"/>
        </w:numPr>
        <w:spacing w:after="0" w:line="240" w:lineRule="auto"/>
        <w:ind w:hanging="720"/>
        <w:rPr>
          <w:rFonts w:ascii="Arial" w:hAnsi="Arial" w:cs="Arial"/>
          <w:bCs/>
          <w:sz w:val="24"/>
          <w:szCs w:val="24"/>
        </w:rPr>
      </w:pPr>
      <w:r w:rsidRPr="00C11195">
        <w:rPr>
          <w:rFonts w:ascii="Arial" w:hAnsi="Arial" w:cs="Arial"/>
          <w:bCs/>
          <w:sz w:val="24"/>
          <w:szCs w:val="24"/>
        </w:rPr>
        <w:t>The fee payable to the Council by Urban Green in respect of the issue of a</w:t>
      </w:r>
      <w:r w:rsidR="0078447E" w:rsidRPr="00C11195">
        <w:rPr>
          <w:rFonts w:ascii="Arial" w:hAnsi="Arial" w:cs="Arial"/>
          <w:bCs/>
          <w:sz w:val="24"/>
          <w:szCs w:val="24"/>
        </w:rPr>
        <w:t>n</w:t>
      </w:r>
      <w:r w:rsidRPr="00C11195">
        <w:rPr>
          <w:rFonts w:ascii="Arial" w:hAnsi="Arial" w:cs="Arial"/>
          <w:bCs/>
          <w:sz w:val="24"/>
          <w:szCs w:val="24"/>
        </w:rPr>
        <w:t xml:space="preserve"> </w:t>
      </w:r>
      <w:r w:rsidR="0078447E" w:rsidRPr="00C11195">
        <w:rPr>
          <w:rFonts w:ascii="Arial" w:hAnsi="Arial" w:cs="Arial"/>
          <w:bCs/>
          <w:sz w:val="24"/>
          <w:szCs w:val="24"/>
        </w:rPr>
        <w:t xml:space="preserve">Urban Green </w:t>
      </w:r>
      <w:r w:rsidRPr="00C11195">
        <w:rPr>
          <w:rFonts w:ascii="Arial" w:hAnsi="Arial" w:cs="Arial"/>
          <w:bCs/>
          <w:sz w:val="24"/>
          <w:szCs w:val="24"/>
        </w:rPr>
        <w:t xml:space="preserve">Permit shall be £0 per permit per year. </w:t>
      </w:r>
    </w:p>
    <w:p w14:paraId="13A9A0FB" w14:textId="3DE4C742" w:rsidR="00645033" w:rsidRDefault="00645033" w:rsidP="00645033">
      <w:pPr>
        <w:spacing w:after="0" w:line="240" w:lineRule="auto"/>
        <w:rPr>
          <w:rFonts w:ascii="Arial" w:hAnsi="Arial" w:cs="Arial"/>
          <w:b/>
          <w:sz w:val="24"/>
          <w:szCs w:val="24"/>
        </w:rPr>
      </w:pPr>
    </w:p>
    <w:p w14:paraId="0CBD13D5" w14:textId="2FB27001" w:rsidR="00361A7F" w:rsidRDefault="00361A7F">
      <w:pPr>
        <w:rPr>
          <w:rFonts w:ascii="Arial" w:hAnsi="Arial" w:cs="Arial"/>
          <w:b/>
          <w:sz w:val="24"/>
          <w:szCs w:val="24"/>
        </w:rPr>
      </w:pPr>
    </w:p>
    <w:p w14:paraId="378CF714" w14:textId="4376501B" w:rsidR="0078447E" w:rsidRPr="00C11195" w:rsidRDefault="0078447E"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Urban Green Day Permits</w:t>
      </w:r>
    </w:p>
    <w:p w14:paraId="2CEBE9F6" w14:textId="305A1D91" w:rsidR="0078447E" w:rsidRPr="00C11195" w:rsidRDefault="0078447E" w:rsidP="0078447E">
      <w:pPr>
        <w:spacing w:after="0" w:line="240" w:lineRule="auto"/>
        <w:rPr>
          <w:rFonts w:ascii="Arial" w:hAnsi="Arial" w:cs="Arial"/>
          <w:b/>
          <w:sz w:val="24"/>
          <w:szCs w:val="24"/>
        </w:rPr>
      </w:pPr>
    </w:p>
    <w:p w14:paraId="2FED0DE4" w14:textId="251B7EF8" w:rsidR="0078447E" w:rsidRPr="00C11195" w:rsidRDefault="0078447E" w:rsidP="00CD4153">
      <w:pPr>
        <w:pStyle w:val="ListParagraph"/>
        <w:numPr>
          <w:ilvl w:val="0"/>
          <w:numId w:val="143"/>
        </w:numPr>
        <w:spacing w:after="0" w:line="240" w:lineRule="auto"/>
        <w:ind w:hanging="720"/>
        <w:rPr>
          <w:rFonts w:ascii="Arial" w:hAnsi="Arial" w:cs="Arial"/>
          <w:b/>
          <w:sz w:val="24"/>
          <w:szCs w:val="24"/>
        </w:rPr>
      </w:pPr>
      <w:r w:rsidRPr="00C11195">
        <w:rPr>
          <w:rFonts w:ascii="Arial" w:hAnsi="Arial" w:cs="Arial"/>
          <w:bCs/>
          <w:sz w:val="24"/>
          <w:szCs w:val="24"/>
        </w:rPr>
        <w:t xml:space="preserve">The Council may at its discretion issue Urban Green Day Permits to Urban Green to authorise any staff member of Urban Green to cause or permit a vehicle to wait or be left in the Parking Places listed at item </w:t>
      </w:r>
      <w:r w:rsidR="005A0F33" w:rsidRPr="00C11195">
        <w:rPr>
          <w:rFonts w:ascii="Arial" w:hAnsi="Arial" w:cs="Arial"/>
          <w:bCs/>
          <w:sz w:val="24"/>
          <w:szCs w:val="24"/>
        </w:rPr>
        <w:t xml:space="preserve">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(Castle Farm), item </w:t>
      </w:r>
      <w:r w:rsidR="005A0F33" w:rsidRPr="00C11195">
        <w:rPr>
          <w:rFonts w:ascii="Arial" w:hAnsi="Arial" w:cs="Arial"/>
          <w:bCs/>
          <w:sz w:val="24"/>
          <w:szCs w:val="24"/>
        </w:rPr>
        <w:t xml:space="preserve">26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(Leazes Park) and item </w:t>
      </w:r>
      <w:r w:rsidR="005A0F33" w:rsidRPr="00C11195">
        <w:rPr>
          <w:rFonts w:ascii="Arial" w:hAnsi="Arial" w:cs="Arial"/>
          <w:bCs/>
          <w:sz w:val="24"/>
          <w:szCs w:val="24"/>
        </w:rPr>
        <w:t xml:space="preserve">36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(Paddy Freemans) in the circumstances provided for in paragraphs (4) or (5) of this Article, and provided that such permits shall only be issued upon receipt of any written particulars required by the Council and on payment of the fee specified in paragraph (7) of this Article.</w:t>
      </w:r>
    </w:p>
    <w:p w14:paraId="343A9EA6" w14:textId="77777777" w:rsidR="0078447E" w:rsidRPr="00C11195" w:rsidRDefault="0078447E" w:rsidP="0078447E">
      <w:pPr>
        <w:pStyle w:val="ListParagraph"/>
        <w:spacing w:after="0" w:line="240" w:lineRule="auto"/>
        <w:rPr>
          <w:rFonts w:ascii="Arial" w:hAnsi="Arial" w:cs="Arial"/>
          <w:b/>
          <w:sz w:val="24"/>
          <w:szCs w:val="24"/>
        </w:rPr>
      </w:pPr>
    </w:p>
    <w:p w14:paraId="47E51055" w14:textId="3CFA3EE3" w:rsidR="0078447E" w:rsidRPr="00C11195" w:rsidRDefault="0078447E" w:rsidP="00CD4153">
      <w:pPr>
        <w:pStyle w:val="ListParagraph"/>
        <w:numPr>
          <w:ilvl w:val="0"/>
          <w:numId w:val="143"/>
        </w:numPr>
        <w:spacing w:after="0" w:line="240" w:lineRule="auto"/>
        <w:ind w:hanging="720"/>
        <w:rPr>
          <w:rFonts w:ascii="Arial" w:hAnsi="Arial" w:cs="Arial"/>
          <w:b/>
          <w:sz w:val="24"/>
          <w:szCs w:val="24"/>
        </w:rPr>
      </w:pPr>
      <w:r w:rsidRPr="00C11195">
        <w:rPr>
          <w:rFonts w:ascii="Arial" w:hAnsi="Arial" w:cs="Arial"/>
          <w:bCs/>
          <w:sz w:val="24"/>
          <w:szCs w:val="24"/>
        </w:rPr>
        <w:lastRenderedPageBreak/>
        <w:t>An Urban Green Day Permit may be issued in writing and if so issued shall include the following particulars:</w:t>
      </w:r>
    </w:p>
    <w:p w14:paraId="39B07867" w14:textId="77777777" w:rsidR="0078447E" w:rsidRPr="00C11195" w:rsidRDefault="0078447E" w:rsidP="0078447E">
      <w:pPr>
        <w:spacing w:after="0" w:line="240" w:lineRule="auto"/>
        <w:rPr>
          <w:rFonts w:ascii="Arial" w:hAnsi="Arial" w:cs="Arial"/>
          <w:bCs/>
          <w:sz w:val="24"/>
          <w:szCs w:val="24"/>
        </w:rPr>
      </w:pPr>
    </w:p>
    <w:p w14:paraId="4207D3FF" w14:textId="77777777" w:rsidR="0078447E" w:rsidRPr="00C11195" w:rsidRDefault="0078447E" w:rsidP="00CD4153">
      <w:pPr>
        <w:pStyle w:val="ListParagraph"/>
        <w:numPr>
          <w:ilvl w:val="0"/>
          <w:numId w:val="144"/>
        </w:numPr>
        <w:spacing w:after="0" w:line="240" w:lineRule="auto"/>
        <w:rPr>
          <w:rFonts w:ascii="Arial" w:hAnsi="Arial" w:cs="Arial"/>
          <w:bCs/>
          <w:sz w:val="24"/>
          <w:szCs w:val="24"/>
        </w:rPr>
      </w:pPr>
      <w:r w:rsidRPr="00C11195">
        <w:rPr>
          <w:rFonts w:ascii="Arial" w:hAnsi="Arial" w:cs="Arial"/>
          <w:bCs/>
          <w:sz w:val="24"/>
          <w:szCs w:val="24"/>
        </w:rPr>
        <w:t>An authentication that the permit has been issued by the Council;</w:t>
      </w:r>
    </w:p>
    <w:p w14:paraId="415CA98A" w14:textId="77777777" w:rsidR="0078447E" w:rsidRPr="00C11195" w:rsidRDefault="0078447E" w:rsidP="0078447E">
      <w:pPr>
        <w:pStyle w:val="ListParagraph"/>
        <w:rPr>
          <w:rFonts w:ascii="Arial" w:hAnsi="Arial" w:cs="Arial"/>
          <w:bCs/>
          <w:sz w:val="24"/>
          <w:szCs w:val="24"/>
        </w:rPr>
      </w:pPr>
    </w:p>
    <w:p w14:paraId="1AE0ED0D" w14:textId="77777777" w:rsidR="0078447E" w:rsidRPr="00C11195" w:rsidRDefault="0078447E" w:rsidP="00CD4153">
      <w:pPr>
        <w:pStyle w:val="ListParagraph"/>
        <w:numPr>
          <w:ilvl w:val="0"/>
          <w:numId w:val="144"/>
        </w:numPr>
        <w:spacing w:after="0" w:line="240" w:lineRule="auto"/>
        <w:rPr>
          <w:rFonts w:ascii="Arial" w:hAnsi="Arial" w:cs="Arial"/>
          <w:bCs/>
          <w:sz w:val="24"/>
          <w:szCs w:val="24"/>
        </w:rPr>
      </w:pPr>
      <w:r w:rsidRPr="00C11195">
        <w:rPr>
          <w:rFonts w:ascii="Arial" w:hAnsi="Arial" w:cs="Arial"/>
          <w:bCs/>
          <w:sz w:val="24"/>
          <w:szCs w:val="24"/>
        </w:rPr>
        <w:t xml:space="preserve">The date on which the permit will expire; </w:t>
      </w:r>
    </w:p>
    <w:p w14:paraId="41F2BE00" w14:textId="77777777" w:rsidR="0078447E" w:rsidRPr="00C11195" w:rsidRDefault="0078447E" w:rsidP="0078447E">
      <w:pPr>
        <w:pStyle w:val="ListParagraph"/>
        <w:rPr>
          <w:rFonts w:ascii="Arial" w:hAnsi="Arial" w:cs="Arial"/>
          <w:bCs/>
          <w:sz w:val="24"/>
          <w:szCs w:val="24"/>
        </w:rPr>
      </w:pPr>
    </w:p>
    <w:p w14:paraId="186FDB45" w14:textId="77777777" w:rsidR="0078447E" w:rsidRPr="00C11195" w:rsidRDefault="0078447E" w:rsidP="00CD4153">
      <w:pPr>
        <w:pStyle w:val="ListParagraph"/>
        <w:numPr>
          <w:ilvl w:val="0"/>
          <w:numId w:val="144"/>
        </w:numPr>
        <w:spacing w:after="0" w:line="240" w:lineRule="auto"/>
        <w:rPr>
          <w:rFonts w:ascii="Arial" w:hAnsi="Arial" w:cs="Arial"/>
          <w:bCs/>
          <w:sz w:val="24"/>
          <w:szCs w:val="24"/>
        </w:rPr>
      </w:pPr>
      <w:r w:rsidRPr="00C11195">
        <w:rPr>
          <w:rFonts w:ascii="Arial" w:hAnsi="Arial" w:cs="Arial"/>
          <w:bCs/>
          <w:sz w:val="24"/>
          <w:szCs w:val="24"/>
        </w:rPr>
        <w:t>The permit number; and</w:t>
      </w:r>
    </w:p>
    <w:p w14:paraId="163BB4AB" w14:textId="77777777" w:rsidR="0078447E" w:rsidRPr="00C11195" w:rsidRDefault="0078447E" w:rsidP="0078447E">
      <w:pPr>
        <w:pStyle w:val="ListParagraph"/>
        <w:rPr>
          <w:rFonts w:ascii="Arial" w:hAnsi="Arial" w:cs="Arial"/>
          <w:bCs/>
          <w:sz w:val="24"/>
          <w:szCs w:val="24"/>
        </w:rPr>
      </w:pPr>
    </w:p>
    <w:p w14:paraId="0B8ECC5B" w14:textId="77777777" w:rsidR="0078447E" w:rsidRPr="00C11195" w:rsidRDefault="0078447E" w:rsidP="00CD4153">
      <w:pPr>
        <w:pStyle w:val="ListParagraph"/>
        <w:numPr>
          <w:ilvl w:val="0"/>
          <w:numId w:val="144"/>
        </w:numPr>
        <w:spacing w:after="0" w:line="240" w:lineRule="auto"/>
        <w:rPr>
          <w:rFonts w:ascii="Arial" w:hAnsi="Arial" w:cs="Arial"/>
          <w:bCs/>
          <w:sz w:val="24"/>
          <w:szCs w:val="24"/>
        </w:rPr>
      </w:pPr>
      <w:r w:rsidRPr="00C11195">
        <w:rPr>
          <w:rFonts w:ascii="Arial" w:hAnsi="Arial" w:cs="Arial"/>
          <w:bCs/>
          <w:sz w:val="24"/>
          <w:szCs w:val="24"/>
        </w:rPr>
        <w:t>If applicable, the Registration Mark of the vehicle on which the permit may validly be displayed</w:t>
      </w:r>
    </w:p>
    <w:p w14:paraId="0042766F" w14:textId="77777777" w:rsidR="0078447E" w:rsidRPr="00C11195" w:rsidRDefault="0078447E" w:rsidP="0078447E">
      <w:pPr>
        <w:spacing w:after="0" w:line="240" w:lineRule="auto"/>
        <w:rPr>
          <w:rFonts w:ascii="Arial" w:hAnsi="Arial" w:cs="Arial"/>
          <w:bCs/>
          <w:sz w:val="24"/>
          <w:szCs w:val="24"/>
        </w:rPr>
      </w:pPr>
    </w:p>
    <w:p w14:paraId="10C63CB8" w14:textId="6FAFB061" w:rsidR="0078447E" w:rsidRPr="00C11195" w:rsidRDefault="0078447E" w:rsidP="00CD4153">
      <w:pPr>
        <w:pStyle w:val="ListParagraph"/>
        <w:numPr>
          <w:ilvl w:val="0"/>
          <w:numId w:val="143"/>
        </w:numPr>
        <w:spacing w:after="0" w:line="240" w:lineRule="auto"/>
        <w:ind w:hanging="720"/>
        <w:rPr>
          <w:rFonts w:ascii="Arial" w:hAnsi="Arial" w:cs="Arial"/>
          <w:bCs/>
          <w:sz w:val="24"/>
          <w:szCs w:val="24"/>
        </w:rPr>
      </w:pPr>
      <w:r w:rsidRPr="00C11195">
        <w:rPr>
          <w:rFonts w:ascii="Arial" w:hAnsi="Arial" w:cs="Arial"/>
          <w:bCs/>
          <w:sz w:val="24"/>
          <w:szCs w:val="24"/>
        </w:rPr>
        <w:t>The Urban Green Day Permit may be issued virtually by means of the Council entering the information set out at sub-paragraphs (2)(a) to (d) inclusive of this Article into the Virtual Permit System and upon the Council confirming to Urban Green that such information has been entered into the Virtual Permit System</w:t>
      </w:r>
    </w:p>
    <w:p w14:paraId="201421C2" w14:textId="77777777" w:rsidR="0078447E" w:rsidRPr="00C11195" w:rsidRDefault="0078447E" w:rsidP="0078447E">
      <w:pPr>
        <w:pStyle w:val="ListParagraph"/>
        <w:spacing w:after="0" w:line="240" w:lineRule="auto"/>
        <w:rPr>
          <w:rFonts w:ascii="Arial" w:hAnsi="Arial" w:cs="Arial"/>
          <w:bCs/>
          <w:sz w:val="24"/>
          <w:szCs w:val="24"/>
        </w:rPr>
      </w:pPr>
    </w:p>
    <w:p w14:paraId="3F5FD930" w14:textId="4C25BAF6" w:rsidR="0078447E" w:rsidRPr="00C11195" w:rsidRDefault="0078447E" w:rsidP="00CD4153">
      <w:pPr>
        <w:pStyle w:val="ListParagraph"/>
        <w:numPr>
          <w:ilvl w:val="0"/>
          <w:numId w:val="143"/>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Places listed at item </w:t>
      </w:r>
      <w:r w:rsidR="005A0F33" w:rsidRPr="00C11195">
        <w:rPr>
          <w:rFonts w:ascii="Arial" w:hAnsi="Arial" w:cs="Arial"/>
          <w:bCs/>
          <w:sz w:val="24"/>
          <w:szCs w:val="24"/>
        </w:rPr>
        <w:t xml:space="preserve">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(Castle Farm), item </w:t>
      </w:r>
      <w:r w:rsidR="005A0F33" w:rsidRPr="00C11195">
        <w:rPr>
          <w:rFonts w:ascii="Arial" w:hAnsi="Arial" w:cs="Arial"/>
          <w:bCs/>
          <w:sz w:val="24"/>
          <w:szCs w:val="24"/>
        </w:rPr>
        <w:t xml:space="preserve">26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(Leazes Park) and item </w:t>
      </w:r>
      <w:r w:rsidR="005A0F33" w:rsidRPr="00C11195">
        <w:rPr>
          <w:rFonts w:ascii="Arial" w:hAnsi="Arial" w:cs="Arial"/>
          <w:bCs/>
          <w:sz w:val="24"/>
          <w:szCs w:val="24"/>
        </w:rPr>
        <w:t xml:space="preserve">36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(Paddy Freemans), any vehicle on which an Urban Green Day Permit is displayed in the Specified Position shall be excepted from any time limits for which a vehicle may ordinarily wait or be left in that Parking Place, and from any requirement to pay a charge in accordance with Article 10 of this Order</w:t>
      </w:r>
    </w:p>
    <w:p w14:paraId="5B1BDDF4" w14:textId="77777777" w:rsidR="0078447E" w:rsidRPr="00C11195" w:rsidRDefault="0078447E" w:rsidP="0078447E">
      <w:pPr>
        <w:pStyle w:val="ListParagraph"/>
        <w:rPr>
          <w:rFonts w:ascii="Arial" w:hAnsi="Arial" w:cs="Arial"/>
          <w:bCs/>
          <w:sz w:val="24"/>
          <w:szCs w:val="24"/>
        </w:rPr>
      </w:pPr>
    </w:p>
    <w:p w14:paraId="571EB979" w14:textId="64E21B9D" w:rsidR="0078447E" w:rsidRPr="00C11195" w:rsidRDefault="0078447E" w:rsidP="0078447E">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a vehicle on which an Urban Green Day Permit is displayed in the Specified Position may not wait or be left in a Parking Bay in the Parking Place listed at item </w:t>
      </w:r>
      <w:r w:rsidR="005A0F33" w:rsidRPr="00C11195">
        <w:rPr>
          <w:rFonts w:ascii="Arial" w:hAnsi="Arial" w:cs="Arial"/>
          <w:bCs/>
          <w:sz w:val="24"/>
          <w:szCs w:val="24"/>
        </w:rPr>
        <w:t xml:space="preserve">26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(Leazes Park) where signs have been erected to indicate that that Parking Bay is designated for Leazes Park Permit holders only.</w:t>
      </w:r>
    </w:p>
    <w:p w14:paraId="50BE3D02" w14:textId="77777777" w:rsidR="0078447E" w:rsidRPr="00C11195" w:rsidRDefault="0078447E" w:rsidP="0078447E">
      <w:pPr>
        <w:pStyle w:val="ListParagraph"/>
        <w:spacing w:after="0" w:line="240" w:lineRule="auto"/>
        <w:rPr>
          <w:rFonts w:ascii="Arial" w:hAnsi="Arial" w:cs="Arial"/>
          <w:bCs/>
          <w:sz w:val="24"/>
          <w:szCs w:val="24"/>
        </w:rPr>
      </w:pPr>
    </w:p>
    <w:p w14:paraId="2D375EB4" w14:textId="05E4B90A" w:rsidR="0078447E" w:rsidRPr="00C11195" w:rsidRDefault="0078447E" w:rsidP="00CD4153">
      <w:pPr>
        <w:pStyle w:val="ListParagraph"/>
        <w:numPr>
          <w:ilvl w:val="0"/>
          <w:numId w:val="143"/>
        </w:numPr>
        <w:spacing w:after="0" w:line="240" w:lineRule="auto"/>
        <w:ind w:hanging="720"/>
        <w:rPr>
          <w:rFonts w:ascii="Arial" w:hAnsi="Arial" w:cs="Arial"/>
          <w:bCs/>
          <w:sz w:val="24"/>
          <w:szCs w:val="24"/>
        </w:rPr>
      </w:pPr>
      <w:r w:rsidRPr="00C11195">
        <w:rPr>
          <w:rFonts w:ascii="Arial" w:hAnsi="Arial" w:cs="Arial"/>
          <w:bCs/>
          <w:sz w:val="24"/>
          <w:szCs w:val="24"/>
        </w:rPr>
        <w:t xml:space="preserve">During the Charge Period for the Parking Places listed at item </w:t>
      </w:r>
      <w:r w:rsidR="005A0F33" w:rsidRPr="00C11195">
        <w:rPr>
          <w:rFonts w:ascii="Arial" w:hAnsi="Arial" w:cs="Arial"/>
          <w:bCs/>
          <w:sz w:val="24"/>
          <w:szCs w:val="24"/>
        </w:rPr>
        <w:t xml:space="preserve">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(Castle Farm), item </w:t>
      </w:r>
      <w:r w:rsidR="005A0F33" w:rsidRPr="00C11195">
        <w:rPr>
          <w:rFonts w:ascii="Arial" w:hAnsi="Arial" w:cs="Arial"/>
          <w:bCs/>
          <w:sz w:val="24"/>
          <w:szCs w:val="24"/>
        </w:rPr>
        <w:t xml:space="preserve">26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 xml:space="preserve">to this Order (Leazes Park) and item </w:t>
      </w:r>
      <w:r w:rsidR="005A0F33" w:rsidRPr="00C11195">
        <w:rPr>
          <w:rFonts w:ascii="Arial" w:hAnsi="Arial" w:cs="Arial"/>
          <w:bCs/>
          <w:sz w:val="24"/>
          <w:szCs w:val="24"/>
        </w:rPr>
        <w:t xml:space="preserve">36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(Paddy Freemans), any vehicle which is registered in the Virtual Permit System as being a vehicle which has the benefit of a valid Urban Green Day Permit shall be excepted from any time limits for which a vehicle may ordinarily wait or be left in that Parking Place, and from any requirement to pay a charge in accordance with Article 10 of this Order</w:t>
      </w:r>
    </w:p>
    <w:p w14:paraId="4038E539" w14:textId="77777777" w:rsidR="0078447E" w:rsidRPr="00C11195" w:rsidRDefault="0078447E" w:rsidP="0078447E">
      <w:pPr>
        <w:pStyle w:val="ListParagraph"/>
        <w:rPr>
          <w:rFonts w:ascii="Arial" w:hAnsi="Arial" w:cs="Arial"/>
          <w:bCs/>
          <w:sz w:val="24"/>
          <w:szCs w:val="24"/>
        </w:rPr>
      </w:pPr>
    </w:p>
    <w:p w14:paraId="61BEA0A2" w14:textId="302FCBD9" w:rsidR="0078447E" w:rsidRPr="00C11195" w:rsidRDefault="0078447E" w:rsidP="0078447E">
      <w:pPr>
        <w:pStyle w:val="ListParagraph"/>
        <w:spacing w:after="0" w:line="240" w:lineRule="auto"/>
        <w:rPr>
          <w:rFonts w:ascii="Arial" w:hAnsi="Arial" w:cs="Arial"/>
          <w:bCs/>
          <w:sz w:val="24"/>
          <w:szCs w:val="24"/>
        </w:rPr>
      </w:pPr>
      <w:r w:rsidRPr="00C11195">
        <w:rPr>
          <w:rFonts w:ascii="Arial" w:hAnsi="Arial" w:cs="Arial"/>
          <w:b/>
          <w:sz w:val="24"/>
          <w:szCs w:val="24"/>
        </w:rPr>
        <w:t>PROVIDED THAT</w:t>
      </w:r>
      <w:r w:rsidRPr="00C11195">
        <w:rPr>
          <w:rFonts w:ascii="Arial" w:hAnsi="Arial" w:cs="Arial"/>
          <w:bCs/>
          <w:sz w:val="24"/>
          <w:szCs w:val="24"/>
        </w:rPr>
        <w:t xml:space="preserve"> a vehicle which is registered in the Virtual Permit System as being a vehicle which has the benefit of a valid Urban Green Day Permit may not wait or be left in a Parking Bay in the Parking Place listed at item </w:t>
      </w:r>
      <w:r w:rsidR="005A0F33" w:rsidRPr="00C11195">
        <w:rPr>
          <w:rFonts w:ascii="Arial" w:hAnsi="Arial" w:cs="Arial"/>
          <w:bCs/>
          <w:sz w:val="24"/>
          <w:szCs w:val="24"/>
        </w:rPr>
        <w:t xml:space="preserve">26 </w:t>
      </w:r>
      <w:r w:rsidRPr="00C11195">
        <w:rPr>
          <w:rFonts w:ascii="Arial" w:hAnsi="Arial" w:cs="Arial"/>
          <w:bCs/>
          <w:sz w:val="24"/>
          <w:szCs w:val="24"/>
        </w:rPr>
        <w:t xml:space="preserve">of Schedule </w:t>
      </w:r>
      <w:r w:rsidR="005A0F33" w:rsidRPr="00C11195">
        <w:rPr>
          <w:rFonts w:ascii="Arial" w:hAnsi="Arial" w:cs="Arial"/>
          <w:bCs/>
          <w:sz w:val="24"/>
          <w:szCs w:val="24"/>
        </w:rPr>
        <w:t xml:space="preserve">1 </w:t>
      </w:r>
      <w:r w:rsidRPr="00C11195">
        <w:rPr>
          <w:rFonts w:ascii="Arial" w:hAnsi="Arial" w:cs="Arial"/>
          <w:bCs/>
          <w:sz w:val="24"/>
          <w:szCs w:val="24"/>
        </w:rPr>
        <w:t>to this Order (Leazes Park) where signs have been erected to indicate that that Parking Bay is designated for Leazes Park Permit holders only.</w:t>
      </w:r>
    </w:p>
    <w:p w14:paraId="69255A64" w14:textId="77777777" w:rsidR="0078447E" w:rsidRPr="00C11195" w:rsidRDefault="0078447E" w:rsidP="0078447E">
      <w:pPr>
        <w:spacing w:after="0" w:line="240" w:lineRule="auto"/>
        <w:rPr>
          <w:rFonts w:ascii="Arial" w:hAnsi="Arial" w:cs="Arial"/>
          <w:bCs/>
          <w:sz w:val="24"/>
          <w:szCs w:val="24"/>
        </w:rPr>
      </w:pPr>
    </w:p>
    <w:p w14:paraId="59098B9D" w14:textId="0AB77619" w:rsidR="0078447E" w:rsidRPr="00C11195" w:rsidRDefault="0078447E" w:rsidP="00CD4153">
      <w:pPr>
        <w:pStyle w:val="ListParagraph"/>
        <w:numPr>
          <w:ilvl w:val="0"/>
          <w:numId w:val="143"/>
        </w:numPr>
        <w:spacing w:after="0" w:line="240" w:lineRule="auto"/>
        <w:ind w:hanging="720"/>
        <w:rPr>
          <w:rFonts w:ascii="Arial" w:hAnsi="Arial" w:cs="Arial"/>
          <w:bCs/>
          <w:sz w:val="24"/>
          <w:szCs w:val="24"/>
        </w:rPr>
      </w:pPr>
      <w:r w:rsidRPr="00C11195">
        <w:rPr>
          <w:rFonts w:ascii="Arial" w:hAnsi="Arial" w:cs="Arial"/>
          <w:bCs/>
          <w:sz w:val="24"/>
          <w:szCs w:val="24"/>
        </w:rPr>
        <w:t xml:space="preserve">The issue of an Urban Green Day Permit shall not guarantee that any Parking Bay in any of the Parking Places will be available for the use of any vehicle </w:t>
      </w:r>
      <w:r w:rsidRPr="00C11195">
        <w:rPr>
          <w:rFonts w:ascii="Arial" w:hAnsi="Arial" w:cs="Arial"/>
          <w:bCs/>
          <w:sz w:val="24"/>
          <w:szCs w:val="24"/>
        </w:rPr>
        <w:lastRenderedPageBreak/>
        <w:t>displaying the Urban Green Day Permit or any vehicle registered in the Virtual Permit System as having the benefit of a valid Urban Green Day Permit</w:t>
      </w:r>
    </w:p>
    <w:p w14:paraId="5E3DE558" w14:textId="77777777" w:rsidR="0078447E" w:rsidRPr="00C11195" w:rsidRDefault="0078447E" w:rsidP="0078447E">
      <w:pPr>
        <w:pStyle w:val="ListParagraph"/>
        <w:spacing w:after="0" w:line="240" w:lineRule="auto"/>
        <w:rPr>
          <w:rFonts w:ascii="Arial" w:hAnsi="Arial" w:cs="Arial"/>
          <w:bCs/>
          <w:sz w:val="24"/>
          <w:szCs w:val="24"/>
        </w:rPr>
      </w:pPr>
    </w:p>
    <w:p w14:paraId="07943C9C" w14:textId="6FD08942" w:rsidR="0078447E" w:rsidRPr="00C11195" w:rsidRDefault="0078447E" w:rsidP="00CD4153">
      <w:pPr>
        <w:pStyle w:val="ListParagraph"/>
        <w:numPr>
          <w:ilvl w:val="0"/>
          <w:numId w:val="143"/>
        </w:numPr>
        <w:spacing w:after="0" w:line="240" w:lineRule="auto"/>
        <w:ind w:hanging="720"/>
        <w:rPr>
          <w:rFonts w:ascii="Arial" w:hAnsi="Arial" w:cs="Arial"/>
          <w:bCs/>
          <w:sz w:val="24"/>
          <w:szCs w:val="24"/>
        </w:rPr>
      </w:pPr>
      <w:r w:rsidRPr="00C11195">
        <w:rPr>
          <w:rFonts w:ascii="Arial" w:hAnsi="Arial" w:cs="Arial"/>
          <w:bCs/>
          <w:sz w:val="24"/>
          <w:szCs w:val="24"/>
        </w:rPr>
        <w:t xml:space="preserve">The fee payable to the Council by Urban Green in respect of the issue of an Urban Green Day Permit shall be £0 per permit per day. </w:t>
      </w:r>
    </w:p>
    <w:p w14:paraId="18F5FCB9" w14:textId="39D6BD7D" w:rsidR="0078447E" w:rsidRDefault="0078447E" w:rsidP="0078447E">
      <w:pPr>
        <w:spacing w:after="0" w:line="240" w:lineRule="auto"/>
        <w:rPr>
          <w:rFonts w:ascii="Arial" w:hAnsi="Arial" w:cs="Arial"/>
          <w:b/>
          <w:sz w:val="24"/>
          <w:szCs w:val="24"/>
        </w:rPr>
      </w:pPr>
    </w:p>
    <w:p w14:paraId="7E304391" w14:textId="77777777" w:rsidR="00361A7F" w:rsidRPr="00C11195" w:rsidRDefault="00361A7F" w:rsidP="0078447E">
      <w:pPr>
        <w:spacing w:after="0" w:line="240" w:lineRule="auto"/>
        <w:rPr>
          <w:rFonts w:ascii="Arial" w:hAnsi="Arial" w:cs="Arial"/>
          <w:b/>
          <w:sz w:val="24"/>
          <w:szCs w:val="24"/>
        </w:rPr>
      </w:pPr>
    </w:p>
    <w:p w14:paraId="7F6A25C7" w14:textId="474B8728" w:rsidR="003D0936" w:rsidRPr="00C11195" w:rsidRDefault="00EF0134" w:rsidP="00C7440A">
      <w:pPr>
        <w:pStyle w:val="ListParagraph"/>
        <w:numPr>
          <w:ilvl w:val="0"/>
          <w:numId w:val="1"/>
        </w:numPr>
        <w:spacing w:after="0" w:line="240" w:lineRule="auto"/>
        <w:ind w:hanging="720"/>
        <w:rPr>
          <w:rFonts w:ascii="Arial" w:hAnsi="Arial" w:cs="Arial"/>
          <w:b/>
          <w:sz w:val="24"/>
          <w:szCs w:val="24"/>
        </w:rPr>
      </w:pPr>
      <w:r w:rsidRPr="00C11195">
        <w:rPr>
          <w:rFonts w:ascii="Arial" w:hAnsi="Arial" w:cs="Arial"/>
          <w:b/>
          <w:sz w:val="24"/>
          <w:szCs w:val="24"/>
          <w:u w:val="single"/>
        </w:rPr>
        <w:t>Major Incident Permits</w:t>
      </w:r>
    </w:p>
    <w:bookmarkEnd w:id="9"/>
    <w:p w14:paraId="61022A47" w14:textId="37C6A3D5" w:rsidR="00EF0134" w:rsidRPr="00C11195" w:rsidRDefault="00EF0134" w:rsidP="00BA2CA6">
      <w:pPr>
        <w:spacing w:after="0" w:line="240" w:lineRule="auto"/>
        <w:rPr>
          <w:rFonts w:ascii="Arial" w:hAnsi="Arial" w:cs="Arial"/>
          <w:b/>
          <w:sz w:val="24"/>
          <w:szCs w:val="24"/>
        </w:rPr>
      </w:pPr>
    </w:p>
    <w:p w14:paraId="3CC318AC" w14:textId="17EB8EA2" w:rsidR="00EF0134" w:rsidRPr="00C11195" w:rsidRDefault="00EF0134" w:rsidP="00554E7D">
      <w:pPr>
        <w:pStyle w:val="ListParagraph"/>
        <w:numPr>
          <w:ilvl w:val="0"/>
          <w:numId w:val="47"/>
        </w:numPr>
        <w:spacing w:after="0" w:line="240" w:lineRule="auto"/>
        <w:ind w:hanging="720"/>
        <w:rPr>
          <w:rFonts w:ascii="Arial" w:hAnsi="Arial" w:cs="Arial"/>
          <w:bCs/>
          <w:sz w:val="24"/>
          <w:szCs w:val="24"/>
          <w:u w:val="single"/>
        </w:rPr>
      </w:pPr>
      <w:r w:rsidRPr="00C11195">
        <w:rPr>
          <w:rFonts w:ascii="Arial" w:hAnsi="Arial" w:cs="Arial"/>
          <w:bCs/>
          <w:sz w:val="24"/>
          <w:szCs w:val="24"/>
        </w:rPr>
        <w:t>The Council may, at any time and at its absolute discretion, declare a major incident in response to circumstances which may exist at that time, whether locally, nationally or internationally.</w:t>
      </w:r>
    </w:p>
    <w:p w14:paraId="58C76555" w14:textId="77777777" w:rsidR="00EF0134" w:rsidRPr="00C11195" w:rsidRDefault="00EF0134" w:rsidP="00BA2CA6">
      <w:pPr>
        <w:pStyle w:val="ListParagraph"/>
        <w:spacing w:after="0" w:line="240" w:lineRule="auto"/>
        <w:rPr>
          <w:rFonts w:ascii="Arial" w:hAnsi="Arial" w:cs="Arial"/>
          <w:bCs/>
          <w:sz w:val="24"/>
          <w:szCs w:val="24"/>
          <w:u w:val="single"/>
        </w:rPr>
      </w:pPr>
    </w:p>
    <w:p w14:paraId="32A184E0" w14:textId="77777777" w:rsidR="00EF0134" w:rsidRPr="00C11195" w:rsidRDefault="00EF0134" w:rsidP="00554E7D">
      <w:pPr>
        <w:pStyle w:val="ListParagraph"/>
        <w:numPr>
          <w:ilvl w:val="0"/>
          <w:numId w:val="47"/>
        </w:numPr>
        <w:spacing w:after="0" w:line="240" w:lineRule="auto"/>
        <w:ind w:hanging="720"/>
        <w:rPr>
          <w:rFonts w:ascii="Arial" w:hAnsi="Arial" w:cs="Arial"/>
          <w:bCs/>
          <w:sz w:val="24"/>
          <w:szCs w:val="24"/>
          <w:u w:val="single"/>
        </w:rPr>
      </w:pPr>
      <w:r w:rsidRPr="00C11195">
        <w:rPr>
          <w:rFonts w:ascii="Arial" w:hAnsi="Arial" w:cs="Arial"/>
          <w:bCs/>
          <w:sz w:val="24"/>
          <w:szCs w:val="24"/>
        </w:rPr>
        <w:t>In the event of a major incident being declared in accordance with paragraph (1) of this Article, the Council may immediately suspend the use of any Parking Places provided by this Order, or any parts of any Parking Places provided by this Order.</w:t>
      </w:r>
    </w:p>
    <w:p w14:paraId="79735ADD" w14:textId="77777777" w:rsidR="00EF0134" w:rsidRPr="00C11195" w:rsidRDefault="00EF0134" w:rsidP="00BA2CA6">
      <w:pPr>
        <w:pStyle w:val="ListParagraph"/>
        <w:spacing w:after="0" w:line="240" w:lineRule="auto"/>
        <w:rPr>
          <w:rFonts w:ascii="Arial" w:hAnsi="Arial" w:cs="Arial"/>
          <w:bCs/>
          <w:sz w:val="24"/>
          <w:szCs w:val="24"/>
        </w:rPr>
      </w:pPr>
    </w:p>
    <w:p w14:paraId="458ED57D" w14:textId="77777777" w:rsidR="006D3B0B" w:rsidRPr="00C11195" w:rsidRDefault="00EF0134" w:rsidP="00554E7D">
      <w:pPr>
        <w:pStyle w:val="ListParagraph"/>
        <w:numPr>
          <w:ilvl w:val="0"/>
          <w:numId w:val="47"/>
        </w:numPr>
        <w:spacing w:after="0" w:line="240" w:lineRule="auto"/>
        <w:ind w:hanging="720"/>
        <w:rPr>
          <w:rFonts w:ascii="Arial" w:hAnsi="Arial" w:cs="Arial"/>
          <w:bCs/>
          <w:sz w:val="24"/>
          <w:szCs w:val="24"/>
          <w:u w:val="single"/>
        </w:rPr>
      </w:pPr>
      <w:r w:rsidRPr="00C11195">
        <w:rPr>
          <w:rFonts w:ascii="Arial" w:hAnsi="Arial" w:cs="Arial"/>
          <w:bCs/>
          <w:sz w:val="24"/>
          <w:szCs w:val="24"/>
        </w:rPr>
        <w:t>In the event of a major incident being declared in accordance with paragraph (1) of this Article, the Council may, at its absolute discretion, issue as many Major Incident Permits to such persons or organisations as the Council may consider necessary</w:t>
      </w:r>
      <w:r w:rsidR="006D3B0B" w:rsidRPr="00C11195">
        <w:rPr>
          <w:rFonts w:ascii="Arial" w:hAnsi="Arial" w:cs="Arial"/>
          <w:bCs/>
          <w:sz w:val="24"/>
          <w:szCs w:val="24"/>
        </w:rPr>
        <w:t>.</w:t>
      </w:r>
    </w:p>
    <w:p w14:paraId="13A0FF3E" w14:textId="77777777" w:rsidR="006D3B0B" w:rsidRPr="00C11195" w:rsidRDefault="006D3B0B" w:rsidP="00BA2CA6">
      <w:pPr>
        <w:pStyle w:val="ListParagraph"/>
        <w:spacing w:after="0" w:line="240" w:lineRule="auto"/>
        <w:rPr>
          <w:rFonts w:ascii="Arial" w:hAnsi="Arial" w:cs="Arial"/>
          <w:bCs/>
          <w:sz w:val="24"/>
          <w:szCs w:val="24"/>
        </w:rPr>
      </w:pPr>
    </w:p>
    <w:p w14:paraId="5A87E1C4" w14:textId="6AF8AEB0" w:rsidR="00EF0134" w:rsidRPr="00C11195" w:rsidRDefault="006D3B0B" w:rsidP="00554E7D">
      <w:pPr>
        <w:pStyle w:val="ListParagraph"/>
        <w:numPr>
          <w:ilvl w:val="0"/>
          <w:numId w:val="47"/>
        </w:numPr>
        <w:spacing w:after="0" w:line="240" w:lineRule="auto"/>
        <w:ind w:hanging="720"/>
        <w:rPr>
          <w:rFonts w:ascii="Arial" w:hAnsi="Arial" w:cs="Arial"/>
          <w:bCs/>
          <w:sz w:val="24"/>
          <w:szCs w:val="24"/>
          <w:u w:val="single"/>
        </w:rPr>
      </w:pPr>
      <w:r w:rsidRPr="00C11195">
        <w:rPr>
          <w:rFonts w:ascii="Arial" w:hAnsi="Arial" w:cs="Arial"/>
          <w:bCs/>
          <w:sz w:val="24"/>
          <w:szCs w:val="24"/>
        </w:rPr>
        <w:t>Any Major Incident Permit issued in accordance with this Article may authorise a vehicle, or any vehicle, to wait in a specified Parking Place, or any Parking Place provided by this Order, an</w:t>
      </w:r>
      <w:r w:rsidR="00335380" w:rsidRPr="00C11195">
        <w:rPr>
          <w:rFonts w:ascii="Arial" w:hAnsi="Arial" w:cs="Arial"/>
          <w:bCs/>
          <w:sz w:val="24"/>
          <w:szCs w:val="24"/>
        </w:rPr>
        <w:t>d</w:t>
      </w:r>
      <w:r w:rsidRPr="00C11195">
        <w:rPr>
          <w:rFonts w:ascii="Arial" w:hAnsi="Arial" w:cs="Arial"/>
          <w:bCs/>
          <w:sz w:val="24"/>
          <w:szCs w:val="24"/>
        </w:rPr>
        <w:t xml:space="preserve"> may authorise a vehicle to remain in any such Parking Place in circumstances which would otherwise be a contravention of this Order as may be specified on the Major Incident Permit.</w:t>
      </w:r>
    </w:p>
    <w:p w14:paraId="24760DD1" w14:textId="1C9D05BE" w:rsidR="00EB3528" w:rsidRDefault="00EB3528" w:rsidP="00BA2CA6">
      <w:pPr>
        <w:pStyle w:val="ListParagraph"/>
        <w:spacing w:after="0" w:line="240" w:lineRule="auto"/>
        <w:rPr>
          <w:rFonts w:ascii="Arial" w:hAnsi="Arial" w:cs="Arial"/>
          <w:bCs/>
          <w:sz w:val="24"/>
          <w:szCs w:val="24"/>
          <w:u w:val="single"/>
        </w:rPr>
      </w:pPr>
    </w:p>
    <w:p w14:paraId="4EF20B6F" w14:textId="77777777" w:rsidR="00361A7F" w:rsidRPr="00C11195" w:rsidRDefault="00361A7F" w:rsidP="00BA2CA6">
      <w:pPr>
        <w:pStyle w:val="ListParagraph"/>
        <w:spacing w:after="0" w:line="240" w:lineRule="auto"/>
        <w:rPr>
          <w:rFonts w:ascii="Arial" w:hAnsi="Arial" w:cs="Arial"/>
          <w:bCs/>
          <w:sz w:val="24"/>
          <w:szCs w:val="24"/>
          <w:u w:val="single"/>
        </w:rPr>
      </w:pPr>
    </w:p>
    <w:p w14:paraId="25CE93D0" w14:textId="5C397559" w:rsidR="00A17555" w:rsidRPr="00C11195" w:rsidRDefault="00EB3528" w:rsidP="00C7440A">
      <w:pPr>
        <w:pStyle w:val="ListParagraph"/>
        <w:numPr>
          <w:ilvl w:val="0"/>
          <w:numId w:val="1"/>
        </w:numPr>
        <w:spacing w:after="0" w:line="240" w:lineRule="auto"/>
        <w:ind w:hanging="720"/>
        <w:rPr>
          <w:rFonts w:ascii="Arial" w:hAnsi="Arial" w:cs="Arial"/>
          <w:b/>
          <w:sz w:val="24"/>
          <w:szCs w:val="24"/>
          <w:u w:val="single"/>
        </w:rPr>
      </w:pPr>
      <w:r w:rsidRPr="00C11195">
        <w:rPr>
          <w:rFonts w:ascii="Arial" w:hAnsi="Arial" w:cs="Arial"/>
          <w:b/>
          <w:sz w:val="24"/>
          <w:szCs w:val="24"/>
          <w:u w:val="single"/>
        </w:rPr>
        <w:t>Change of Vehicle</w:t>
      </w:r>
      <w:r w:rsidR="00B11456" w:rsidRPr="00C11195">
        <w:rPr>
          <w:rFonts w:ascii="Arial" w:hAnsi="Arial" w:cs="Arial"/>
          <w:b/>
          <w:sz w:val="24"/>
          <w:szCs w:val="24"/>
          <w:u w:val="single"/>
        </w:rPr>
        <w:t xml:space="preserve"> – Written Permits</w:t>
      </w:r>
    </w:p>
    <w:p w14:paraId="3828B9EE" w14:textId="77777777" w:rsidR="00A17555" w:rsidRPr="00C11195" w:rsidRDefault="00A17555" w:rsidP="00BA2CA6">
      <w:pPr>
        <w:spacing w:after="0" w:line="240" w:lineRule="auto"/>
        <w:rPr>
          <w:rFonts w:ascii="Arial" w:hAnsi="Arial" w:cs="Arial"/>
          <w:sz w:val="24"/>
          <w:szCs w:val="24"/>
        </w:rPr>
      </w:pPr>
    </w:p>
    <w:p w14:paraId="108D867D" w14:textId="03550628" w:rsidR="00A17555" w:rsidRPr="00C11195" w:rsidRDefault="00A17555" w:rsidP="00CD4153">
      <w:pPr>
        <w:pStyle w:val="ListParagraph"/>
        <w:numPr>
          <w:ilvl w:val="0"/>
          <w:numId w:val="54"/>
        </w:numPr>
        <w:spacing w:after="0" w:line="240" w:lineRule="auto"/>
        <w:ind w:hanging="720"/>
        <w:rPr>
          <w:rFonts w:ascii="Arial" w:hAnsi="Arial" w:cs="Arial"/>
          <w:b/>
          <w:sz w:val="24"/>
          <w:szCs w:val="24"/>
          <w:u w:val="single"/>
        </w:rPr>
      </w:pPr>
      <w:r w:rsidRPr="00C11195">
        <w:rPr>
          <w:rFonts w:ascii="Arial" w:hAnsi="Arial" w:cs="Arial"/>
          <w:sz w:val="24"/>
          <w:szCs w:val="24"/>
        </w:rPr>
        <w:t xml:space="preserve">This Article applies to any </w:t>
      </w:r>
      <w:r w:rsidR="007652CE" w:rsidRPr="00C11195">
        <w:rPr>
          <w:rFonts w:ascii="Arial" w:hAnsi="Arial" w:cs="Arial"/>
          <w:sz w:val="24"/>
          <w:szCs w:val="24"/>
        </w:rPr>
        <w:t>s</w:t>
      </w:r>
      <w:r w:rsidR="00470F83" w:rsidRPr="00C11195">
        <w:rPr>
          <w:rFonts w:ascii="Arial" w:hAnsi="Arial" w:cs="Arial"/>
          <w:sz w:val="24"/>
          <w:szCs w:val="24"/>
        </w:rPr>
        <w:t xml:space="preserve">eason </w:t>
      </w:r>
      <w:r w:rsidR="007652CE" w:rsidRPr="00C11195">
        <w:rPr>
          <w:rFonts w:ascii="Arial" w:hAnsi="Arial" w:cs="Arial"/>
          <w:sz w:val="24"/>
          <w:szCs w:val="24"/>
        </w:rPr>
        <w:t>t</w:t>
      </w:r>
      <w:r w:rsidR="00470F83" w:rsidRPr="00C11195">
        <w:rPr>
          <w:rFonts w:ascii="Arial" w:hAnsi="Arial" w:cs="Arial"/>
          <w:sz w:val="24"/>
          <w:szCs w:val="24"/>
        </w:rPr>
        <w:t>icket or</w:t>
      </w:r>
      <w:r w:rsidRPr="00C11195">
        <w:rPr>
          <w:rFonts w:ascii="Arial" w:hAnsi="Arial" w:cs="Arial"/>
          <w:sz w:val="24"/>
          <w:szCs w:val="24"/>
        </w:rPr>
        <w:t xml:space="preserve"> </w:t>
      </w:r>
      <w:r w:rsidR="007652CE" w:rsidRPr="00C11195">
        <w:rPr>
          <w:rFonts w:ascii="Arial" w:hAnsi="Arial" w:cs="Arial"/>
          <w:sz w:val="24"/>
          <w:szCs w:val="24"/>
        </w:rPr>
        <w:t>p</w:t>
      </w:r>
      <w:r w:rsidRPr="00C11195">
        <w:rPr>
          <w:rFonts w:ascii="Arial" w:hAnsi="Arial" w:cs="Arial"/>
          <w:sz w:val="24"/>
          <w:szCs w:val="24"/>
        </w:rPr>
        <w:t>ermit</w:t>
      </w:r>
      <w:r w:rsidR="00470F83" w:rsidRPr="00C11195">
        <w:rPr>
          <w:rFonts w:ascii="Arial" w:hAnsi="Arial" w:cs="Arial"/>
          <w:sz w:val="24"/>
          <w:szCs w:val="24"/>
        </w:rPr>
        <w:t xml:space="preserve"> issued in </w:t>
      </w:r>
      <w:r w:rsidR="00B11456" w:rsidRPr="00C11195">
        <w:rPr>
          <w:rFonts w:ascii="Arial" w:hAnsi="Arial" w:cs="Arial"/>
          <w:sz w:val="24"/>
          <w:szCs w:val="24"/>
        </w:rPr>
        <w:t xml:space="preserve">writing in </w:t>
      </w:r>
      <w:r w:rsidR="00470F83" w:rsidRPr="00C11195">
        <w:rPr>
          <w:rFonts w:ascii="Arial" w:hAnsi="Arial" w:cs="Arial"/>
          <w:sz w:val="24"/>
          <w:szCs w:val="24"/>
        </w:rPr>
        <w:t xml:space="preserve">accordance with Articles </w:t>
      </w:r>
      <w:r w:rsidR="005A0F33" w:rsidRPr="00C11195">
        <w:rPr>
          <w:rFonts w:ascii="Arial" w:hAnsi="Arial" w:cs="Arial"/>
          <w:sz w:val="24"/>
          <w:szCs w:val="24"/>
        </w:rPr>
        <w:t xml:space="preserve">19 </w:t>
      </w:r>
      <w:r w:rsidR="00470F83" w:rsidRPr="00C11195">
        <w:rPr>
          <w:rFonts w:ascii="Arial" w:hAnsi="Arial" w:cs="Arial"/>
          <w:sz w:val="24"/>
          <w:szCs w:val="24"/>
        </w:rPr>
        <w:t xml:space="preserve">to </w:t>
      </w:r>
      <w:r w:rsidR="005A0F33" w:rsidRPr="00C11195">
        <w:rPr>
          <w:rFonts w:ascii="Arial" w:hAnsi="Arial" w:cs="Arial"/>
          <w:sz w:val="24"/>
          <w:szCs w:val="24"/>
        </w:rPr>
        <w:t xml:space="preserve">53 </w:t>
      </w:r>
      <w:r w:rsidR="00470F83" w:rsidRPr="00C11195">
        <w:rPr>
          <w:rFonts w:ascii="Arial" w:hAnsi="Arial" w:cs="Arial"/>
          <w:sz w:val="24"/>
          <w:szCs w:val="24"/>
        </w:rPr>
        <w:t xml:space="preserve">of this Order </w:t>
      </w:r>
      <w:r w:rsidRPr="00C11195">
        <w:rPr>
          <w:rFonts w:ascii="Arial" w:hAnsi="Arial" w:cs="Arial"/>
          <w:sz w:val="24"/>
          <w:szCs w:val="24"/>
        </w:rPr>
        <w:t xml:space="preserve">which includes, on its face when issued, </w:t>
      </w:r>
      <w:r w:rsidR="00470F83" w:rsidRPr="00C11195">
        <w:rPr>
          <w:rFonts w:ascii="Arial" w:hAnsi="Arial" w:cs="Arial"/>
          <w:sz w:val="24"/>
          <w:szCs w:val="24"/>
        </w:rPr>
        <w:t xml:space="preserve">the </w:t>
      </w:r>
      <w:r w:rsidRPr="00C11195">
        <w:rPr>
          <w:rFonts w:ascii="Arial" w:hAnsi="Arial" w:cs="Arial"/>
          <w:sz w:val="24"/>
          <w:szCs w:val="24"/>
        </w:rPr>
        <w:t>Registration Mark of a vehicle, and is valid for a period exceeding one day.</w:t>
      </w:r>
    </w:p>
    <w:p w14:paraId="77271F03" w14:textId="77777777" w:rsidR="00A17555" w:rsidRPr="00C11195" w:rsidRDefault="00A17555" w:rsidP="00BA2CA6">
      <w:pPr>
        <w:pStyle w:val="ListParagraph"/>
        <w:spacing w:after="0" w:line="240" w:lineRule="auto"/>
        <w:rPr>
          <w:rFonts w:ascii="Arial" w:hAnsi="Arial" w:cs="Arial"/>
          <w:b/>
          <w:sz w:val="24"/>
          <w:szCs w:val="24"/>
          <w:u w:val="single"/>
        </w:rPr>
      </w:pPr>
    </w:p>
    <w:p w14:paraId="2D536949" w14:textId="4232FC76" w:rsidR="00A17555" w:rsidRPr="00C11195" w:rsidRDefault="00A17555" w:rsidP="00CD4153">
      <w:pPr>
        <w:pStyle w:val="ListParagraph"/>
        <w:numPr>
          <w:ilvl w:val="0"/>
          <w:numId w:val="54"/>
        </w:numPr>
        <w:spacing w:after="0" w:line="240" w:lineRule="auto"/>
        <w:ind w:hanging="720"/>
        <w:rPr>
          <w:rFonts w:ascii="Arial" w:hAnsi="Arial" w:cs="Arial"/>
          <w:b/>
          <w:sz w:val="24"/>
          <w:szCs w:val="24"/>
          <w:u w:val="single"/>
        </w:rPr>
      </w:pPr>
      <w:r w:rsidRPr="00C11195">
        <w:rPr>
          <w:rFonts w:ascii="Arial" w:hAnsi="Arial" w:cs="Arial"/>
          <w:sz w:val="24"/>
          <w:szCs w:val="24"/>
        </w:rPr>
        <w:t xml:space="preserve">Where the person to whom a </w:t>
      </w:r>
      <w:r w:rsidR="007652CE" w:rsidRPr="00C11195">
        <w:rPr>
          <w:rFonts w:ascii="Arial" w:hAnsi="Arial" w:cs="Arial"/>
          <w:sz w:val="24"/>
          <w:szCs w:val="24"/>
        </w:rPr>
        <w:t>s</w:t>
      </w:r>
      <w:r w:rsidRPr="00C11195">
        <w:rPr>
          <w:rFonts w:ascii="Arial" w:hAnsi="Arial" w:cs="Arial"/>
          <w:sz w:val="24"/>
          <w:szCs w:val="24"/>
        </w:rPr>
        <w:t xml:space="preserve">eason </w:t>
      </w:r>
      <w:r w:rsidR="007652CE" w:rsidRPr="00C11195">
        <w:rPr>
          <w:rFonts w:ascii="Arial" w:hAnsi="Arial" w:cs="Arial"/>
          <w:sz w:val="24"/>
          <w:szCs w:val="24"/>
        </w:rPr>
        <w:t>t</w:t>
      </w:r>
      <w:r w:rsidRPr="00C11195">
        <w:rPr>
          <w:rFonts w:ascii="Arial" w:hAnsi="Arial" w:cs="Arial"/>
          <w:sz w:val="24"/>
          <w:szCs w:val="24"/>
        </w:rPr>
        <w:t xml:space="preserve">icket </w:t>
      </w:r>
      <w:r w:rsidR="00470F83" w:rsidRPr="00C11195">
        <w:rPr>
          <w:rFonts w:ascii="Arial" w:hAnsi="Arial" w:cs="Arial"/>
          <w:sz w:val="24"/>
          <w:szCs w:val="24"/>
        </w:rPr>
        <w:t xml:space="preserve">or </w:t>
      </w:r>
      <w:r w:rsidR="007652CE" w:rsidRPr="00C11195">
        <w:rPr>
          <w:rFonts w:ascii="Arial" w:hAnsi="Arial" w:cs="Arial"/>
          <w:sz w:val="24"/>
          <w:szCs w:val="24"/>
        </w:rPr>
        <w:t>p</w:t>
      </w:r>
      <w:r w:rsidR="00470F83" w:rsidRPr="00C11195">
        <w:rPr>
          <w:rFonts w:ascii="Arial" w:hAnsi="Arial" w:cs="Arial"/>
          <w:sz w:val="24"/>
          <w:szCs w:val="24"/>
        </w:rPr>
        <w:t xml:space="preserve">ermit </w:t>
      </w:r>
      <w:r w:rsidRPr="00C11195">
        <w:rPr>
          <w:rFonts w:ascii="Arial" w:hAnsi="Arial" w:cs="Arial"/>
          <w:sz w:val="24"/>
          <w:szCs w:val="24"/>
        </w:rPr>
        <w:t xml:space="preserve">of a type described in paragraph (1) has been issued wishes to amend the </w:t>
      </w:r>
      <w:r w:rsidR="007652CE" w:rsidRPr="00C11195">
        <w:rPr>
          <w:rFonts w:ascii="Arial" w:hAnsi="Arial" w:cs="Arial"/>
          <w:sz w:val="24"/>
          <w:szCs w:val="24"/>
        </w:rPr>
        <w:t>s</w:t>
      </w:r>
      <w:r w:rsidR="00470F83" w:rsidRPr="00C11195">
        <w:rPr>
          <w:rFonts w:ascii="Arial" w:hAnsi="Arial" w:cs="Arial"/>
          <w:sz w:val="24"/>
          <w:szCs w:val="24"/>
        </w:rPr>
        <w:t xml:space="preserve">eason </w:t>
      </w:r>
      <w:r w:rsidR="007652CE" w:rsidRPr="00C11195">
        <w:rPr>
          <w:rFonts w:ascii="Arial" w:hAnsi="Arial" w:cs="Arial"/>
          <w:sz w:val="24"/>
          <w:szCs w:val="24"/>
        </w:rPr>
        <w:t>t</w:t>
      </w:r>
      <w:r w:rsidR="00470F83" w:rsidRPr="00C11195">
        <w:rPr>
          <w:rFonts w:ascii="Arial" w:hAnsi="Arial" w:cs="Arial"/>
          <w:sz w:val="24"/>
          <w:szCs w:val="24"/>
        </w:rPr>
        <w:t xml:space="preserve">icket or </w:t>
      </w:r>
      <w:r w:rsidR="007652CE" w:rsidRPr="00C11195">
        <w:rPr>
          <w:rFonts w:ascii="Arial" w:hAnsi="Arial" w:cs="Arial"/>
          <w:sz w:val="24"/>
          <w:szCs w:val="24"/>
        </w:rPr>
        <w:t>p</w:t>
      </w:r>
      <w:r w:rsidRPr="00C11195">
        <w:rPr>
          <w:rFonts w:ascii="Arial" w:hAnsi="Arial" w:cs="Arial"/>
          <w:sz w:val="24"/>
          <w:szCs w:val="24"/>
        </w:rPr>
        <w:t xml:space="preserve">ermit to include details of a different vehicle, </w:t>
      </w:r>
      <w:r w:rsidR="00470F83" w:rsidRPr="00C11195">
        <w:rPr>
          <w:rFonts w:ascii="Arial" w:hAnsi="Arial" w:cs="Arial"/>
          <w:sz w:val="24"/>
          <w:szCs w:val="24"/>
        </w:rPr>
        <w:t>th</w:t>
      </w:r>
      <w:r w:rsidRPr="00C11195">
        <w:rPr>
          <w:rFonts w:ascii="Arial" w:hAnsi="Arial" w:cs="Arial"/>
          <w:sz w:val="24"/>
          <w:szCs w:val="24"/>
        </w:rPr>
        <w:t>e</w:t>
      </w:r>
      <w:r w:rsidR="00470F83" w:rsidRPr="00C11195">
        <w:rPr>
          <w:rFonts w:ascii="Arial" w:hAnsi="Arial" w:cs="Arial"/>
          <w:sz w:val="24"/>
          <w:szCs w:val="24"/>
        </w:rPr>
        <w:t>y</w:t>
      </w:r>
      <w:r w:rsidRPr="00C11195">
        <w:rPr>
          <w:rFonts w:ascii="Arial" w:hAnsi="Arial" w:cs="Arial"/>
          <w:sz w:val="24"/>
          <w:szCs w:val="24"/>
        </w:rPr>
        <w:t xml:space="preserve"> may make a</w:t>
      </w:r>
      <w:r w:rsidR="00470F83" w:rsidRPr="00C11195">
        <w:rPr>
          <w:rFonts w:ascii="Arial" w:hAnsi="Arial" w:cs="Arial"/>
          <w:sz w:val="24"/>
          <w:szCs w:val="24"/>
        </w:rPr>
        <w:t xml:space="preserve">n application for that purpose </w:t>
      </w:r>
      <w:r w:rsidRPr="00C11195">
        <w:rPr>
          <w:rFonts w:ascii="Arial" w:hAnsi="Arial" w:cs="Arial"/>
          <w:sz w:val="24"/>
          <w:szCs w:val="24"/>
        </w:rPr>
        <w:t>to the Council.</w:t>
      </w:r>
    </w:p>
    <w:p w14:paraId="73FADC40" w14:textId="77777777" w:rsidR="00A17555" w:rsidRPr="00C11195" w:rsidRDefault="00A17555" w:rsidP="00BA2CA6">
      <w:pPr>
        <w:pStyle w:val="ListParagraph"/>
        <w:spacing w:after="0" w:line="240" w:lineRule="auto"/>
        <w:rPr>
          <w:rFonts w:ascii="Arial" w:hAnsi="Arial" w:cs="Arial"/>
          <w:sz w:val="24"/>
          <w:szCs w:val="24"/>
        </w:rPr>
      </w:pPr>
    </w:p>
    <w:p w14:paraId="5BAFC989" w14:textId="615B0524" w:rsidR="00A17555" w:rsidRPr="00C11195" w:rsidRDefault="00A17555" w:rsidP="00CD4153">
      <w:pPr>
        <w:pStyle w:val="ListParagraph"/>
        <w:numPr>
          <w:ilvl w:val="0"/>
          <w:numId w:val="54"/>
        </w:numPr>
        <w:spacing w:after="0" w:line="240" w:lineRule="auto"/>
        <w:ind w:hanging="720"/>
        <w:rPr>
          <w:rFonts w:ascii="Arial" w:hAnsi="Arial" w:cs="Arial"/>
          <w:b/>
          <w:sz w:val="24"/>
          <w:szCs w:val="24"/>
          <w:u w:val="single"/>
        </w:rPr>
      </w:pPr>
      <w:r w:rsidRPr="00C11195">
        <w:rPr>
          <w:rFonts w:ascii="Arial" w:hAnsi="Arial" w:cs="Arial"/>
          <w:sz w:val="24"/>
          <w:szCs w:val="24"/>
        </w:rPr>
        <w:t>A</w:t>
      </w:r>
      <w:r w:rsidR="00470F83" w:rsidRPr="00C11195">
        <w:rPr>
          <w:rFonts w:ascii="Arial" w:hAnsi="Arial" w:cs="Arial"/>
          <w:sz w:val="24"/>
          <w:szCs w:val="24"/>
        </w:rPr>
        <w:t>n a</w:t>
      </w:r>
      <w:r w:rsidRPr="00C11195">
        <w:rPr>
          <w:rFonts w:ascii="Arial" w:hAnsi="Arial" w:cs="Arial"/>
          <w:sz w:val="24"/>
          <w:szCs w:val="24"/>
        </w:rPr>
        <w:t xml:space="preserve">pplication made pursuant to paragraph (2) </w:t>
      </w:r>
      <w:r w:rsidR="004E0152" w:rsidRPr="00C11195">
        <w:rPr>
          <w:rFonts w:ascii="Arial" w:hAnsi="Arial" w:cs="Arial"/>
          <w:sz w:val="24"/>
          <w:szCs w:val="24"/>
        </w:rPr>
        <w:t xml:space="preserve">of this Article </w:t>
      </w:r>
      <w:r w:rsidRPr="00C11195">
        <w:rPr>
          <w:rFonts w:ascii="Arial" w:hAnsi="Arial" w:cs="Arial"/>
          <w:sz w:val="24"/>
          <w:szCs w:val="24"/>
        </w:rPr>
        <w:t>shall:</w:t>
      </w:r>
    </w:p>
    <w:p w14:paraId="05DE93FC" w14:textId="77777777" w:rsidR="004E0152" w:rsidRPr="00C11195" w:rsidRDefault="004E0152" w:rsidP="00BA2CA6">
      <w:pPr>
        <w:spacing w:after="0" w:line="240" w:lineRule="auto"/>
        <w:rPr>
          <w:rFonts w:ascii="Arial" w:hAnsi="Arial" w:cs="Arial"/>
          <w:sz w:val="24"/>
          <w:szCs w:val="24"/>
        </w:rPr>
      </w:pPr>
    </w:p>
    <w:p w14:paraId="01D36171" w14:textId="34F15B40" w:rsidR="00A17555" w:rsidRPr="00C11195" w:rsidRDefault="00A17555" w:rsidP="00CD4153">
      <w:pPr>
        <w:pStyle w:val="ListParagraph"/>
        <w:numPr>
          <w:ilvl w:val="0"/>
          <w:numId w:val="55"/>
        </w:numPr>
        <w:spacing w:after="0" w:line="240" w:lineRule="auto"/>
        <w:rPr>
          <w:rFonts w:ascii="Arial" w:hAnsi="Arial" w:cs="Arial"/>
          <w:sz w:val="24"/>
          <w:szCs w:val="24"/>
        </w:rPr>
      </w:pPr>
      <w:r w:rsidRPr="00C11195">
        <w:rPr>
          <w:rFonts w:ascii="Arial" w:hAnsi="Arial" w:cs="Arial"/>
          <w:sz w:val="24"/>
          <w:szCs w:val="24"/>
        </w:rPr>
        <w:t>Be made in writing on a form issued by the Council which is returned to the Council completed in every material respect;</w:t>
      </w:r>
      <w:r w:rsidR="004E0152" w:rsidRPr="00C11195">
        <w:rPr>
          <w:rFonts w:ascii="Arial" w:hAnsi="Arial" w:cs="Arial"/>
          <w:sz w:val="24"/>
          <w:szCs w:val="24"/>
        </w:rPr>
        <w:t xml:space="preserve"> and</w:t>
      </w:r>
    </w:p>
    <w:p w14:paraId="2A467AC5" w14:textId="77777777" w:rsidR="004E0152" w:rsidRPr="00C11195" w:rsidRDefault="004E0152" w:rsidP="00BA2CA6">
      <w:pPr>
        <w:pStyle w:val="ListParagraph"/>
        <w:spacing w:after="0" w:line="240" w:lineRule="auto"/>
        <w:ind w:left="1080"/>
        <w:rPr>
          <w:rFonts w:ascii="Arial" w:hAnsi="Arial" w:cs="Arial"/>
          <w:sz w:val="24"/>
          <w:szCs w:val="24"/>
        </w:rPr>
      </w:pPr>
    </w:p>
    <w:p w14:paraId="52096F82" w14:textId="77777777" w:rsidR="004E0152" w:rsidRPr="00C11195" w:rsidRDefault="00A17555" w:rsidP="00CD4153">
      <w:pPr>
        <w:pStyle w:val="ListParagraph"/>
        <w:numPr>
          <w:ilvl w:val="0"/>
          <w:numId w:val="55"/>
        </w:numPr>
        <w:spacing w:after="0" w:line="240" w:lineRule="auto"/>
        <w:rPr>
          <w:rFonts w:ascii="Arial" w:hAnsi="Arial" w:cs="Arial"/>
          <w:sz w:val="24"/>
          <w:szCs w:val="24"/>
        </w:rPr>
      </w:pPr>
      <w:r w:rsidRPr="00C11195">
        <w:rPr>
          <w:rFonts w:ascii="Arial" w:hAnsi="Arial" w:cs="Arial"/>
          <w:sz w:val="24"/>
          <w:szCs w:val="24"/>
        </w:rPr>
        <w:t>Without prejudice to sub-paragraph (a), shall contain the following information:</w:t>
      </w:r>
    </w:p>
    <w:p w14:paraId="4F07C18A" w14:textId="77777777" w:rsidR="004E0152" w:rsidRPr="00C11195" w:rsidRDefault="004E0152" w:rsidP="00BA2CA6">
      <w:pPr>
        <w:pStyle w:val="ListParagraph"/>
        <w:spacing w:after="0" w:line="240" w:lineRule="auto"/>
        <w:rPr>
          <w:rFonts w:ascii="Arial" w:hAnsi="Arial" w:cs="Arial"/>
          <w:sz w:val="24"/>
          <w:szCs w:val="24"/>
        </w:rPr>
      </w:pPr>
    </w:p>
    <w:p w14:paraId="4BD96E18" w14:textId="312AEC8B" w:rsidR="004E0152" w:rsidRPr="00C11195" w:rsidRDefault="00A17555" w:rsidP="00CD4153">
      <w:pPr>
        <w:pStyle w:val="ListParagraph"/>
        <w:numPr>
          <w:ilvl w:val="0"/>
          <w:numId w:val="56"/>
        </w:numPr>
        <w:spacing w:after="0" w:line="240" w:lineRule="auto"/>
        <w:rPr>
          <w:rFonts w:ascii="Arial" w:hAnsi="Arial" w:cs="Arial"/>
          <w:sz w:val="24"/>
          <w:szCs w:val="24"/>
        </w:rPr>
      </w:pPr>
      <w:r w:rsidRPr="00C11195">
        <w:rPr>
          <w:rFonts w:ascii="Arial" w:hAnsi="Arial" w:cs="Arial"/>
          <w:sz w:val="24"/>
          <w:szCs w:val="24"/>
        </w:rPr>
        <w:lastRenderedPageBreak/>
        <w:t xml:space="preserve">The </w:t>
      </w:r>
      <w:r w:rsidR="00030A6B" w:rsidRPr="00C11195">
        <w:rPr>
          <w:rFonts w:ascii="Arial" w:hAnsi="Arial" w:cs="Arial"/>
          <w:sz w:val="24"/>
          <w:szCs w:val="24"/>
        </w:rPr>
        <w:t xml:space="preserve">serial number of the </w:t>
      </w:r>
      <w:r w:rsidR="007652CE" w:rsidRPr="00C11195">
        <w:rPr>
          <w:rFonts w:ascii="Arial" w:hAnsi="Arial" w:cs="Arial"/>
          <w:sz w:val="24"/>
          <w:szCs w:val="24"/>
        </w:rPr>
        <w:t>s</w:t>
      </w:r>
      <w:r w:rsidR="00030A6B" w:rsidRPr="00C11195">
        <w:rPr>
          <w:rFonts w:ascii="Arial" w:hAnsi="Arial" w:cs="Arial"/>
          <w:sz w:val="24"/>
          <w:szCs w:val="24"/>
        </w:rPr>
        <w:t xml:space="preserve">eason </w:t>
      </w:r>
      <w:r w:rsidR="007652CE" w:rsidRPr="00C11195">
        <w:rPr>
          <w:rFonts w:ascii="Arial" w:hAnsi="Arial" w:cs="Arial"/>
          <w:sz w:val="24"/>
          <w:szCs w:val="24"/>
        </w:rPr>
        <w:t>t</w:t>
      </w:r>
      <w:r w:rsidR="00030A6B" w:rsidRPr="00C11195">
        <w:rPr>
          <w:rFonts w:ascii="Arial" w:hAnsi="Arial" w:cs="Arial"/>
          <w:sz w:val="24"/>
          <w:szCs w:val="24"/>
        </w:rPr>
        <w:t>icket or the p</w:t>
      </w:r>
      <w:r w:rsidRPr="00C11195">
        <w:rPr>
          <w:rFonts w:ascii="Arial" w:hAnsi="Arial" w:cs="Arial"/>
          <w:sz w:val="24"/>
          <w:szCs w:val="24"/>
        </w:rPr>
        <w:t xml:space="preserve">ermit </w:t>
      </w:r>
      <w:r w:rsidR="00030A6B" w:rsidRPr="00C11195">
        <w:rPr>
          <w:rFonts w:ascii="Arial" w:hAnsi="Arial" w:cs="Arial"/>
          <w:sz w:val="24"/>
          <w:szCs w:val="24"/>
        </w:rPr>
        <w:t>n</w:t>
      </w:r>
      <w:r w:rsidRPr="00C11195">
        <w:rPr>
          <w:rFonts w:ascii="Arial" w:hAnsi="Arial" w:cs="Arial"/>
          <w:sz w:val="24"/>
          <w:szCs w:val="24"/>
        </w:rPr>
        <w:t xml:space="preserve">umber of the </w:t>
      </w:r>
      <w:r w:rsidR="007652CE" w:rsidRPr="00C11195">
        <w:rPr>
          <w:rFonts w:ascii="Arial" w:hAnsi="Arial" w:cs="Arial"/>
          <w:sz w:val="24"/>
          <w:szCs w:val="24"/>
        </w:rPr>
        <w:t>p</w:t>
      </w:r>
      <w:r w:rsidRPr="00C11195">
        <w:rPr>
          <w:rFonts w:ascii="Arial" w:hAnsi="Arial" w:cs="Arial"/>
          <w:sz w:val="24"/>
          <w:szCs w:val="24"/>
        </w:rPr>
        <w:t xml:space="preserve">ermit which is to be amended; and </w:t>
      </w:r>
    </w:p>
    <w:p w14:paraId="09FBB4CF" w14:textId="77777777" w:rsidR="004E0152" w:rsidRPr="00C11195" w:rsidRDefault="004E0152" w:rsidP="00BA2CA6">
      <w:pPr>
        <w:pStyle w:val="ListParagraph"/>
        <w:spacing w:after="0" w:line="240" w:lineRule="auto"/>
        <w:ind w:left="1800"/>
        <w:rPr>
          <w:rFonts w:ascii="Arial" w:hAnsi="Arial" w:cs="Arial"/>
          <w:sz w:val="24"/>
          <w:szCs w:val="24"/>
        </w:rPr>
      </w:pPr>
    </w:p>
    <w:p w14:paraId="38057607" w14:textId="63D72F00" w:rsidR="004E0152" w:rsidRPr="00C11195" w:rsidRDefault="00A17555" w:rsidP="00CD4153">
      <w:pPr>
        <w:pStyle w:val="ListParagraph"/>
        <w:numPr>
          <w:ilvl w:val="0"/>
          <w:numId w:val="56"/>
        </w:numPr>
        <w:spacing w:after="0" w:line="240" w:lineRule="auto"/>
        <w:rPr>
          <w:rFonts w:ascii="Arial" w:hAnsi="Arial" w:cs="Arial"/>
          <w:sz w:val="24"/>
          <w:szCs w:val="24"/>
        </w:rPr>
      </w:pPr>
      <w:r w:rsidRPr="00C11195">
        <w:rPr>
          <w:rFonts w:ascii="Arial" w:hAnsi="Arial" w:cs="Arial"/>
          <w:sz w:val="24"/>
          <w:szCs w:val="24"/>
        </w:rPr>
        <w:t xml:space="preserve">The make, model, colour and </w:t>
      </w:r>
      <w:r w:rsidR="00030A6B" w:rsidRPr="00C11195">
        <w:rPr>
          <w:rFonts w:ascii="Arial" w:hAnsi="Arial" w:cs="Arial"/>
          <w:sz w:val="24"/>
          <w:szCs w:val="24"/>
        </w:rPr>
        <w:t>R</w:t>
      </w:r>
      <w:r w:rsidRPr="00C11195">
        <w:rPr>
          <w:rFonts w:ascii="Arial" w:hAnsi="Arial" w:cs="Arial"/>
          <w:sz w:val="24"/>
          <w:szCs w:val="24"/>
        </w:rPr>
        <w:t xml:space="preserve">egistration </w:t>
      </w:r>
      <w:r w:rsidR="00030A6B" w:rsidRPr="00C11195">
        <w:rPr>
          <w:rFonts w:ascii="Arial" w:hAnsi="Arial" w:cs="Arial"/>
          <w:sz w:val="24"/>
          <w:szCs w:val="24"/>
        </w:rPr>
        <w:t xml:space="preserve">Mark </w:t>
      </w:r>
      <w:r w:rsidRPr="00C11195">
        <w:rPr>
          <w:rFonts w:ascii="Arial" w:hAnsi="Arial" w:cs="Arial"/>
          <w:sz w:val="24"/>
          <w:szCs w:val="24"/>
        </w:rPr>
        <w:t xml:space="preserve">of the vehicle in respect of which the </w:t>
      </w:r>
      <w:r w:rsidR="00030A6B" w:rsidRPr="00C11195">
        <w:rPr>
          <w:rFonts w:ascii="Arial" w:hAnsi="Arial" w:cs="Arial"/>
          <w:sz w:val="24"/>
          <w:szCs w:val="24"/>
        </w:rPr>
        <w:t xml:space="preserve">amendment to the </w:t>
      </w:r>
      <w:r w:rsidR="007652CE" w:rsidRPr="00C11195">
        <w:rPr>
          <w:rFonts w:ascii="Arial" w:hAnsi="Arial" w:cs="Arial"/>
          <w:sz w:val="24"/>
          <w:szCs w:val="24"/>
        </w:rPr>
        <w:t>s</w:t>
      </w:r>
      <w:r w:rsidR="00030A6B" w:rsidRPr="00C11195">
        <w:rPr>
          <w:rFonts w:ascii="Arial" w:hAnsi="Arial" w:cs="Arial"/>
          <w:sz w:val="24"/>
          <w:szCs w:val="24"/>
        </w:rPr>
        <w:t xml:space="preserve">eason </w:t>
      </w:r>
      <w:r w:rsidR="007652CE" w:rsidRPr="00C11195">
        <w:rPr>
          <w:rFonts w:ascii="Arial" w:hAnsi="Arial" w:cs="Arial"/>
          <w:sz w:val="24"/>
          <w:szCs w:val="24"/>
        </w:rPr>
        <w:t>t</w:t>
      </w:r>
      <w:r w:rsidR="00030A6B" w:rsidRPr="00C11195">
        <w:rPr>
          <w:rFonts w:ascii="Arial" w:hAnsi="Arial" w:cs="Arial"/>
          <w:sz w:val="24"/>
          <w:szCs w:val="24"/>
        </w:rPr>
        <w:t xml:space="preserve">icket or </w:t>
      </w:r>
      <w:r w:rsidR="007652CE" w:rsidRPr="00C11195">
        <w:rPr>
          <w:rFonts w:ascii="Arial" w:hAnsi="Arial" w:cs="Arial"/>
          <w:sz w:val="24"/>
          <w:szCs w:val="24"/>
        </w:rPr>
        <w:t>p</w:t>
      </w:r>
      <w:r w:rsidR="00030A6B" w:rsidRPr="00C11195">
        <w:rPr>
          <w:rFonts w:ascii="Arial" w:hAnsi="Arial" w:cs="Arial"/>
          <w:sz w:val="24"/>
          <w:szCs w:val="24"/>
        </w:rPr>
        <w:t xml:space="preserve">ermit </w:t>
      </w:r>
      <w:r w:rsidRPr="00C11195">
        <w:rPr>
          <w:rFonts w:ascii="Arial" w:hAnsi="Arial" w:cs="Arial"/>
          <w:sz w:val="24"/>
          <w:szCs w:val="24"/>
        </w:rPr>
        <w:t>is being requested.</w:t>
      </w:r>
    </w:p>
    <w:p w14:paraId="0962CCAB" w14:textId="77777777" w:rsidR="004E0152" w:rsidRPr="00C11195" w:rsidRDefault="004E0152" w:rsidP="00BA2CA6">
      <w:pPr>
        <w:spacing w:after="0" w:line="240" w:lineRule="auto"/>
        <w:rPr>
          <w:rFonts w:ascii="Arial" w:hAnsi="Arial" w:cs="Arial"/>
          <w:sz w:val="24"/>
          <w:szCs w:val="24"/>
        </w:rPr>
      </w:pPr>
    </w:p>
    <w:p w14:paraId="3312F084" w14:textId="21B8E749" w:rsidR="004E0152" w:rsidRPr="00C11195" w:rsidRDefault="00A17555" w:rsidP="00CD4153">
      <w:pPr>
        <w:pStyle w:val="ListParagraph"/>
        <w:numPr>
          <w:ilvl w:val="0"/>
          <w:numId w:val="54"/>
        </w:numPr>
        <w:spacing w:after="0" w:line="240" w:lineRule="auto"/>
        <w:ind w:hanging="720"/>
        <w:rPr>
          <w:rFonts w:ascii="Arial" w:hAnsi="Arial" w:cs="Arial"/>
          <w:sz w:val="24"/>
          <w:szCs w:val="24"/>
        </w:rPr>
      </w:pPr>
      <w:r w:rsidRPr="00C11195">
        <w:rPr>
          <w:rFonts w:ascii="Arial" w:hAnsi="Arial" w:cs="Arial"/>
          <w:sz w:val="24"/>
          <w:szCs w:val="24"/>
        </w:rPr>
        <w:t>Without prejudice to paragraph (</w:t>
      </w:r>
      <w:r w:rsidR="004E0152" w:rsidRPr="00C11195">
        <w:rPr>
          <w:rFonts w:ascii="Arial" w:hAnsi="Arial" w:cs="Arial"/>
          <w:sz w:val="24"/>
          <w:szCs w:val="24"/>
        </w:rPr>
        <w:t>3</w:t>
      </w:r>
      <w:r w:rsidRPr="00C11195">
        <w:rPr>
          <w:rFonts w:ascii="Arial" w:hAnsi="Arial" w:cs="Arial"/>
          <w:sz w:val="24"/>
          <w:szCs w:val="24"/>
        </w:rPr>
        <w:t>)</w:t>
      </w:r>
      <w:r w:rsidR="004E0152" w:rsidRPr="00C11195">
        <w:rPr>
          <w:rFonts w:ascii="Arial" w:hAnsi="Arial" w:cs="Arial"/>
          <w:sz w:val="24"/>
          <w:szCs w:val="24"/>
        </w:rPr>
        <w:t xml:space="preserve"> of this Article</w:t>
      </w:r>
      <w:r w:rsidRPr="00C11195">
        <w:rPr>
          <w:rFonts w:ascii="Arial" w:hAnsi="Arial" w:cs="Arial"/>
          <w:sz w:val="24"/>
          <w:szCs w:val="24"/>
        </w:rPr>
        <w:t xml:space="preserve"> the Council may at any time require a person who has made a</w:t>
      </w:r>
      <w:r w:rsidR="004E0152" w:rsidRPr="00C11195">
        <w:rPr>
          <w:rFonts w:ascii="Arial" w:hAnsi="Arial" w:cs="Arial"/>
          <w:sz w:val="24"/>
          <w:szCs w:val="24"/>
        </w:rPr>
        <w:t xml:space="preserve">n application to amend a </w:t>
      </w:r>
      <w:r w:rsidR="007652CE" w:rsidRPr="00C11195">
        <w:rPr>
          <w:rFonts w:ascii="Arial" w:hAnsi="Arial" w:cs="Arial"/>
          <w:sz w:val="24"/>
          <w:szCs w:val="24"/>
        </w:rPr>
        <w:t>s</w:t>
      </w:r>
      <w:r w:rsidR="004E0152" w:rsidRPr="00C11195">
        <w:rPr>
          <w:rFonts w:ascii="Arial" w:hAnsi="Arial" w:cs="Arial"/>
          <w:sz w:val="24"/>
          <w:szCs w:val="24"/>
        </w:rPr>
        <w:t xml:space="preserve">eason </w:t>
      </w:r>
      <w:r w:rsidR="007652CE" w:rsidRPr="00C11195">
        <w:rPr>
          <w:rFonts w:ascii="Arial" w:hAnsi="Arial" w:cs="Arial"/>
          <w:sz w:val="24"/>
          <w:szCs w:val="24"/>
        </w:rPr>
        <w:t>t</w:t>
      </w:r>
      <w:r w:rsidR="004E0152" w:rsidRPr="00C11195">
        <w:rPr>
          <w:rFonts w:ascii="Arial" w:hAnsi="Arial" w:cs="Arial"/>
          <w:sz w:val="24"/>
          <w:szCs w:val="24"/>
        </w:rPr>
        <w:t xml:space="preserve">icket or </w:t>
      </w:r>
      <w:r w:rsidR="007652CE" w:rsidRPr="00C11195">
        <w:rPr>
          <w:rFonts w:ascii="Arial" w:hAnsi="Arial" w:cs="Arial"/>
          <w:sz w:val="24"/>
          <w:szCs w:val="24"/>
        </w:rPr>
        <w:t>p</w:t>
      </w:r>
      <w:r w:rsidR="004E0152" w:rsidRPr="00C11195">
        <w:rPr>
          <w:rFonts w:ascii="Arial" w:hAnsi="Arial" w:cs="Arial"/>
          <w:sz w:val="24"/>
          <w:szCs w:val="24"/>
        </w:rPr>
        <w:t>ermit to include details of a different vehicle</w:t>
      </w:r>
      <w:r w:rsidRPr="00C11195">
        <w:rPr>
          <w:rFonts w:ascii="Arial" w:hAnsi="Arial" w:cs="Arial"/>
          <w:sz w:val="24"/>
          <w:szCs w:val="24"/>
        </w:rPr>
        <w:t xml:space="preserve"> to produce to the Council such evidence in respect of the </w:t>
      </w:r>
      <w:r w:rsidR="004E0152" w:rsidRPr="00C11195">
        <w:rPr>
          <w:rFonts w:ascii="Arial" w:hAnsi="Arial" w:cs="Arial"/>
          <w:sz w:val="24"/>
          <w:szCs w:val="24"/>
        </w:rPr>
        <w:t>application</w:t>
      </w:r>
      <w:r w:rsidRPr="00C11195">
        <w:rPr>
          <w:rFonts w:ascii="Arial" w:hAnsi="Arial" w:cs="Arial"/>
          <w:sz w:val="24"/>
          <w:szCs w:val="24"/>
        </w:rPr>
        <w:t xml:space="preserve"> as t</w:t>
      </w:r>
      <w:r w:rsidR="004E0152" w:rsidRPr="00C11195">
        <w:rPr>
          <w:rFonts w:ascii="Arial" w:hAnsi="Arial" w:cs="Arial"/>
          <w:sz w:val="24"/>
          <w:szCs w:val="24"/>
        </w:rPr>
        <w:t>he Council</w:t>
      </w:r>
      <w:r w:rsidRPr="00C11195">
        <w:rPr>
          <w:rFonts w:ascii="Arial" w:hAnsi="Arial" w:cs="Arial"/>
          <w:sz w:val="24"/>
          <w:szCs w:val="24"/>
        </w:rPr>
        <w:t xml:space="preserve"> may reasonably require to verify any of the particulars or information given in the </w:t>
      </w:r>
      <w:r w:rsidR="004E0152" w:rsidRPr="00C11195">
        <w:rPr>
          <w:rFonts w:ascii="Arial" w:hAnsi="Arial" w:cs="Arial"/>
          <w:sz w:val="24"/>
          <w:szCs w:val="24"/>
        </w:rPr>
        <w:t>application</w:t>
      </w:r>
      <w:r w:rsidR="00BE5F5E" w:rsidRPr="00C11195">
        <w:rPr>
          <w:rFonts w:ascii="Arial" w:hAnsi="Arial" w:cs="Arial"/>
          <w:sz w:val="24"/>
          <w:szCs w:val="24"/>
        </w:rPr>
        <w:t>;</w:t>
      </w:r>
    </w:p>
    <w:p w14:paraId="71989A53" w14:textId="77777777" w:rsidR="004E0152" w:rsidRPr="00C11195" w:rsidRDefault="004E0152" w:rsidP="00BA2CA6">
      <w:pPr>
        <w:pStyle w:val="ListParagraph"/>
        <w:spacing w:after="0" w:line="240" w:lineRule="auto"/>
        <w:rPr>
          <w:rFonts w:ascii="Arial" w:hAnsi="Arial" w:cs="Arial"/>
          <w:sz w:val="24"/>
          <w:szCs w:val="24"/>
        </w:rPr>
      </w:pPr>
    </w:p>
    <w:p w14:paraId="03CF3113" w14:textId="5450B81A" w:rsidR="00A17555" w:rsidRPr="00C11195" w:rsidRDefault="00A17555" w:rsidP="00CD4153">
      <w:pPr>
        <w:pStyle w:val="ListParagraph"/>
        <w:numPr>
          <w:ilvl w:val="0"/>
          <w:numId w:val="54"/>
        </w:numPr>
        <w:spacing w:after="0" w:line="240" w:lineRule="auto"/>
        <w:ind w:hanging="720"/>
        <w:rPr>
          <w:rFonts w:ascii="Arial" w:hAnsi="Arial" w:cs="Arial"/>
          <w:sz w:val="24"/>
          <w:szCs w:val="24"/>
        </w:rPr>
      </w:pPr>
      <w:r w:rsidRPr="00C11195">
        <w:rPr>
          <w:rFonts w:ascii="Arial" w:hAnsi="Arial" w:cs="Arial"/>
          <w:sz w:val="24"/>
          <w:szCs w:val="24"/>
        </w:rPr>
        <w:t>Subject to paragraph (</w:t>
      </w:r>
      <w:r w:rsidR="00030A6B" w:rsidRPr="00C11195">
        <w:rPr>
          <w:rFonts w:ascii="Arial" w:hAnsi="Arial" w:cs="Arial"/>
          <w:sz w:val="24"/>
          <w:szCs w:val="24"/>
        </w:rPr>
        <w:t>6</w:t>
      </w:r>
      <w:r w:rsidRPr="00C11195">
        <w:rPr>
          <w:rFonts w:ascii="Arial" w:hAnsi="Arial" w:cs="Arial"/>
          <w:sz w:val="24"/>
          <w:szCs w:val="24"/>
        </w:rPr>
        <w:t>), following receipt of a</w:t>
      </w:r>
      <w:r w:rsidR="00030A6B" w:rsidRPr="00C11195">
        <w:rPr>
          <w:rFonts w:ascii="Arial" w:hAnsi="Arial" w:cs="Arial"/>
          <w:sz w:val="24"/>
          <w:szCs w:val="24"/>
        </w:rPr>
        <w:t xml:space="preserve">n application to amend a </w:t>
      </w:r>
      <w:r w:rsidR="007652CE" w:rsidRPr="00C11195">
        <w:rPr>
          <w:rFonts w:ascii="Arial" w:hAnsi="Arial" w:cs="Arial"/>
          <w:sz w:val="24"/>
          <w:szCs w:val="24"/>
        </w:rPr>
        <w:t>s</w:t>
      </w:r>
      <w:r w:rsidR="00030A6B" w:rsidRPr="00C11195">
        <w:rPr>
          <w:rFonts w:ascii="Arial" w:hAnsi="Arial" w:cs="Arial"/>
          <w:sz w:val="24"/>
          <w:szCs w:val="24"/>
        </w:rPr>
        <w:t xml:space="preserve">eason </w:t>
      </w:r>
      <w:r w:rsidR="007652CE" w:rsidRPr="00C11195">
        <w:rPr>
          <w:rFonts w:ascii="Arial" w:hAnsi="Arial" w:cs="Arial"/>
          <w:sz w:val="24"/>
          <w:szCs w:val="24"/>
        </w:rPr>
        <w:t>t</w:t>
      </w:r>
      <w:r w:rsidR="00030A6B" w:rsidRPr="00C11195">
        <w:rPr>
          <w:rFonts w:ascii="Arial" w:hAnsi="Arial" w:cs="Arial"/>
          <w:sz w:val="24"/>
          <w:szCs w:val="24"/>
        </w:rPr>
        <w:t xml:space="preserve">icket or </w:t>
      </w:r>
      <w:r w:rsidR="007652CE" w:rsidRPr="00C11195">
        <w:rPr>
          <w:rFonts w:ascii="Arial" w:hAnsi="Arial" w:cs="Arial"/>
          <w:sz w:val="24"/>
          <w:szCs w:val="24"/>
        </w:rPr>
        <w:t>p</w:t>
      </w:r>
      <w:r w:rsidR="00030A6B" w:rsidRPr="00C11195">
        <w:rPr>
          <w:rFonts w:ascii="Arial" w:hAnsi="Arial" w:cs="Arial"/>
          <w:sz w:val="24"/>
          <w:szCs w:val="24"/>
        </w:rPr>
        <w:t xml:space="preserve">ermit </w:t>
      </w:r>
      <w:r w:rsidRPr="00C11195">
        <w:rPr>
          <w:rFonts w:ascii="Arial" w:hAnsi="Arial" w:cs="Arial"/>
          <w:sz w:val="24"/>
          <w:szCs w:val="24"/>
        </w:rPr>
        <w:t>the Council shall make one of the following determinations:</w:t>
      </w:r>
    </w:p>
    <w:p w14:paraId="7AF624F0" w14:textId="77777777" w:rsidR="00030A6B" w:rsidRPr="00C11195" w:rsidRDefault="00030A6B" w:rsidP="00030A6B">
      <w:pPr>
        <w:pStyle w:val="ListParagraph"/>
        <w:spacing w:after="0" w:line="240" w:lineRule="auto"/>
        <w:rPr>
          <w:rFonts w:ascii="Arial" w:hAnsi="Arial" w:cs="Arial"/>
          <w:sz w:val="24"/>
          <w:szCs w:val="24"/>
        </w:rPr>
      </w:pPr>
    </w:p>
    <w:p w14:paraId="3B2556AC" w14:textId="227ADBB4" w:rsidR="00030A6B" w:rsidRPr="00C11195" w:rsidRDefault="00A17555" w:rsidP="00CD4153">
      <w:pPr>
        <w:pStyle w:val="ListParagraph"/>
        <w:numPr>
          <w:ilvl w:val="0"/>
          <w:numId w:val="57"/>
        </w:numPr>
        <w:spacing w:after="0" w:line="240" w:lineRule="auto"/>
        <w:rPr>
          <w:rFonts w:ascii="Arial" w:hAnsi="Arial" w:cs="Arial"/>
          <w:sz w:val="24"/>
          <w:szCs w:val="24"/>
        </w:rPr>
      </w:pPr>
      <w:r w:rsidRPr="00C11195">
        <w:rPr>
          <w:rFonts w:ascii="Arial" w:hAnsi="Arial" w:cs="Arial"/>
          <w:sz w:val="24"/>
          <w:szCs w:val="24"/>
        </w:rPr>
        <w:t xml:space="preserve">To issue an </w:t>
      </w:r>
      <w:r w:rsidR="00030A6B" w:rsidRPr="00C11195">
        <w:rPr>
          <w:rFonts w:ascii="Arial" w:hAnsi="Arial" w:cs="Arial"/>
          <w:sz w:val="24"/>
          <w:szCs w:val="24"/>
        </w:rPr>
        <w:t>a</w:t>
      </w:r>
      <w:r w:rsidRPr="00C11195">
        <w:rPr>
          <w:rFonts w:ascii="Arial" w:hAnsi="Arial" w:cs="Arial"/>
          <w:sz w:val="24"/>
          <w:szCs w:val="24"/>
        </w:rPr>
        <w:t xml:space="preserve">mended </w:t>
      </w:r>
      <w:r w:rsidR="00030A6B" w:rsidRPr="00C11195">
        <w:rPr>
          <w:rFonts w:ascii="Arial" w:hAnsi="Arial" w:cs="Arial"/>
          <w:sz w:val="24"/>
          <w:szCs w:val="24"/>
        </w:rPr>
        <w:t>Season Ticket or amended Permit</w:t>
      </w:r>
      <w:r w:rsidRPr="00C11195">
        <w:rPr>
          <w:rFonts w:ascii="Arial" w:hAnsi="Arial" w:cs="Arial"/>
          <w:sz w:val="24"/>
          <w:szCs w:val="24"/>
        </w:rPr>
        <w:t>;</w:t>
      </w:r>
    </w:p>
    <w:p w14:paraId="5E4B4C59" w14:textId="77777777" w:rsidR="00030A6B" w:rsidRPr="00C11195" w:rsidRDefault="00030A6B" w:rsidP="00030A6B">
      <w:pPr>
        <w:pStyle w:val="ListParagraph"/>
        <w:spacing w:after="0" w:line="240" w:lineRule="auto"/>
        <w:ind w:left="1080"/>
        <w:rPr>
          <w:rFonts w:ascii="Arial" w:hAnsi="Arial" w:cs="Arial"/>
          <w:sz w:val="24"/>
          <w:szCs w:val="24"/>
        </w:rPr>
      </w:pPr>
    </w:p>
    <w:p w14:paraId="446638C3" w14:textId="66B265D6" w:rsidR="00A17555" w:rsidRPr="00C11195" w:rsidRDefault="00A17555" w:rsidP="00CD4153">
      <w:pPr>
        <w:pStyle w:val="ListParagraph"/>
        <w:numPr>
          <w:ilvl w:val="0"/>
          <w:numId w:val="57"/>
        </w:numPr>
        <w:spacing w:after="0" w:line="240" w:lineRule="auto"/>
        <w:rPr>
          <w:rFonts w:ascii="Arial" w:hAnsi="Arial" w:cs="Arial"/>
          <w:sz w:val="24"/>
          <w:szCs w:val="24"/>
        </w:rPr>
      </w:pPr>
      <w:r w:rsidRPr="00C11195">
        <w:rPr>
          <w:rFonts w:ascii="Arial" w:hAnsi="Arial" w:cs="Arial"/>
          <w:sz w:val="24"/>
          <w:szCs w:val="24"/>
        </w:rPr>
        <w:t>To request further information</w:t>
      </w:r>
      <w:r w:rsidR="00030A6B" w:rsidRPr="00C11195">
        <w:rPr>
          <w:rFonts w:ascii="Arial" w:hAnsi="Arial" w:cs="Arial"/>
          <w:sz w:val="24"/>
          <w:szCs w:val="24"/>
        </w:rPr>
        <w:t xml:space="preserve"> in respect of the application</w:t>
      </w:r>
      <w:r w:rsidRPr="00C11195">
        <w:rPr>
          <w:rFonts w:ascii="Arial" w:hAnsi="Arial" w:cs="Arial"/>
          <w:sz w:val="24"/>
          <w:szCs w:val="24"/>
        </w:rPr>
        <w:t>; or</w:t>
      </w:r>
    </w:p>
    <w:p w14:paraId="64F9A08D" w14:textId="77777777" w:rsidR="00030A6B" w:rsidRPr="00C11195" w:rsidRDefault="00030A6B" w:rsidP="00030A6B">
      <w:pPr>
        <w:spacing w:after="0" w:line="240" w:lineRule="auto"/>
        <w:rPr>
          <w:rFonts w:ascii="Arial" w:hAnsi="Arial" w:cs="Arial"/>
          <w:sz w:val="24"/>
          <w:szCs w:val="24"/>
        </w:rPr>
      </w:pPr>
    </w:p>
    <w:p w14:paraId="209C6177" w14:textId="0E635FC6" w:rsidR="00A17555" w:rsidRPr="00C11195" w:rsidRDefault="00A17555" w:rsidP="00CD4153">
      <w:pPr>
        <w:pStyle w:val="ListParagraph"/>
        <w:numPr>
          <w:ilvl w:val="0"/>
          <w:numId w:val="57"/>
        </w:numPr>
        <w:spacing w:after="0" w:line="240" w:lineRule="auto"/>
        <w:rPr>
          <w:rFonts w:ascii="Arial" w:hAnsi="Arial" w:cs="Arial"/>
          <w:sz w:val="24"/>
          <w:szCs w:val="24"/>
        </w:rPr>
      </w:pPr>
      <w:r w:rsidRPr="00C11195">
        <w:rPr>
          <w:rFonts w:ascii="Arial" w:hAnsi="Arial" w:cs="Arial"/>
          <w:sz w:val="24"/>
          <w:szCs w:val="24"/>
        </w:rPr>
        <w:t xml:space="preserve">To refuse to issue an </w:t>
      </w:r>
      <w:r w:rsidR="00030A6B" w:rsidRPr="00C11195">
        <w:rPr>
          <w:rFonts w:ascii="Arial" w:hAnsi="Arial" w:cs="Arial"/>
          <w:sz w:val="24"/>
          <w:szCs w:val="24"/>
        </w:rPr>
        <w:t>a</w:t>
      </w:r>
      <w:r w:rsidRPr="00C11195">
        <w:rPr>
          <w:rFonts w:ascii="Arial" w:hAnsi="Arial" w:cs="Arial"/>
          <w:sz w:val="24"/>
          <w:szCs w:val="24"/>
        </w:rPr>
        <w:t xml:space="preserve">mended </w:t>
      </w:r>
      <w:r w:rsidR="00030A6B" w:rsidRPr="00C11195">
        <w:rPr>
          <w:rFonts w:ascii="Arial" w:hAnsi="Arial" w:cs="Arial"/>
          <w:sz w:val="24"/>
          <w:szCs w:val="24"/>
        </w:rPr>
        <w:t xml:space="preserve">Season Ticket or </w:t>
      </w:r>
      <w:r w:rsidRPr="00C11195">
        <w:rPr>
          <w:rFonts w:ascii="Arial" w:hAnsi="Arial" w:cs="Arial"/>
          <w:sz w:val="24"/>
          <w:szCs w:val="24"/>
        </w:rPr>
        <w:t>Permit</w:t>
      </w:r>
      <w:r w:rsidR="00BE5F5E" w:rsidRPr="00C11195">
        <w:rPr>
          <w:rFonts w:ascii="Arial" w:hAnsi="Arial" w:cs="Arial"/>
          <w:sz w:val="24"/>
          <w:szCs w:val="24"/>
        </w:rPr>
        <w:t>;</w:t>
      </w:r>
    </w:p>
    <w:p w14:paraId="0B9B2D2F" w14:textId="77777777" w:rsidR="00030A6B" w:rsidRPr="00C11195" w:rsidRDefault="00030A6B" w:rsidP="00030A6B">
      <w:pPr>
        <w:spacing w:after="0" w:line="240" w:lineRule="auto"/>
        <w:rPr>
          <w:rFonts w:ascii="Arial" w:hAnsi="Arial" w:cs="Arial"/>
          <w:sz w:val="24"/>
          <w:szCs w:val="24"/>
        </w:rPr>
      </w:pPr>
    </w:p>
    <w:p w14:paraId="71AE84F8" w14:textId="5349B646" w:rsidR="00030A6B" w:rsidRPr="00C11195" w:rsidRDefault="00A17555" w:rsidP="00CD4153">
      <w:pPr>
        <w:pStyle w:val="ListParagraph"/>
        <w:numPr>
          <w:ilvl w:val="0"/>
          <w:numId w:val="54"/>
        </w:numPr>
        <w:spacing w:after="0" w:line="240" w:lineRule="auto"/>
        <w:ind w:hanging="720"/>
        <w:rPr>
          <w:rFonts w:ascii="Arial" w:hAnsi="Arial" w:cs="Arial"/>
          <w:sz w:val="24"/>
          <w:szCs w:val="24"/>
        </w:rPr>
      </w:pPr>
      <w:r w:rsidRPr="00C11195">
        <w:rPr>
          <w:rFonts w:ascii="Arial" w:hAnsi="Arial" w:cs="Arial"/>
          <w:sz w:val="24"/>
          <w:szCs w:val="24"/>
        </w:rPr>
        <w:t>In considering its determination pursuant to paragraph (</w:t>
      </w:r>
      <w:r w:rsidR="00030A6B" w:rsidRPr="00C11195">
        <w:rPr>
          <w:rFonts w:ascii="Arial" w:hAnsi="Arial" w:cs="Arial"/>
          <w:sz w:val="24"/>
          <w:szCs w:val="24"/>
        </w:rPr>
        <w:t>5</w:t>
      </w:r>
      <w:r w:rsidRPr="00C11195">
        <w:rPr>
          <w:rFonts w:ascii="Arial" w:hAnsi="Arial" w:cs="Arial"/>
          <w:sz w:val="24"/>
          <w:szCs w:val="24"/>
        </w:rPr>
        <w:t>) the Council shall have regard to the conditions which had to be fulfilled, as the case may be</w:t>
      </w:r>
      <w:r w:rsidR="00030A6B" w:rsidRPr="00C11195">
        <w:rPr>
          <w:rFonts w:ascii="Arial" w:hAnsi="Arial" w:cs="Arial"/>
          <w:sz w:val="24"/>
          <w:szCs w:val="24"/>
        </w:rPr>
        <w:t xml:space="preserve">, when the original </w:t>
      </w:r>
      <w:r w:rsidR="007652CE" w:rsidRPr="00C11195">
        <w:rPr>
          <w:rFonts w:ascii="Arial" w:hAnsi="Arial" w:cs="Arial"/>
          <w:sz w:val="24"/>
          <w:szCs w:val="24"/>
        </w:rPr>
        <w:t>s</w:t>
      </w:r>
      <w:r w:rsidR="00030A6B" w:rsidRPr="00C11195">
        <w:rPr>
          <w:rFonts w:ascii="Arial" w:hAnsi="Arial" w:cs="Arial"/>
          <w:sz w:val="24"/>
          <w:szCs w:val="24"/>
        </w:rPr>
        <w:t xml:space="preserve">eason </w:t>
      </w:r>
      <w:r w:rsidR="007652CE" w:rsidRPr="00C11195">
        <w:rPr>
          <w:rFonts w:ascii="Arial" w:hAnsi="Arial" w:cs="Arial"/>
          <w:sz w:val="24"/>
          <w:szCs w:val="24"/>
        </w:rPr>
        <w:t>t</w:t>
      </w:r>
      <w:r w:rsidR="00030A6B" w:rsidRPr="00C11195">
        <w:rPr>
          <w:rFonts w:ascii="Arial" w:hAnsi="Arial" w:cs="Arial"/>
          <w:sz w:val="24"/>
          <w:szCs w:val="24"/>
        </w:rPr>
        <w:t xml:space="preserve">icket or </w:t>
      </w:r>
      <w:r w:rsidR="007652CE" w:rsidRPr="00C11195">
        <w:rPr>
          <w:rFonts w:ascii="Arial" w:hAnsi="Arial" w:cs="Arial"/>
          <w:sz w:val="24"/>
          <w:szCs w:val="24"/>
        </w:rPr>
        <w:t>p</w:t>
      </w:r>
      <w:r w:rsidR="00030A6B" w:rsidRPr="00C11195">
        <w:rPr>
          <w:rFonts w:ascii="Arial" w:hAnsi="Arial" w:cs="Arial"/>
          <w:sz w:val="24"/>
          <w:szCs w:val="24"/>
        </w:rPr>
        <w:t>ermit was issued</w:t>
      </w:r>
      <w:r w:rsidR="00BE5F5E" w:rsidRPr="00C11195">
        <w:rPr>
          <w:rFonts w:ascii="Arial" w:hAnsi="Arial" w:cs="Arial"/>
          <w:sz w:val="24"/>
          <w:szCs w:val="24"/>
        </w:rPr>
        <w:t>;</w:t>
      </w:r>
    </w:p>
    <w:p w14:paraId="048E355B" w14:textId="77777777" w:rsidR="00030A6B" w:rsidRPr="00C11195" w:rsidRDefault="00030A6B" w:rsidP="00030A6B">
      <w:pPr>
        <w:pStyle w:val="ListParagraph"/>
        <w:spacing w:after="0" w:line="240" w:lineRule="auto"/>
        <w:rPr>
          <w:rFonts w:ascii="Arial" w:hAnsi="Arial" w:cs="Arial"/>
          <w:sz w:val="24"/>
          <w:szCs w:val="24"/>
        </w:rPr>
      </w:pPr>
    </w:p>
    <w:p w14:paraId="13F976AA" w14:textId="5900471E" w:rsidR="006C3ED7" w:rsidRPr="00C11195" w:rsidRDefault="00A17555" w:rsidP="00CD4153">
      <w:pPr>
        <w:pStyle w:val="ListParagraph"/>
        <w:numPr>
          <w:ilvl w:val="0"/>
          <w:numId w:val="54"/>
        </w:numPr>
        <w:spacing w:after="0" w:line="240" w:lineRule="auto"/>
        <w:ind w:hanging="720"/>
        <w:rPr>
          <w:rFonts w:ascii="Arial" w:hAnsi="Arial" w:cs="Arial"/>
          <w:sz w:val="24"/>
          <w:szCs w:val="24"/>
        </w:rPr>
      </w:pPr>
      <w:r w:rsidRPr="00C11195">
        <w:rPr>
          <w:rFonts w:ascii="Arial" w:hAnsi="Arial" w:cs="Arial"/>
          <w:sz w:val="24"/>
          <w:szCs w:val="24"/>
        </w:rPr>
        <w:t>I</w:t>
      </w:r>
      <w:r w:rsidR="006C3ED7" w:rsidRPr="00C11195">
        <w:rPr>
          <w:rFonts w:ascii="Arial" w:hAnsi="Arial" w:cs="Arial"/>
          <w:sz w:val="24"/>
          <w:szCs w:val="24"/>
        </w:rPr>
        <w:t xml:space="preserve">f </w:t>
      </w:r>
      <w:r w:rsidRPr="00C11195">
        <w:rPr>
          <w:rFonts w:ascii="Arial" w:hAnsi="Arial" w:cs="Arial"/>
          <w:sz w:val="24"/>
          <w:szCs w:val="24"/>
        </w:rPr>
        <w:t>the Council determin</w:t>
      </w:r>
      <w:r w:rsidR="006C3ED7" w:rsidRPr="00C11195">
        <w:rPr>
          <w:rFonts w:ascii="Arial" w:hAnsi="Arial" w:cs="Arial"/>
          <w:sz w:val="24"/>
          <w:szCs w:val="24"/>
        </w:rPr>
        <w:t xml:space="preserve">es to issue an amended </w:t>
      </w:r>
      <w:r w:rsidR="007652CE" w:rsidRPr="00C11195">
        <w:rPr>
          <w:rFonts w:ascii="Arial" w:hAnsi="Arial" w:cs="Arial"/>
          <w:sz w:val="24"/>
          <w:szCs w:val="24"/>
        </w:rPr>
        <w:t>s</w:t>
      </w:r>
      <w:r w:rsidR="006C3ED7" w:rsidRPr="00C11195">
        <w:rPr>
          <w:rFonts w:ascii="Arial" w:hAnsi="Arial" w:cs="Arial"/>
          <w:sz w:val="24"/>
          <w:szCs w:val="24"/>
        </w:rPr>
        <w:t xml:space="preserve">eason </w:t>
      </w:r>
      <w:r w:rsidR="007652CE" w:rsidRPr="00C11195">
        <w:rPr>
          <w:rFonts w:ascii="Arial" w:hAnsi="Arial" w:cs="Arial"/>
          <w:sz w:val="24"/>
          <w:szCs w:val="24"/>
        </w:rPr>
        <w:t>t</w:t>
      </w:r>
      <w:r w:rsidR="006C3ED7" w:rsidRPr="00C11195">
        <w:rPr>
          <w:rFonts w:ascii="Arial" w:hAnsi="Arial" w:cs="Arial"/>
          <w:sz w:val="24"/>
          <w:szCs w:val="24"/>
        </w:rPr>
        <w:t xml:space="preserve">icket or </w:t>
      </w:r>
      <w:r w:rsidR="007652CE" w:rsidRPr="00C11195">
        <w:rPr>
          <w:rFonts w:ascii="Arial" w:hAnsi="Arial" w:cs="Arial"/>
          <w:sz w:val="24"/>
          <w:szCs w:val="24"/>
        </w:rPr>
        <w:t>p</w:t>
      </w:r>
      <w:r w:rsidR="006C3ED7" w:rsidRPr="00C11195">
        <w:rPr>
          <w:rFonts w:ascii="Arial" w:hAnsi="Arial" w:cs="Arial"/>
          <w:sz w:val="24"/>
          <w:szCs w:val="24"/>
        </w:rPr>
        <w:t xml:space="preserve">ermit, the Council shall issue the amended </w:t>
      </w:r>
      <w:r w:rsidR="007652CE" w:rsidRPr="00C11195">
        <w:rPr>
          <w:rFonts w:ascii="Arial" w:hAnsi="Arial" w:cs="Arial"/>
          <w:sz w:val="24"/>
          <w:szCs w:val="24"/>
        </w:rPr>
        <w:t>s</w:t>
      </w:r>
      <w:r w:rsidR="006C3ED7" w:rsidRPr="00C11195">
        <w:rPr>
          <w:rFonts w:ascii="Arial" w:hAnsi="Arial" w:cs="Arial"/>
          <w:sz w:val="24"/>
          <w:szCs w:val="24"/>
        </w:rPr>
        <w:t xml:space="preserve">eason </w:t>
      </w:r>
      <w:r w:rsidR="007652CE" w:rsidRPr="00C11195">
        <w:rPr>
          <w:rFonts w:ascii="Arial" w:hAnsi="Arial" w:cs="Arial"/>
          <w:sz w:val="24"/>
          <w:szCs w:val="24"/>
        </w:rPr>
        <w:t>t</w:t>
      </w:r>
      <w:r w:rsidR="006C3ED7" w:rsidRPr="00C11195">
        <w:rPr>
          <w:rFonts w:ascii="Arial" w:hAnsi="Arial" w:cs="Arial"/>
          <w:sz w:val="24"/>
          <w:szCs w:val="24"/>
        </w:rPr>
        <w:t xml:space="preserve">icket or </w:t>
      </w:r>
      <w:r w:rsidR="007652CE" w:rsidRPr="00C11195">
        <w:rPr>
          <w:rFonts w:ascii="Arial" w:hAnsi="Arial" w:cs="Arial"/>
          <w:sz w:val="24"/>
          <w:szCs w:val="24"/>
        </w:rPr>
        <w:t>p</w:t>
      </w:r>
      <w:r w:rsidR="006C3ED7" w:rsidRPr="00C11195">
        <w:rPr>
          <w:rFonts w:ascii="Arial" w:hAnsi="Arial" w:cs="Arial"/>
          <w:sz w:val="24"/>
          <w:szCs w:val="24"/>
        </w:rPr>
        <w:t xml:space="preserve">ermit to the person who made the application for that purpose, and the person to whom the amended </w:t>
      </w:r>
      <w:r w:rsidR="007652CE" w:rsidRPr="00C11195">
        <w:rPr>
          <w:rFonts w:ascii="Arial" w:hAnsi="Arial" w:cs="Arial"/>
          <w:sz w:val="24"/>
          <w:szCs w:val="24"/>
        </w:rPr>
        <w:t>s</w:t>
      </w:r>
      <w:r w:rsidR="006C3ED7" w:rsidRPr="00C11195">
        <w:rPr>
          <w:rFonts w:ascii="Arial" w:hAnsi="Arial" w:cs="Arial"/>
          <w:sz w:val="24"/>
          <w:szCs w:val="24"/>
        </w:rPr>
        <w:t xml:space="preserve">eason </w:t>
      </w:r>
      <w:r w:rsidR="007652CE" w:rsidRPr="00C11195">
        <w:rPr>
          <w:rFonts w:ascii="Arial" w:hAnsi="Arial" w:cs="Arial"/>
          <w:sz w:val="24"/>
          <w:szCs w:val="24"/>
        </w:rPr>
        <w:t>t</w:t>
      </w:r>
      <w:r w:rsidR="006C3ED7" w:rsidRPr="00C11195">
        <w:rPr>
          <w:rFonts w:ascii="Arial" w:hAnsi="Arial" w:cs="Arial"/>
          <w:sz w:val="24"/>
          <w:szCs w:val="24"/>
        </w:rPr>
        <w:t xml:space="preserve">icket or Permit is issued </w:t>
      </w:r>
      <w:r w:rsidRPr="00C11195">
        <w:rPr>
          <w:rFonts w:ascii="Arial" w:hAnsi="Arial" w:cs="Arial"/>
          <w:sz w:val="24"/>
          <w:szCs w:val="24"/>
        </w:rPr>
        <w:t xml:space="preserve">shall return the previous </w:t>
      </w:r>
      <w:r w:rsidR="007652CE" w:rsidRPr="00C11195">
        <w:rPr>
          <w:rFonts w:ascii="Arial" w:hAnsi="Arial" w:cs="Arial"/>
          <w:sz w:val="24"/>
          <w:szCs w:val="24"/>
        </w:rPr>
        <w:t>s</w:t>
      </w:r>
      <w:r w:rsidR="006C3ED7" w:rsidRPr="00C11195">
        <w:rPr>
          <w:rFonts w:ascii="Arial" w:hAnsi="Arial" w:cs="Arial"/>
          <w:sz w:val="24"/>
          <w:szCs w:val="24"/>
        </w:rPr>
        <w:t xml:space="preserve">eason </w:t>
      </w:r>
      <w:r w:rsidR="007652CE" w:rsidRPr="00C11195">
        <w:rPr>
          <w:rFonts w:ascii="Arial" w:hAnsi="Arial" w:cs="Arial"/>
          <w:sz w:val="24"/>
          <w:szCs w:val="24"/>
        </w:rPr>
        <w:t>t</w:t>
      </w:r>
      <w:r w:rsidR="006C3ED7" w:rsidRPr="00C11195">
        <w:rPr>
          <w:rFonts w:ascii="Arial" w:hAnsi="Arial" w:cs="Arial"/>
          <w:sz w:val="24"/>
          <w:szCs w:val="24"/>
        </w:rPr>
        <w:t>icket or</w:t>
      </w:r>
      <w:r w:rsidRPr="00C11195">
        <w:rPr>
          <w:rFonts w:ascii="Arial" w:hAnsi="Arial" w:cs="Arial"/>
          <w:sz w:val="24"/>
          <w:szCs w:val="24"/>
        </w:rPr>
        <w:t xml:space="preserve"> </w:t>
      </w:r>
      <w:r w:rsidR="007652CE" w:rsidRPr="00C11195">
        <w:rPr>
          <w:rFonts w:ascii="Arial" w:hAnsi="Arial" w:cs="Arial"/>
          <w:sz w:val="24"/>
          <w:szCs w:val="24"/>
        </w:rPr>
        <w:t>p</w:t>
      </w:r>
      <w:r w:rsidRPr="00C11195">
        <w:rPr>
          <w:rFonts w:ascii="Arial" w:hAnsi="Arial" w:cs="Arial"/>
          <w:sz w:val="24"/>
          <w:szCs w:val="24"/>
        </w:rPr>
        <w:t>ermit</w:t>
      </w:r>
      <w:r w:rsidR="006C3ED7" w:rsidRPr="00C11195">
        <w:rPr>
          <w:rFonts w:ascii="Arial" w:hAnsi="Arial" w:cs="Arial"/>
          <w:sz w:val="24"/>
          <w:szCs w:val="24"/>
        </w:rPr>
        <w:t xml:space="preserve"> </w:t>
      </w:r>
      <w:r w:rsidRPr="00C11195">
        <w:rPr>
          <w:rFonts w:ascii="Arial" w:hAnsi="Arial" w:cs="Arial"/>
          <w:sz w:val="24"/>
          <w:szCs w:val="24"/>
        </w:rPr>
        <w:t>to the Council</w:t>
      </w:r>
      <w:r w:rsidR="006C3ED7" w:rsidRPr="00C11195">
        <w:rPr>
          <w:rFonts w:ascii="Arial" w:hAnsi="Arial" w:cs="Arial"/>
          <w:sz w:val="24"/>
          <w:szCs w:val="24"/>
        </w:rPr>
        <w:t xml:space="preserve"> immediately;</w:t>
      </w:r>
    </w:p>
    <w:p w14:paraId="644A1340" w14:textId="77777777" w:rsidR="006C3ED7" w:rsidRPr="00C11195" w:rsidRDefault="006C3ED7" w:rsidP="006C3ED7">
      <w:pPr>
        <w:pStyle w:val="ListParagraph"/>
        <w:rPr>
          <w:rFonts w:ascii="Arial" w:hAnsi="Arial" w:cs="Arial"/>
          <w:sz w:val="24"/>
          <w:szCs w:val="24"/>
        </w:rPr>
      </w:pPr>
    </w:p>
    <w:p w14:paraId="2270D3BF" w14:textId="60B396C2" w:rsidR="006C3ED7" w:rsidRPr="00C11195" w:rsidRDefault="00A17555" w:rsidP="00CD4153">
      <w:pPr>
        <w:pStyle w:val="ListParagraph"/>
        <w:numPr>
          <w:ilvl w:val="0"/>
          <w:numId w:val="54"/>
        </w:numPr>
        <w:spacing w:after="0" w:line="240" w:lineRule="auto"/>
        <w:ind w:hanging="720"/>
        <w:rPr>
          <w:rFonts w:ascii="Arial" w:hAnsi="Arial" w:cs="Arial"/>
          <w:sz w:val="24"/>
          <w:szCs w:val="24"/>
        </w:rPr>
      </w:pPr>
      <w:r w:rsidRPr="00C11195">
        <w:rPr>
          <w:rFonts w:ascii="Arial" w:hAnsi="Arial" w:cs="Arial"/>
          <w:sz w:val="24"/>
          <w:szCs w:val="24"/>
        </w:rPr>
        <w:t>I</w:t>
      </w:r>
      <w:r w:rsidR="006C3ED7" w:rsidRPr="00C11195">
        <w:rPr>
          <w:rFonts w:ascii="Arial" w:hAnsi="Arial" w:cs="Arial"/>
          <w:sz w:val="24"/>
          <w:szCs w:val="24"/>
        </w:rPr>
        <w:t>f</w:t>
      </w:r>
      <w:r w:rsidRPr="00C11195">
        <w:rPr>
          <w:rFonts w:ascii="Arial" w:hAnsi="Arial" w:cs="Arial"/>
          <w:sz w:val="24"/>
          <w:szCs w:val="24"/>
        </w:rPr>
        <w:t xml:space="preserve"> the Council </w:t>
      </w:r>
      <w:r w:rsidR="006C3ED7" w:rsidRPr="00C11195">
        <w:rPr>
          <w:rFonts w:ascii="Arial" w:hAnsi="Arial" w:cs="Arial"/>
          <w:sz w:val="24"/>
          <w:szCs w:val="24"/>
        </w:rPr>
        <w:t xml:space="preserve">requests further information in respect of an application, the Council may direct that the existing </w:t>
      </w:r>
      <w:r w:rsidR="007652CE" w:rsidRPr="00C11195">
        <w:rPr>
          <w:rFonts w:ascii="Arial" w:hAnsi="Arial" w:cs="Arial"/>
          <w:sz w:val="24"/>
          <w:szCs w:val="24"/>
        </w:rPr>
        <w:t>s</w:t>
      </w:r>
      <w:r w:rsidR="006C3ED7" w:rsidRPr="00C11195">
        <w:rPr>
          <w:rFonts w:ascii="Arial" w:hAnsi="Arial" w:cs="Arial"/>
          <w:sz w:val="24"/>
          <w:szCs w:val="24"/>
        </w:rPr>
        <w:t xml:space="preserve">eason </w:t>
      </w:r>
      <w:r w:rsidR="007652CE" w:rsidRPr="00C11195">
        <w:rPr>
          <w:rFonts w:ascii="Arial" w:hAnsi="Arial" w:cs="Arial"/>
          <w:sz w:val="24"/>
          <w:szCs w:val="24"/>
        </w:rPr>
        <w:t>t</w:t>
      </w:r>
      <w:r w:rsidR="006C3ED7" w:rsidRPr="00C11195">
        <w:rPr>
          <w:rFonts w:ascii="Arial" w:hAnsi="Arial" w:cs="Arial"/>
          <w:sz w:val="24"/>
          <w:szCs w:val="24"/>
        </w:rPr>
        <w:t xml:space="preserve">icket or </w:t>
      </w:r>
      <w:r w:rsidR="007652CE" w:rsidRPr="00C11195">
        <w:rPr>
          <w:rFonts w:ascii="Arial" w:hAnsi="Arial" w:cs="Arial"/>
          <w:sz w:val="24"/>
          <w:szCs w:val="24"/>
        </w:rPr>
        <w:t>p</w:t>
      </w:r>
      <w:r w:rsidR="006C3ED7" w:rsidRPr="00C11195">
        <w:rPr>
          <w:rFonts w:ascii="Arial" w:hAnsi="Arial" w:cs="Arial"/>
          <w:sz w:val="24"/>
          <w:szCs w:val="24"/>
        </w:rPr>
        <w:t>ermit shall, on a temporary basis, remain valid as if the application had been granted pending the Council’s final determination of the application.</w:t>
      </w:r>
    </w:p>
    <w:p w14:paraId="3FC9DD70" w14:textId="77777777" w:rsidR="00B11456" w:rsidRPr="00C11195" w:rsidRDefault="00B11456" w:rsidP="00B11456">
      <w:pPr>
        <w:pStyle w:val="ListParagraph"/>
        <w:rPr>
          <w:rFonts w:ascii="Arial" w:hAnsi="Arial" w:cs="Arial"/>
          <w:sz w:val="24"/>
          <w:szCs w:val="24"/>
        </w:rPr>
      </w:pPr>
    </w:p>
    <w:p w14:paraId="764E957D" w14:textId="11F8D35B" w:rsidR="00B11456" w:rsidRPr="00C11195" w:rsidRDefault="00B11456" w:rsidP="00C7440A">
      <w:pPr>
        <w:pStyle w:val="ListParagraph"/>
        <w:numPr>
          <w:ilvl w:val="0"/>
          <w:numId w:val="1"/>
        </w:numPr>
        <w:spacing w:after="0" w:line="240" w:lineRule="auto"/>
        <w:ind w:hanging="720"/>
        <w:rPr>
          <w:rFonts w:ascii="Arial" w:hAnsi="Arial" w:cs="Arial"/>
          <w:b/>
          <w:bCs/>
          <w:sz w:val="24"/>
          <w:szCs w:val="24"/>
          <w:u w:val="single"/>
        </w:rPr>
      </w:pPr>
      <w:r w:rsidRPr="00C11195">
        <w:rPr>
          <w:rFonts w:ascii="Arial" w:hAnsi="Arial" w:cs="Arial"/>
          <w:b/>
          <w:bCs/>
          <w:sz w:val="24"/>
          <w:szCs w:val="24"/>
          <w:u w:val="single"/>
        </w:rPr>
        <w:t>Change of Vehicle – Virtual Permits</w:t>
      </w:r>
    </w:p>
    <w:p w14:paraId="11D0FD50" w14:textId="2A29DA3D" w:rsidR="00B11456" w:rsidRPr="00C11195" w:rsidRDefault="00B11456" w:rsidP="00B11456">
      <w:pPr>
        <w:spacing w:after="0" w:line="240" w:lineRule="auto"/>
        <w:rPr>
          <w:rFonts w:ascii="Arial" w:hAnsi="Arial" w:cs="Arial"/>
          <w:b/>
          <w:bCs/>
          <w:sz w:val="24"/>
          <w:szCs w:val="24"/>
          <w:u w:val="single"/>
        </w:rPr>
      </w:pPr>
    </w:p>
    <w:p w14:paraId="22A619BF" w14:textId="03C2EFF1" w:rsidR="00B11456" w:rsidRPr="00C11195" w:rsidRDefault="00B11456" w:rsidP="00CD4153">
      <w:pPr>
        <w:pStyle w:val="ListParagraph"/>
        <w:numPr>
          <w:ilvl w:val="0"/>
          <w:numId w:val="108"/>
        </w:numPr>
        <w:spacing w:after="0" w:line="240" w:lineRule="auto"/>
        <w:ind w:hanging="720"/>
        <w:rPr>
          <w:rFonts w:ascii="Arial" w:hAnsi="Arial" w:cs="Arial"/>
          <w:b/>
          <w:bCs/>
          <w:sz w:val="24"/>
          <w:szCs w:val="24"/>
          <w:u w:val="single"/>
        </w:rPr>
      </w:pPr>
      <w:r w:rsidRPr="00C11195">
        <w:rPr>
          <w:rFonts w:ascii="Arial" w:hAnsi="Arial" w:cs="Arial"/>
          <w:sz w:val="24"/>
          <w:szCs w:val="24"/>
        </w:rPr>
        <w:t xml:space="preserve">This Article applies to any </w:t>
      </w:r>
      <w:r w:rsidR="007652CE" w:rsidRPr="00C11195">
        <w:rPr>
          <w:rFonts w:ascii="Arial" w:hAnsi="Arial" w:cs="Arial"/>
          <w:sz w:val="24"/>
          <w:szCs w:val="24"/>
        </w:rPr>
        <w:t>s</w:t>
      </w:r>
      <w:r w:rsidRPr="00C11195">
        <w:rPr>
          <w:rFonts w:ascii="Arial" w:hAnsi="Arial" w:cs="Arial"/>
          <w:sz w:val="24"/>
          <w:szCs w:val="24"/>
        </w:rPr>
        <w:t xml:space="preserve">eason </w:t>
      </w:r>
      <w:r w:rsidR="007652CE" w:rsidRPr="00C11195">
        <w:rPr>
          <w:rFonts w:ascii="Arial" w:hAnsi="Arial" w:cs="Arial"/>
          <w:sz w:val="24"/>
          <w:szCs w:val="24"/>
        </w:rPr>
        <w:t>t</w:t>
      </w:r>
      <w:r w:rsidRPr="00C11195">
        <w:rPr>
          <w:rFonts w:ascii="Arial" w:hAnsi="Arial" w:cs="Arial"/>
          <w:sz w:val="24"/>
          <w:szCs w:val="24"/>
        </w:rPr>
        <w:t xml:space="preserve">icket or </w:t>
      </w:r>
      <w:r w:rsidR="007652CE" w:rsidRPr="00C11195">
        <w:rPr>
          <w:rFonts w:ascii="Arial" w:hAnsi="Arial" w:cs="Arial"/>
          <w:sz w:val="24"/>
          <w:szCs w:val="24"/>
        </w:rPr>
        <w:t>p</w:t>
      </w:r>
      <w:r w:rsidRPr="00C11195">
        <w:rPr>
          <w:rFonts w:ascii="Arial" w:hAnsi="Arial" w:cs="Arial"/>
          <w:sz w:val="24"/>
          <w:szCs w:val="24"/>
        </w:rPr>
        <w:t xml:space="preserve">ermit issued virtually in accordance with Articles </w:t>
      </w:r>
      <w:r w:rsidR="005A0F33" w:rsidRPr="00C11195">
        <w:rPr>
          <w:rFonts w:ascii="Arial" w:hAnsi="Arial" w:cs="Arial"/>
          <w:sz w:val="24"/>
          <w:szCs w:val="24"/>
        </w:rPr>
        <w:t xml:space="preserve">19 </w:t>
      </w:r>
      <w:r w:rsidRPr="00C11195">
        <w:rPr>
          <w:rFonts w:ascii="Arial" w:hAnsi="Arial" w:cs="Arial"/>
          <w:sz w:val="24"/>
          <w:szCs w:val="24"/>
        </w:rPr>
        <w:t xml:space="preserve">to </w:t>
      </w:r>
      <w:r w:rsidR="005A0F33" w:rsidRPr="00C11195">
        <w:rPr>
          <w:rFonts w:ascii="Arial" w:hAnsi="Arial" w:cs="Arial"/>
          <w:sz w:val="24"/>
          <w:szCs w:val="24"/>
        </w:rPr>
        <w:t xml:space="preserve">53 </w:t>
      </w:r>
      <w:r w:rsidRPr="00C11195">
        <w:rPr>
          <w:rFonts w:ascii="Arial" w:hAnsi="Arial" w:cs="Arial"/>
          <w:sz w:val="24"/>
          <w:szCs w:val="24"/>
        </w:rPr>
        <w:t xml:space="preserve">of this Order which is valid for a period exceeding one day, and where one of the particulars recorded in the Virtual Permit System is the Registration Mark of the vehicle on which the </w:t>
      </w:r>
      <w:r w:rsidR="007652CE" w:rsidRPr="00C11195">
        <w:rPr>
          <w:rFonts w:ascii="Arial" w:hAnsi="Arial" w:cs="Arial"/>
          <w:sz w:val="24"/>
          <w:szCs w:val="24"/>
        </w:rPr>
        <w:t>s</w:t>
      </w:r>
      <w:r w:rsidRPr="00C11195">
        <w:rPr>
          <w:rFonts w:ascii="Arial" w:hAnsi="Arial" w:cs="Arial"/>
          <w:sz w:val="24"/>
          <w:szCs w:val="24"/>
        </w:rPr>
        <w:t xml:space="preserve">eason </w:t>
      </w:r>
      <w:r w:rsidR="007652CE" w:rsidRPr="00C11195">
        <w:rPr>
          <w:rFonts w:ascii="Arial" w:hAnsi="Arial" w:cs="Arial"/>
          <w:sz w:val="24"/>
          <w:szCs w:val="24"/>
        </w:rPr>
        <w:t>t</w:t>
      </w:r>
      <w:r w:rsidRPr="00C11195">
        <w:rPr>
          <w:rFonts w:ascii="Arial" w:hAnsi="Arial" w:cs="Arial"/>
          <w:sz w:val="24"/>
          <w:szCs w:val="24"/>
        </w:rPr>
        <w:t xml:space="preserve">icket or </w:t>
      </w:r>
      <w:r w:rsidR="007652CE" w:rsidRPr="00C11195">
        <w:rPr>
          <w:rFonts w:ascii="Arial" w:hAnsi="Arial" w:cs="Arial"/>
          <w:sz w:val="24"/>
          <w:szCs w:val="24"/>
        </w:rPr>
        <w:t>p</w:t>
      </w:r>
      <w:r w:rsidRPr="00C11195">
        <w:rPr>
          <w:rFonts w:ascii="Arial" w:hAnsi="Arial" w:cs="Arial"/>
          <w:sz w:val="24"/>
          <w:szCs w:val="24"/>
        </w:rPr>
        <w:t>ermit will be valid.</w:t>
      </w:r>
    </w:p>
    <w:p w14:paraId="227DAE84" w14:textId="77777777" w:rsidR="00B11456" w:rsidRPr="00C11195" w:rsidRDefault="00B11456" w:rsidP="00B11456">
      <w:pPr>
        <w:pStyle w:val="ListParagraph"/>
        <w:spacing w:after="0" w:line="240" w:lineRule="auto"/>
        <w:rPr>
          <w:rFonts w:ascii="Arial" w:hAnsi="Arial" w:cs="Arial"/>
          <w:b/>
          <w:bCs/>
          <w:sz w:val="24"/>
          <w:szCs w:val="24"/>
          <w:u w:val="single"/>
        </w:rPr>
      </w:pPr>
    </w:p>
    <w:p w14:paraId="608EC27E" w14:textId="2B1FCA74" w:rsidR="00B11456" w:rsidRPr="00C11195" w:rsidRDefault="00B11456" w:rsidP="00CD4153">
      <w:pPr>
        <w:pStyle w:val="ListParagraph"/>
        <w:numPr>
          <w:ilvl w:val="0"/>
          <w:numId w:val="108"/>
        </w:numPr>
        <w:spacing w:after="0" w:line="240" w:lineRule="auto"/>
        <w:ind w:hanging="720"/>
        <w:rPr>
          <w:rFonts w:ascii="Arial" w:hAnsi="Arial" w:cs="Arial"/>
          <w:b/>
          <w:bCs/>
          <w:sz w:val="24"/>
          <w:szCs w:val="24"/>
          <w:u w:val="single"/>
        </w:rPr>
      </w:pPr>
      <w:r w:rsidRPr="00C11195">
        <w:rPr>
          <w:rFonts w:ascii="Arial" w:hAnsi="Arial" w:cs="Arial"/>
          <w:sz w:val="24"/>
          <w:szCs w:val="24"/>
        </w:rPr>
        <w:t xml:space="preserve">Where the person to whom a </w:t>
      </w:r>
      <w:r w:rsidR="007652CE" w:rsidRPr="00C11195">
        <w:rPr>
          <w:rFonts w:ascii="Arial" w:hAnsi="Arial" w:cs="Arial"/>
          <w:sz w:val="24"/>
          <w:szCs w:val="24"/>
        </w:rPr>
        <w:t>s</w:t>
      </w:r>
      <w:r w:rsidRPr="00C11195">
        <w:rPr>
          <w:rFonts w:ascii="Arial" w:hAnsi="Arial" w:cs="Arial"/>
          <w:sz w:val="24"/>
          <w:szCs w:val="24"/>
        </w:rPr>
        <w:t xml:space="preserve">eason </w:t>
      </w:r>
      <w:r w:rsidR="007652CE" w:rsidRPr="00C11195">
        <w:rPr>
          <w:rFonts w:ascii="Arial" w:hAnsi="Arial" w:cs="Arial"/>
          <w:sz w:val="24"/>
          <w:szCs w:val="24"/>
        </w:rPr>
        <w:t>t</w:t>
      </w:r>
      <w:r w:rsidRPr="00C11195">
        <w:rPr>
          <w:rFonts w:ascii="Arial" w:hAnsi="Arial" w:cs="Arial"/>
          <w:sz w:val="24"/>
          <w:szCs w:val="24"/>
        </w:rPr>
        <w:t xml:space="preserve">icket or </w:t>
      </w:r>
      <w:r w:rsidR="007652CE" w:rsidRPr="00C11195">
        <w:rPr>
          <w:rFonts w:ascii="Arial" w:hAnsi="Arial" w:cs="Arial"/>
          <w:sz w:val="24"/>
          <w:szCs w:val="24"/>
        </w:rPr>
        <w:t>p</w:t>
      </w:r>
      <w:r w:rsidRPr="00C11195">
        <w:rPr>
          <w:rFonts w:ascii="Arial" w:hAnsi="Arial" w:cs="Arial"/>
          <w:sz w:val="24"/>
          <w:szCs w:val="24"/>
        </w:rPr>
        <w:t xml:space="preserve">ermit of a type described in paragraph (1) of this Article has been issued virtually wishes to amend the </w:t>
      </w:r>
      <w:r w:rsidR="007652CE" w:rsidRPr="00C11195">
        <w:rPr>
          <w:rFonts w:ascii="Arial" w:hAnsi="Arial" w:cs="Arial"/>
          <w:sz w:val="24"/>
          <w:szCs w:val="24"/>
        </w:rPr>
        <w:t>s</w:t>
      </w:r>
      <w:r w:rsidRPr="00C11195">
        <w:rPr>
          <w:rFonts w:ascii="Arial" w:hAnsi="Arial" w:cs="Arial"/>
          <w:sz w:val="24"/>
          <w:szCs w:val="24"/>
        </w:rPr>
        <w:t xml:space="preserve">eason </w:t>
      </w:r>
      <w:r w:rsidR="007652CE" w:rsidRPr="00C11195">
        <w:rPr>
          <w:rFonts w:ascii="Arial" w:hAnsi="Arial" w:cs="Arial"/>
          <w:sz w:val="24"/>
          <w:szCs w:val="24"/>
        </w:rPr>
        <w:t>t</w:t>
      </w:r>
      <w:r w:rsidRPr="00C11195">
        <w:rPr>
          <w:rFonts w:ascii="Arial" w:hAnsi="Arial" w:cs="Arial"/>
          <w:sz w:val="24"/>
          <w:szCs w:val="24"/>
        </w:rPr>
        <w:t xml:space="preserve">icket or </w:t>
      </w:r>
      <w:r w:rsidR="007652CE" w:rsidRPr="00C11195">
        <w:rPr>
          <w:rFonts w:ascii="Arial" w:hAnsi="Arial" w:cs="Arial"/>
          <w:sz w:val="24"/>
          <w:szCs w:val="24"/>
        </w:rPr>
        <w:t>p</w:t>
      </w:r>
      <w:r w:rsidRPr="00C11195">
        <w:rPr>
          <w:rFonts w:ascii="Arial" w:hAnsi="Arial" w:cs="Arial"/>
          <w:sz w:val="24"/>
          <w:szCs w:val="24"/>
        </w:rPr>
        <w:t xml:space="preserve">ermit to include details of a different vehicle, that person </w:t>
      </w:r>
      <w:r w:rsidRPr="00C11195">
        <w:rPr>
          <w:rFonts w:ascii="Arial" w:hAnsi="Arial" w:cs="Arial"/>
          <w:sz w:val="24"/>
          <w:szCs w:val="24"/>
        </w:rPr>
        <w:lastRenderedPageBreak/>
        <w:t>may access the Virtual Permit System and change the Registration Mark of the vehicle themselves.</w:t>
      </w:r>
    </w:p>
    <w:p w14:paraId="47A1ADB0" w14:textId="36AD911E" w:rsidR="004C53F0" w:rsidRDefault="004C53F0" w:rsidP="004C53F0">
      <w:pPr>
        <w:pStyle w:val="ListParagraph"/>
        <w:rPr>
          <w:rFonts w:ascii="Arial" w:hAnsi="Arial" w:cs="Arial"/>
          <w:sz w:val="24"/>
          <w:szCs w:val="24"/>
        </w:rPr>
      </w:pPr>
    </w:p>
    <w:p w14:paraId="3BA5060A" w14:textId="77777777" w:rsidR="00361A7F" w:rsidRPr="00C11195" w:rsidRDefault="00361A7F" w:rsidP="004C53F0">
      <w:pPr>
        <w:pStyle w:val="ListParagraph"/>
        <w:rPr>
          <w:rFonts w:ascii="Arial" w:hAnsi="Arial" w:cs="Arial"/>
          <w:sz w:val="24"/>
          <w:szCs w:val="24"/>
        </w:rPr>
      </w:pPr>
    </w:p>
    <w:p w14:paraId="3D336A9E" w14:textId="7E2AC0CF" w:rsidR="004C53F0" w:rsidRPr="00C11195" w:rsidRDefault="004C53F0" w:rsidP="00C7440A">
      <w:pPr>
        <w:pStyle w:val="ListParagraph"/>
        <w:numPr>
          <w:ilvl w:val="0"/>
          <w:numId w:val="1"/>
        </w:numPr>
        <w:spacing w:after="0" w:line="240" w:lineRule="auto"/>
        <w:ind w:hanging="720"/>
        <w:rPr>
          <w:rFonts w:ascii="Arial" w:hAnsi="Arial" w:cs="Arial"/>
          <w:b/>
          <w:bCs/>
          <w:sz w:val="24"/>
          <w:szCs w:val="24"/>
          <w:u w:val="single"/>
        </w:rPr>
      </w:pPr>
      <w:r w:rsidRPr="00C11195">
        <w:rPr>
          <w:rFonts w:ascii="Arial" w:hAnsi="Arial" w:cs="Arial"/>
          <w:b/>
          <w:bCs/>
          <w:sz w:val="24"/>
          <w:szCs w:val="24"/>
          <w:u w:val="single"/>
        </w:rPr>
        <w:t>Refunds</w:t>
      </w:r>
    </w:p>
    <w:p w14:paraId="4933B092" w14:textId="77777777" w:rsidR="008B5630" w:rsidRPr="00C11195" w:rsidRDefault="008B5630" w:rsidP="008B5630">
      <w:pPr>
        <w:pStyle w:val="ListParagraph"/>
        <w:spacing w:after="0" w:line="240" w:lineRule="auto"/>
        <w:rPr>
          <w:rFonts w:ascii="Arial" w:hAnsi="Arial" w:cs="Arial"/>
          <w:b/>
          <w:bCs/>
          <w:sz w:val="24"/>
          <w:szCs w:val="24"/>
          <w:u w:val="single"/>
        </w:rPr>
      </w:pPr>
    </w:p>
    <w:p w14:paraId="13EB60AF" w14:textId="499D6704" w:rsidR="00A17555" w:rsidRPr="00C11195" w:rsidRDefault="00A17555" w:rsidP="00CD4153">
      <w:pPr>
        <w:pStyle w:val="ListParagraph"/>
        <w:numPr>
          <w:ilvl w:val="0"/>
          <w:numId w:val="58"/>
        </w:numPr>
        <w:spacing w:after="0" w:line="240" w:lineRule="auto"/>
        <w:ind w:hanging="720"/>
        <w:rPr>
          <w:rFonts w:ascii="Arial" w:hAnsi="Arial" w:cs="Arial"/>
          <w:b/>
          <w:bCs/>
          <w:sz w:val="24"/>
          <w:szCs w:val="24"/>
          <w:u w:val="single"/>
        </w:rPr>
      </w:pPr>
      <w:r w:rsidRPr="00C11195">
        <w:rPr>
          <w:rFonts w:ascii="Arial" w:hAnsi="Arial" w:cs="Arial"/>
          <w:sz w:val="24"/>
          <w:szCs w:val="24"/>
        </w:rPr>
        <w:t xml:space="preserve">A </w:t>
      </w:r>
      <w:r w:rsidR="004C53F0" w:rsidRPr="00C11195">
        <w:rPr>
          <w:rFonts w:ascii="Arial" w:hAnsi="Arial" w:cs="Arial"/>
          <w:sz w:val="24"/>
          <w:szCs w:val="24"/>
        </w:rPr>
        <w:t>Gold Season Ticket, Emerald Season Ticket or Diamond Season Ticket</w:t>
      </w:r>
      <w:r w:rsidRPr="00C11195">
        <w:rPr>
          <w:rFonts w:ascii="Arial" w:hAnsi="Arial" w:cs="Arial"/>
          <w:sz w:val="24"/>
          <w:szCs w:val="24"/>
        </w:rPr>
        <w:t xml:space="preserve"> may be surrendered to the Council by the person to whom it has been issued by returning </w:t>
      </w:r>
      <w:r w:rsidR="00B11456" w:rsidRPr="00C11195">
        <w:rPr>
          <w:rFonts w:ascii="Arial" w:hAnsi="Arial" w:cs="Arial"/>
          <w:sz w:val="24"/>
          <w:szCs w:val="24"/>
        </w:rPr>
        <w:t xml:space="preserve">the </w:t>
      </w:r>
      <w:r w:rsidR="007652CE" w:rsidRPr="00C11195">
        <w:rPr>
          <w:rFonts w:ascii="Arial" w:hAnsi="Arial" w:cs="Arial"/>
          <w:sz w:val="24"/>
          <w:szCs w:val="24"/>
        </w:rPr>
        <w:t xml:space="preserve">Gold, Emerald or Diamond </w:t>
      </w:r>
      <w:r w:rsidR="00B11456" w:rsidRPr="00C11195">
        <w:rPr>
          <w:rFonts w:ascii="Arial" w:hAnsi="Arial" w:cs="Arial"/>
          <w:sz w:val="24"/>
          <w:szCs w:val="24"/>
        </w:rPr>
        <w:t xml:space="preserve">Season Ticket </w:t>
      </w:r>
      <w:r w:rsidRPr="00C11195">
        <w:rPr>
          <w:rFonts w:ascii="Arial" w:hAnsi="Arial" w:cs="Arial"/>
          <w:sz w:val="24"/>
          <w:szCs w:val="24"/>
        </w:rPr>
        <w:t>to the Council</w:t>
      </w:r>
      <w:r w:rsidR="00B11456" w:rsidRPr="00C11195">
        <w:rPr>
          <w:rFonts w:ascii="Arial" w:hAnsi="Arial" w:cs="Arial"/>
          <w:sz w:val="24"/>
          <w:szCs w:val="24"/>
        </w:rPr>
        <w:t xml:space="preserve"> if it was issued in writing, or by notifying the Council by means of the Virtual Permit System</w:t>
      </w:r>
      <w:r w:rsidR="00BE5F5E" w:rsidRPr="00C11195">
        <w:rPr>
          <w:rFonts w:ascii="Arial" w:hAnsi="Arial" w:cs="Arial"/>
          <w:sz w:val="24"/>
          <w:szCs w:val="24"/>
        </w:rPr>
        <w:t>;</w:t>
      </w:r>
    </w:p>
    <w:p w14:paraId="0202B0E7" w14:textId="77777777" w:rsidR="004C53F0" w:rsidRPr="00C11195" w:rsidRDefault="004C53F0" w:rsidP="004C53F0">
      <w:pPr>
        <w:pStyle w:val="ListParagraph"/>
        <w:spacing w:after="0" w:line="240" w:lineRule="auto"/>
        <w:rPr>
          <w:rFonts w:ascii="Arial" w:hAnsi="Arial" w:cs="Arial"/>
          <w:b/>
          <w:bCs/>
          <w:sz w:val="24"/>
          <w:szCs w:val="24"/>
          <w:u w:val="single"/>
        </w:rPr>
      </w:pPr>
    </w:p>
    <w:p w14:paraId="399EFDC1" w14:textId="65472951" w:rsidR="004C53F0" w:rsidRPr="00C11195" w:rsidRDefault="00A17555" w:rsidP="00CD4153">
      <w:pPr>
        <w:pStyle w:val="ListParagraph"/>
        <w:numPr>
          <w:ilvl w:val="0"/>
          <w:numId w:val="58"/>
        </w:numPr>
        <w:spacing w:after="0" w:line="240" w:lineRule="auto"/>
        <w:ind w:hanging="720"/>
        <w:rPr>
          <w:rFonts w:ascii="Arial" w:hAnsi="Arial" w:cs="Arial"/>
          <w:sz w:val="24"/>
          <w:szCs w:val="24"/>
        </w:rPr>
      </w:pPr>
      <w:r w:rsidRPr="00C11195">
        <w:rPr>
          <w:rFonts w:ascii="Arial" w:hAnsi="Arial" w:cs="Arial"/>
          <w:sz w:val="24"/>
          <w:szCs w:val="24"/>
        </w:rPr>
        <w:t xml:space="preserve">In the event that a </w:t>
      </w:r>
      <w:r w:rsidR="004C53F0" w:rsidRPr="00C11195">
        <w:rPr>
          <w:rFonts w:ascii="Arial" w:hAnsi="Arial" w:cs="Arial"/>
          <w:sz w:val="24"/>
          <w:szCs w:val="24"/>
        </w:rPr>
        <w:t xml:space="preserve">Gold Season Ticket, Emerald Season Ticket or Diamond Season Ticket </w:t>
      </w:r>
      <w:r w:rsidRPr="00C11195">
        <w:rPr>
          <w:rFonts w:ascii="Arial" w:hAnsi="Arial" w:cs="Arial"/>
          <w:sz w:val="24"/>
          <w:szCs w:val="24"/>
        </w:rPr>
        <w:t xml:space="preserve">surrendered to the Council pursuant to paragraph (1) </w:t>
      </w:r>
      <w:r w:rsidR="004C53F0" w:rsidRPr="00C11195">
        <w:rPr>
          <w:rFonts w:ascii="Arial" w:hAnsi="Arial" w:cs="Arial"/>
          <w:sz w:val="24"/>
          <w:szCs w:val="24"/>
        </w:rPr>
        <w:t xml:space="preserve">of this Article </w:t>
      </w:r>
      <w:r w:rsidRPr="00C11195">
        <w:rPr>
          <w:rFonts w:ascii="Arial" w:hAnsi="Arial" w:cs="Arial"/>
          <w:sz w:val="24"/>
          <w:szCs w:val="24"/>
        </w:rPr>
        <w:t>is, on the date when it is received by the Council, still valid</w:t>
      </w:r>
      <w:r w:rsidR="004C53F0" w:rsidRPr="00C11195">
        <w:rPr>
          <w:rFonts w:ascii="Arial" w:hAnsi="Arial" w:cs="Arial"/>
          <w:sz w:val="24"/>
          <w:szCs w:val="24"/>
        </w:rPr>
        <w:t xml:space="preserve">, </w:t>
      </w:r>
      <w:r w:rsidRPr="00C11195">
        <w:rPr>
          <w:rFonts w:ascii="Arial" w:hAnsi="Arial" w:cs="Arial"/>
          <w:sz w:val="24"/>
          <w:szCs w:val="24"/>
        </w:rPr>
        <w:t xml:space="preserve">the Council shall refund to the person from whom it received the </w:t>
      </w:r>
      <w:r w:rsidR="004C53F0" w:rsidRPr="00C11195">
        <w:rPr>
          <w:rFonts w:ascii="Arial" w:hAnsi="Arial" w:cs="Arial"/>
          <w:sz w:val="24"/>
          <w:szCs w:val="24"/>
        </w:rPr>
        <w:t>surrendered</w:t>
      </w:r>
      <w:r w:rsidR="007652CE" w:rsidRPr="00C11195">
        <w:rPr>
          <w:rFonts w:ascii="Arial" w:hAnsi="Arial" w:cs="Arial"/>
          <w:sz w:val="24"/>
          <w:szCs w:val="24"/>
        </w:rPr>
        <w:t xml:space="preserve"> Gold, Emerald or Diamond</w:t>
      </w:r>
      <w:r w:rsidR="004C53F0" w:rsidRPr="00C11195">
        <w:rPr>
          <w:rFonts w:ascii="Arial" w:hAnsi="Arial" w:cs="Arial"/>
          <w:sz w:val="24"/>
          <w:szCs w:val="24"/>
        </w:rPr>
        <w:t xml:space="preserve"> Season Ticket a sum equivalent to the financial value of the number of full weeks for which the Season Ticket remained valid,</w:t>
      </w:r>
      <w:r w:rsidRPr="00C11195">
        <w:rPr>
          <w:rFonts w:ascii="Arial" w:hAnsi="Arial" w:cs="Arial"/>
          <w:sz w:val="24"/>
          <w:szCs w:val="24"/>
        </w:rPr>
        <w:t xml:space="preserve"> less an administration charge of </w:t>
      </w:r>
      <w:r w:rsidR="004C53F0" w:rsidRPr="00C11195">
        <w:rPr>
          <w:rFonts w:ascii="Arial" w:hAnsi="Arial" w:cs="Arial"/>
          <w:bCs/>
          <w:sz w:val="24"/>
          <w:szCs w:val="24"/>
        </w:rPr>
        <w:t>£25</w:t>
      </w:r>
      <w:r w:rsidR="00BE5F5E" w:rsidRPr="00C11195">
        <w:rPr>
          <w:rFonts w:ascii="Arial" w:hAnsi="Arial" w:cs="Arial"/>
          <w:bCs/>
          <w:sz w:val="24"/>
          <w:szCs w:val="24"/>
        </w:rPr>
        <w:t>;</w:t>
      </w:r>
    </w:p>
    <w:p w14:paraId="2379AFEE" w14:textId="77777777" w:rsidR="004C53F0" w:rsidRPr="00C11195" w:rsidRDefault="004C53F0" w:rsidP="004C53F0">
      <w:pPr>
        <w:pStyle w:val="ListParagraph"/>
        <w:rPr>
          <w:rFonts w:ascii="Arial" w:hAnsi="Arial" w:cs="Arial"/>
          <w:sz w:val="24"/>
          <w:szCs w:val="24"/>
        </w:rPr>
      </w:pPr>
    </w:p>
    <w:p w14:paraId="6657F24C" w14:textId="7455306C" w:rsidR="00A17555" w:rsidRPr="00C11195" w:rsidRDefault="00A17555" w:rsidP="00CD4153">
      <w:pPr>
        <w:pStyle w:val="ListParagraph"/>
        <w:numPr>
          <w:ilvl w:val="0"/>
          <w:numId w:val="58"/>
        </w:numPr>
        <w:spacing w:after="0" w:line="240" w:lineRule="auto"/>
        <w:ind w:hanging="720"/>
        <w:rPr>
          <w:rFonts w:ascii="Arial" w:hAnsi="Arial" w:cs="Arial"/>
          <w:sz w:val="24"/>
          <w:szCs w:val="24"/>
        </w:rPr>
      </w:pPr>
      <w:r w:rsidRPr="00C11195">
        <w:rPr>
          <w:rFonts w:ascii="Arial" w:hAnsi="Arial" w:cs="Arial"/>
          <w:sz w:val="24"/>
          <w:szCs w:val="24"/>
        </w:rPr>
        <w:t xml:space="preserve">Save as specified above, the Council shall not be obliged to make any refund in respect of </w:t>
      </w:r>
      <w:r w:rsidR="004C53F0" w:rsidRPr="00C11195">
        <w:rPr>
          <w:rFonts w:ascii="Arial" w:hAnsi="Arial" w:cs="Arial"/>
          <w:sz w:val="24"/>
          <w:szCs w:val="24"/>
        </w:rPr>
        <w:t xml:space="preserve">a </w:t>
      </w:r>
      <w:r w:rsidRPr="00C11195">
        <w:rPr>
          <w:rFonts w:ascii="Arial" w:hAnsi="Arial" w:cs="Arial"/>
          <w:sz w:val="24"/>
          <w:szCs w:val="24"/>
        </w:rPr>
        <w:t xml:space="preserve">surrendered </w:t>
      </w:r>
      <w:r w:rsidR="007652CE" w:rsidRPr="00C11195">
        <w:rPr>
          <w:rFonts w:ascii="Arial" w:hAnsi="Arial" w:cs="Arial"/>
          <w:sz w:val="24"/>
          <w:szCs w:val="24"/>
        </w:rPr>
        <w:t>s</w:t>
      </w:r>
      <w:r w:rsidR="004C53F0" w:rsidRPr="00C11195">
        <w:rPr>
          <w:rFonts w:ascii="Arial" w:hAnsi="Arial" w:cs="Arial"/>
          <w:sz w:val="24"/>
          <w:szCs w:val="24"/>
        </w:rPr>
        <w:t xml:space="preserve">eason </w:t>
      </w:r>
      <w:r w:rsidR="007652CE" w:rsidRPr="00C11195">
        <w:rPr>
          <w:rFonts w:ascii="Arial" w:hAnsi="Arial" w:cs="Arial"/>
          <w:sz w:val="24"/>
          <w:szCs w:val="24"/>
        </w:rPr>
        <w:t>t</w:t>
      </w:r>
      <w:r w:rsidR="004C53F0" w:rsidRPr="00C11195">
        <w:rPr>
          <w:rFonts w:ascii="Arial" w:hAnsi="Arial" w:cs="Arial"/>
          <w:sz w:val="24"/>
          <w:szCs w:val="24"/>
        </w:rPr>
        <w:t xml:space="preserve">icket or </w:t>
      </w:r>
      <w:r w:rsidR="007652CE" w:rsidRPr="00C11195">
        <w:rPr>
          <w:rFonts w:ascii="Arial" w:hAnsi="Arial" w:cs="Arial"/>
          <w:sz w:val="24"/>
          <w:szCs w:val="24"/>
        </w:rPr>
        <w:t>p</w:t>
      </w:r>
      <w:r w:rsidRPr="00C11195">
        <w:rPr>
          <w:rFonts w:ascii="Arial" w:hAnsi="Arial" w:cs="Arial"/>
          <w:sz w:val="24"/>
          <w:szCs w:val="24"/>
        </w:rPr>
        <w:t>ermit whatsoever.</w:t>
      </w:r>
    </w:p>
    <w:p w14:paraId="6BD556FA" w14:textId="44E574D1" w:rsidR="004C53F0" w:rsidRDefault="004C53F0" w:rsidP="004C53F0">
      <w:pPr>
        <w:spacing w:after="0" w:line="240" w:lineRule="auto"/>
        <w:rPr>
          <w:rFonts w:ascii="Arial" w:hAnsi="Arial" w:cs="Arial"/>
          <w:sz w:val="24"/>
          <w:szCs w:val="24"/>
        </w:rPr>
      </w:pPr>
    </w:p>
    <w:p w14:paraId="31BF3ED5" w14:textId="77777777" w:rsidR="00361A7F" w:rsidRPr="00C11195" w:rsidRDefault="00361A7F" w:rsidP="004C53F0">
      <w:pPr>
        <w:spacing w:after="0" w:line="240" w:lineRule="auto"/>
        <w:rPr>
          <w:rFonts w:ascii="Arial" w:hAnsi="Arial" w:cs="Arial"/>
          <w:sz w:val="24"/>
          <w:szCs w:val="24"/>
        </w:rPr>
      </w:pPr>
    </w:p>
    <w:p w14:paraId="36EEB726" w14:textId="1F4E708E" w:rsidR="004C53F0" w:rsidRPr="00C11195" w:rsidRDefault="004C53F0" w:rsidP="00C7440A">
      <w:pPr>
        <w:pStyle w:val="ListParagraph"/>
        <w:numPr>
          <w:ilvl w:val="0"/>
          <w:numId w:val="1"/>
        </w:numPr>
        <w:spacing w:after="0" w:line="240" w:lineRule="auto"/>
        <w:ind w:hanging="720"/>
        <w:rPr>
          <w:rFonts w:ascii="Arial" w:hAnsi="Arial" w:cs="Arial"/>
          <w:b/>
          <w:bCs/>
          <w:sz w:val="24"/>
          <w:szCs w:val="24"/>
          <w:u w:val="single"/>
        </w:rPr>
      </w:pPr>
      <w:r w:rsidRPr="00C11195">
        <w:rPr>
          <w:rFonts w:ascii="Arial" w:hAnsi="Arial" w:cs="Arial"/>
          <w:b/>
          <w:bCs/>
          <w:sz w:val="24"/>
          <w:szCs w:val="24"/>
          <w:u w:val="single"/>
        </w:rPr>
        <w:t>Lost or Stolen Season Tickets or Permits</w:t>
      </w:r>
    </w:p>
    <w:p w14:paraId="56F73289" w14:textId="77777777" w:rsidR="00A17555" w:rsidRPr="00C11195" w:rsidRDefault="00A17555" w:rsidP="00BA2CA6">
      <w:pPr>
        <w:spacing w:after="0" w:line="240" w:lineRule="auto"/>
        <w:rPr>
          <w:rFonts w:ascii="Arial" w:hAnsi="Arial" w:cs="Arial"/>
          <w:sz w:val="24"/>
          <w:szCs w:val="24"/>
        </w:rPr>
      </w:pPr>
    </w:p>
    <w:p w14:paraId="55D74B32" w14:textId="33213054" w:rsidR="00A17555" w:rsidRPr="00C11195" w:rsidRDefault="00A17555" w:rsidP="00CD4153">
      <w:pPr>
        <w:pStyle w:val="ListParagraph"/>
        <w:numPr>
          <w:ilvl w:val="0"/>
          <w:numId w:val="59"/>
        </w:numPr>
        <w:spacing w:after="0" w:line="240" w:lineRule="auto"/>
        <w:ind w:left="709" w:hanging="709"/>
        <w:rPr>
          <w:rFonts w:ascii="Arial" w:hAnsi="Arial" w:cs="Arial"/>
          <w:sz w:val="24"/>
          <w:szCs w:val="24"/>
        </w:rPr>
      </w:pPr>
      <w:r w:rsidRPr="00C11195">
        <w:rPr>
          <w:rFonts w:ascii="Arial" w:hAnsi="Arial" w:cs="Arial"/>
          <w:sz w:val="24"/>
          <w:szCs w:val="24"/>
        </w:rPr>
        <w:t xml:space="preserve">In the event that the Council is reasonably satisfied that a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icket</w:t>
      </w:r>
      <w:r w:rsidR="004C53F0" w:rsidRPr="00C11195">
        <w:rPr>
          <w:rFonts w:ascii="Arial" w:hAnsi="Arial" w:cs="Arial"/>
          <w:sz w:val="24"/>
          <w:szCs w:val="24"/>
        </w:rPr>
        <w:t xml:space="preserve"> or </w:t>
      </w:r>
      <w:r w:rsidR="00E75E04" w:rsidRPr="00C11195">
        <w:rPr>
          <w:rFonts w:ascii="Arial" w:hAnsi="Arial" w:cs="Arial"/>
          <w:sz w:val="24"/>
          <w:szCs w:val="24"/>
        </w:rPr>
        <w:t>p</w:t>
      </w:r>
      <w:r w:rsidR="004C53F0" w:rsidRPr="00C11195">
        <w:rPr>
          <w:rFonts w:ascii="Arial" w:hAnsi="Arial" w:cs="Arial"/>
          <w:sz w:val="24"/>
          <w:szCs w:val="24"/>
        </w:rPr>
        <w:t xml:space="preserve">ermit issued in </w:t>
      </w:r>
      <w:r w:rsidR="00B11456" w:rsidRPr="00C11195">
        <w:rPr>
          <w:rFonts w:ascii="Arial" w:hAnsi="Arial" w:cs="Arial"/>
          <w:sz w:val="24"/>
          <w:szCs w:val="24"/>
        </w:rPr>
        <w:t xml:space="preserve">writing in </w:t>
      </w:r>
      <w:r w:rsidR="004C53F0" w:rsidRPr="00C11195">
        <w:rPr>
          <w:rFonts w:ascii="Arial" w:hAnsi="Arial" w:cs="Arial"/>
          <w:sz w:val="24"/>
          <w:szCs w:val="24"/>
        </w:rPr>
        <w:t xml:space="preserve">accordance with Articles </w:t>
      </w:r>
      <w:r w:rsidR="00070F61" w:rsidRPr="00C11195">
        <w:rPr>
          <w:rFonts w:ascii="Arial" w:hAnsi="Arial" w:cs="Arial"/>
          <w:sz w:val="24"/>
          <w:szCs w:val="24"/>
        </w:rPr>
        <w:t xml:space="preserve">19 </w:t>
      </w:r>
      <w:r w:rsidR="004C53F0" w:rsidRPr="00C11195">
        <w:rPr>
          <w:rFonts w:ascii="Arial" w:hAnsi="Arial" w:cs="Arial"/>
          <w:sz w:val="24"/>
          <w:szCs w:val="24"/>
        </w:rPr>
        <w:t xml:space="preserve">to </w:t>
      </w:r>
      <w:r w:rsidR="00070F61" w:rsidRPr="00C11195">
        <w:rPr>
          <w:rFonts w:ascii="Arial" w:hAnsi="Arial" w:cs="Arial"/>
          <w:sz w:val="24"/>
          <w:szCs w:val="24"/>
        </w:rPr>
        <w:t xml:space="preserve">53 </w:t>
      </w:r>
      <w:r w:rsidR="004C53F0" w:rsidRPr="00C11195">
        <w:rPr>
          <w:rFonts w:ascii="Arial" w:hAnsi="Arial" w:cs="Arial"/>
          <w:sz w:val="24"/>
          <w:szCs w:val="24"/>
        </w:rPr>
        <w:t xml:space="preserve">of this Order </w:t>
      </w:r>
      <w:r w:rsidRPr="00C11195">
        <w:rPr>
          <w:rFonts w:ascii="Arial" w:hAnsi="Arial" w:cs="Arial"/>
          <w:sz w:val="24"/>
          <w:szCs w:val="24"/>
        </w:rPr>
        <w:t>has been lost or stolen the Council may</w:t>
      </w:r>
      <w:r w:rsidR="004C53F0" w:rsidRPr="00C11195">
        <w:rPr>
          <w:rFonts w:ascii="Arial" w:hAnsi="Arial" w:cs="Arial"/>
          <w:sz w:val="24"/>
          <w:szCs w:val="24"/>
        </w:rPr>
        <w:t xml:space="preserve"> </w:t>
      </w:r>
      <w:r w:rsidRPr="00C11195">
        <w:rPr>
          <w:rFonts w:ascii="Arial" w:hAnsi="Arial" w:cs="Arial"/>
          <w:sz w:val="24"/>
          <w:szCs w:val="24"/>
        </w:rPr>
        <w:t xml:space="preserve">issue a replacement </w:t>
      </w:r>
      <w:r w:rsidR="00E75E04" w:rsidRPr="00C11195">
        <w:rPr>
          <w:rFonts w:ascii="Arial" w:hAnsi="Arial" w:cs="Arial"/>
          <w:sz w:val="24"/>
          <w:szCs w:val="24"/>
        </w:rPr>
        <w:t>s</w:t>
      </w:r>
      <w:r w:rsidR="004C53F0" w:rsidRPr="00C11195">
        <w:rPr>
          <w:rFonts w:ascii="Arial" w:hAnsi="Arial" w:cs="Arial"/>
          <w:sz w:val="24"/>
          <w:szCs w:val="24"/>
        </w:rPr>
        <w:t xml:space="preserve">eason </w:t>
      </w:r>
      <w:r w:rsidR="00E75E04" w:rsidRPr="00C11195">
        <w:rPr>
          <w:rFonts w:ascii="Arial" w:hAnsi="Arial" w:cs="Arial"/>
          <w:sz w:val="24"/>
          <w:szCs w:val="24"/>
        </w:rPr>
        <w:t>t</w:t>
      </w:r>
      <w:r w:rsidR="004C53F0" w:rsidRPr="00C11195">
        <w:rPr>
          <w:rFonts w:ascii="Arial" w:hAnsi="Arial" w:cs="Arial"/>
          <w:sz w:val="24"/>
          <w:szCs w:val="24"/>
        </w:rPr>
        <w:t xml:space="preserve">icket or </w:t>
      </w:r>
      <w:r w:rsidR="00E75E04" w:rsidRPr="00C11195">
        <w:rPr>
          <w:rFonts w:ascii="Arial" w:hAnsi="Arial" w:cs="Arial"/>
          <w:sz w:val="24"/>
          <w:szCs w:val="24"/>
        </w:rPr>
        <w:t>p</w:t>
      </w:r>
      <w:r w:rsidR="004C53F0" w:rsidRPr="00C11195">
        <w:rPr>
          <w:rFonts w:ascii="Arial" w:hAnsi="Arial" w:cs="Arial"/>
          <w:sz w:val="24"/>
          <w:szCs w:val="24"/>
        </w:rPr>
        <w:t>ermit</w:t>
      </w:r>
      <w:r w:rsidR="00BE5F5E" w:rsidRPr="00C11195">
        <w:rPr>
          <w:rFonts w:ascii="Arial" w:hAnsi="Arial" w:cs="Arial"/>
          <w:sz w:val="24"/>
          <w:szCs w:val="24"/>
        </w:rPr>
        <w:t>;</w:t>
      </w:r>
    </w:p>
    <w:p w14:paraId="246A4E4F" w14:textId="77777777" w:rsidR="004C53F0" w:rsidRPr="00C11195" w:rsidRDefault="004C53F0" w:rsidP="004C53F0">
      <w:pPr>
        <w:pStyle w:val="ListParagraph"/>
        <w:spacing w:after="0" w:line="240" w:lineRule="auto"/>
        <w:ind w:left="709"/>
        <w:rPr>
          <w:rFonts w:ascii="Arial" w:hAnsi="Arial" w:cs="Arial"/>
          <w:sz w:val="24"/>
          <w:szCs w:val="24"/>
        </w:rPr>
      </w:pPr>
    </w:p>
    <w:p w14:paraId="359A5C2D" w14:textId="3470E511" w:rsidR="00BE5F5E" w:rsidRPr="00C11195" w:rsidRDefault="004C53F0" w:rsidP="00CD4153">
      <w:pPr>
        <w:pStyle w:val="ListParagraph"/>
        <w:numPr>
          <w:ilvl w:val="0"/>
          <w:numId w:val="59"/>
        </w:numPr>
        <w:spacing w:after="0" w:line="240" w:lineRule="auto"/>
        <w:ind w:left="709" w:hanging="709"/>
        <w:rPr>
          <w:rFonts w:ascii="Arial" w:hAnsi="Arial" w:cs="Arial"/>
          <w:sz w:val="24"/>
          <w:szCs w:val="24"/>
        </w:rPr>
      </w:pPr>
      <w:r w:rsidRPr="00C11195">
        <w:rPr>
          <w:rFonts w:ascii="Arial" w:hAnsi="Arial" w:cs="Arial"/>
          <w:sz w:val="24"/>
          <w:szCs w:val="24"/>
        </w:rPr>
        <w:t xml:space="preserve">The Council reserves the right to require the person requesting a replacement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 xml:space="preserve">icket or </w:t>
      </w:r>
      <w:r w:rsidR="00E75E04" w:rsidRPr="00C11195">
        <w:rPr>
          <w:rFonts w:ascii="Arial" w:hAnsi="Arial" w:cs="Arial"/>
          <w:sz w:val="24"/>
          <w:szCs w:val="24"/>
        </w:rPr>
        <w:t>p</w:t>
      </w:r>
      <w:r w:rsidRPr="00C11195">
        <w:rPr>
          <w:rFonts w:ascii="Arial" w:hAnsi="Arial" w:cs="Arial"/>
          <w:sz w:val="24"/>
          <w:szCs w:val="24"/>
        </w:rPr>
        <w:t xml:space="preserve">ermit to provide such evidence as the Council may reasonably require in order to satisfy the Council that the </w:t>
      </w:r>
      <w:r w:rsidR="00BE5F5E" w:rsidRPr="00C11195">
        <w:rPr>
          <w:rFonts w:ascii="Arial" w:hAnsi="Arial" w:cs="Arial"/>
          <w:sz w:val="24"/>
          <w:szCs w:val="24"/>
        </w:rPr>
        <w:t xml:space="preserve">original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 xml:space="preserve">icket or </w:t>
      </w:r>
      <w:r w:rsidR="00E75E04" w:rsidRPr="00C11195">
        <w:rPr>
          <w:rFonts w:ascii="Arial" w:hAnsi="Arial" w:cs="Arial"/>
          <w:sz w:val="24"/>
          <w:szCs w:val="24"/>
        </w:rPr>
        <w:t>p</w:t>
      </w:r>
      <w:r w:rsidRPr="00C11195">
        <w:rPr>
          <w:rFonts w:ascii="Arial" w:hAnsi="Arial" w:cs="Arial"/>
          <w:sz w:val="24"/>
          <w:szCs w:val="24"/>
        </w:rPr>
        <w:t xml:space="preserve">ermit has been lost or stolen </w:t>
      </w:r>
      <w:r w:rsidR="00BE5F5E" w:rsidRPr="00C11195">
        <w:rPr>
          <w:rFonts w:ascii="Arial" w:hAnsi="Arial" w:cs="Arial"/>
          <w:sz w:val="24"/>
          <w:szCs w:val="24"/>
        </w:rPr>
        <w:t xml:space="preserve">before issuing a replacement </w:t>
      </w:r>
      <w:r w:rsidR="00E75E04" w:rsidRPr="00C11195">
        <w:rPr>
          <w:rFonts w:ascii="Arial" w:hAnsi="Arial" w:cs="Arial"/>
          <w:sz w:val="24"/>
          <w:szCs w:val="24"/>
        </w:rPr>
        <w:t>s</w:t>
      </w:r>
      <w:r w:rsidR="00BE5F5E" w:rsidRPr="00C11195">
        <w:rPr>
          <w:rFonts w:ascii="Arial" w:hAnsi="Arial" w:cs="Arial"/>
          <w:sz w:val="24"/>
          <w:szCs w:val="24"/>
        </w:rPr>
        <w:t xml:space="preserve">eason </w:t>
      </w:r>
      <w:r w:rsidR="00E75E04" w:rsidRPr="00C11195">
        <w:rPr>
          <w:rFonts w:ascii="Arial" w:hAnsi="Arial" w:cs="Arial"/>
          <w:sz w:val="24"/>
          <w:szCs w:val="24"/>
        </w:rPr>
        <w:t>t</w:t>
      </w:r>
      <w:r w:rsidR="00BE5F5E" w:rsidRPr="00C11195">
        <w:rPr>
          <w:rFonts w:ascii="Arial" w:hAnsi="Arial" w:cs="Arial"/>
          <w:sz w:val="24"/>
          <w:szCs w:val="24"/>
        </w:rPr>
        <w:t xml:space="preserve">icket or </w:t>
      </w:r>
      <w:r w:rsidR="00E75E04" w:rsidRPr="00C11195">
        <w:rPr>
          <w:rFonts w:ascii="Arial" w:hAnsi="Arial" w:cs="Arial"/>
          <w:sz w:val="24"/>
          <w:szCs w:val="24"/>
        </w:rPr>
        <w:t>p</w:t>
      </w:r>
      <w:r w:rsidR="00BE5F5E" w:rsidRPr="00C11195">
        <w:rPr>
          <w:rFonts w:ascii="Arial" w:hAnsi="Arial" w:cs="Arial"/>
          <w:sz w:val="24"/>
          <w:szCs w:val="24"/>
        </w:rPr>
        <w:t>ermit in accordance with this Article;</w:t>
      </w:r>
    </w:p>
    <w:p w14:paraId="7DCF0D06" w14:textId="77777777" w:rsidR="00BE5F5E" w:rsidRPr="00C11195" w:rsidRDefault="00BE5F5E" w:rsidP="00BE5F5E">
      <w:pPr>
        <w:pStyle w:val="ListParagraph"/>
        <w:rPr>
          <w:rFonts w:ascii="Arial" w:hAnsi="Arial" w:cs="Arial"/>
          <w:sz w:val="24"/>
          <w:szCs w:val="24"/>
        </w:rPr>
      </w:pPr>
    </w:p>
    <w:p w14:paraId="61CCA315" w14:textId="541268B9" w:rsidR="00A17555" w:rsidRPr="00C11195" w:rsidRDefault="00A17555" w:rsidP="00CD4153">
      <w:pPr>
        <w:pStyle w:val="ListParagraph"/>
        <w:numPr>
          <w:ilvl w:val="0"/>
          <w:numId w:val="59"/>
        </w:numPr>
        <w:spacing w:after="0" w:line="240" w:lineRule="auto"/>
        <w:ind w:left="709" w:hanging="709"/>
        <w:rPr>
          <w:rFonts w:ascii="Arial" w:hAnsi="Arial" w:cs="Arial"/>
          <w:sz w:val="24"/>
          <w:szCs w:val="24"/>
        </w:rPr>
      </w:pPr>
      <w:r w:rsidRPr="00C11195">
        <w:rPr>
          <w:rFonts w:ascii="Arial" w:hAnsi="Arial" w:cs="Arial"/>
          <w:sz w:val="24"/>
          <w:szCs w:val="24"/>
        </w:rPr>
        <w:t xml:space="preserve">Save as specified above, the Council will not issue any replacement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ickets</w:t>
      </w:r>
      <w:r w:rsidR="00BE5F5E" w:rsidRPr="00C11195">
        <w:rPr>
          <w:rFonts w:ascii="Arial" w:hAnsi="Arial" w:cs="Arial"/>
          <w:sz w:val="24"/>
          <w:szCs w:val="24"/>
        </w:rPr>
        <w:t xml:space="preserve"> or </w:t>
      </w:r>
      <w:r w:rsidR="00E75E04" w:rsidRPr="00C11195">
        <w:rPr>
          <w:rFonts w:ascii="Arial" w:hAnsi="Arial" w:cs="Arial"/>
          <w:sz w:val="24"/>
          <w:szCs w:val="24"/>
        </w:rPr>
        <w:t>p</w:t>
      </w:r>
      <w:r w:rsidR="00BE5F5E" w:rsidRPr="00C11195">
        <w:rPr>
          <w:rFonts w:ascii="Arial" w:hAnsi="Arial" w:cs="Arial"/>
          <w:sz w:val="24"/>
          <w:szCs w:val="24"/>
        </w:rPr>
        <w:t xml:space="preserve">ermits </w:t>
      </w:r>
      <w:r w:rsidRPr="00C11195">
        <w:rPr>
          <w:rFonts w:ascii="Arial" w:hAnsi="Arial" w:cs="Arial"/>
          <w:sz w:val="24"/>
          <w:szCs w:val="24"/>
        </w:rPr>
        <w:t>whatsoever.</w:t>
      </w:r>
    </w:p>
    <w:p w14:paraId="75677ACB" w14:textId="10DA411B" w:rsidR="00BE5F5E" w:rsidRDefault="00BE5F5E" w:rsidP="00BE5F5E">
      <w:pPr>
        <w:pStyle w:val="ListParagraph"/>
        <w:rPr>
          <w:rFonts w:ascii="Arial" w:hAnsi="Arial" w:cs="Arial"/>
          <w:sz w:val="24"/>
          <w:szCs w:val="24"/>
        </w:rPr>
      </w:pPr>
    </w:p>
    <w:p w14:paraId="2000667A" w14:textId="77777777" w:rsidR="00361A7F" w:rsidRPr="00C11195" w:rsidRDefault="00361A7F" w:rsidP="00BE5F5E">
      <w:pPr>
        <w:pStyle w:val="ListParagraph"/>
        <w:rPr>
          <w:rFonts w:ascii="Arial" w:hAnsi="Arial" w:cs="Arial"/>
          <w:sz w:val="24"/>
          <w:szCs w:val="24"/>
        </w:rPr>
      </w:pPr>
    </w:p>
    <w:p w14:paraId="634F73F1" w14:textId="7A1FDDEE" w:rsidR="00BE5F5E" w:rsidRPr="00C11195" w:rsidRDefault="00BE5F5E" w:rsidP="00C7440A">
      <w:pPr>
        <w:pStyle w:val="ListParagraph"/>
        <w:numPr>
          <w:ilvl w:val="0"/>
          <w:numId w:val="1"/>
        </w:numPr>
        <w:spacing w:after="0" w:line="240" w:lineRule="auto"/>
        <w:ind w:hanging="720"/>
        <w:rPr>
          <w:rFonts w:ascii="Arial" w:hAnsi="Arial" w:cs="Arial"/>
          <w:b/>
          <w:bCs/>
          <w:sz w:val="24"/>
          <w:szCs w:val="24"/>
        </w:rPr>
      </w:pPr>
      <w:r w:rsidRPr="00C11195">
        <w:rPr>
          <w:rFonts w:ascii="Arial" w:hAnsi="Arial" w:cs="Arial"/>
          <w:b/>
          <w:bCs/>
          <w:sz w:val="24"/>
          <w:szCs w:val="24"/>
          <w:u w:val="single"/>
        </w:rPr>
        <w:t>Mutilated or Defaced Season Tickets and Permits</w:t>
      </w:r>
    </w:p>
    <w:p w14:paraId="3391FD8E" w14:textId="77777777" w:rsidR="00BE5F5E" w:rsidRPr="00C11195" w:rsidRDefault="00BE5F5E" w:rsidP="00BE5F5E">
      <w:pPr>
        <w:pStyle w:val="ListParagraph"/>
        <w:spacing w:after="0" w:line="240" w:lineRule="auto"/>
        <w:rPr>
          <w:rFonts w:ascii="Arial" w:hAnsi="Arial" w:cs="Arial"/>
          <w:b/>
          <w:bCs/>
          <w:sz w:val="24"/>
          <w:szCs w:val="24"/>
        </w:rPr>
      </w:pPr>
    </w:p>
    <w:p w14:paraId="375519B8" w14:textId="0A4DC4F4" w:rsidR="00BE5F5E" w:rsidRPr="00C11195" w:rsidRDefault="00BE5F5E" w:rsidP="00CD4153">
      <w:pPr>
        <w:pStyle w:val="ListParagraph"/>
        <w:numPr>
          <w:ilvl w:val="0"/>
          <w:numId w:val="60"/>
        </w:numPr>
        <w:spacing w:after="0" w:line="240" w:lineRule="auto"/>
        <w:ind w:hanging="720"/>
        <w:rPr>
          <w:rFonts w:ascii="Arial" w:hAnsi="Arial" w:cs="Arial"/>
          <w:b/>
          <w:bCs/>
          <w:sz w:val="24"/>
          <w:szCs w:val="24"/>
        </w:rPr>
      </w:pPr>
      <w:r w:rsidRPr="00C11195">
        <w:rPr>
          <w:rFonts w:ascii="Arial" w:hAnsi="Arial" w:cs="Arial"/>
          <w:sz w:val="24"/>
          <w:szCs w:val="24"/>
        </w:rPr>
        <w:t>I</w:t>
      </w:r>
      <w:r w:rsidR="00A17555" w:rsidRPr="00C11195">
        <w:rPr>
          <w:rFonts w:ascii="Arial" w:hAnsi="Arial" w:cs="Arial"/>
          <w:sz w:val="24"/>
          <w:szCs w:val="24"/>
        </w:rPr>
        <w:t xml:space="preserve">f, in the reasonable opinion of the Council, a </w:t>
      </w:r>
      <w:r w:rsidR="00E75E04" w:rsidRPr="00C11195">
        <w:rPr>
          <w:rFonts w:ascii="Arial" w:hAnsi="Arial" w:cs="Arial"/>
          <w:sz w:val="24"/>
          <w:szCs w:val="24"/>
        </w:rPr>
        <w:t>s</w:t>
      </w:r>
      <w:r w:rsidR="00A17555" w:rsidRPr="00C11195">
        <w:rPr>
          <w:rFonts w:ascii="Arial" w:hAnsi="Arial" w:cs="Arial"/>
          <w:sz w:val="24"/>
          <w:szCs w:val="24"/>
        </w:rPr>
        <w:t xml:space="preserve">eason </w:t>
      </w:r>
      <w:r w:rsidR="00E75E04" w:rsidRPr="00C11195">
        <w:rPr>
          <w:rFonts w:ascii="Arial" w:hAnsi="Arial" w:cs="Arial"/>
          <w:sz w:val="24"/>
          <w:szCs w:val="24"/>
        </w:rPr>
        <w:t>t</w:t>
      </w:r>
      <w:r w:rsidR="00A17555" w:rsidRPr="00C11195">
        <w:rPr>
          <w:rFonts w:ascii="Arial" w:hAnsi="Arial" w:cs="Arial"/>
          <w:sz w:val="24"/>
          <w:szCs w:val="24"/>
        </w:rPr>
        <w:t>icket</w:t>
      </w:r>
      <w:r w:rsidRPr="00C11195">
        <w:rPr>
          <w:rFonts w:ascii="Arial" w:hAnsi="Arial" w:cs="Arial"/>
          <w:sz w:val="24"/>
          <w:szCs w:val="24"/>
        </w:rPr>
        <w:t xml:space="preserve"> or </w:t>
      </w:r>
      <w:r w:rsidR="00E75E04" w:rsidRPr="00C11195">
        <w:rPr>
          <w:rFonts w:ascii="Arial" w:hAnsi="Arial" w:cs="Arial"/>
          <w:sz w:val="24"/>
          <w:szCs w:val="24"/>
        </w:rPr>
        <w:t>p</w:t>
      </w:r>
      <w:r w:rsidRPr="00C11195">
        <w:rPr>
          <w:rFonts w:ascii="Arial" w:hAnsi="Arial" w:cs="Arial"/>
          <w:sz w:val="24"/>
          <w:szCs w:val="24"/>
        </w:rPr>
        <w:t xml:space="preserve">ermit issued in accordance with Articles </w:t>
      </w:r>
      <w:r w:rsidR="00070F61" w:rsidRPr="00C11195">
        <w:rPr>
          <w:rFonts w:ascii="Arial" w:hAnsi="Arial" w:cs="Arial"/>
          <w:sz w:val="24"/>
          <w:szCs w:val="24"/>
        </w:rPr>
        <w:t xml:space="preserve">19 </w:t>
      </w:r>
      <w:r w:rsidRPr="00C11195">
        <w:rPr>
          <w:rFonts w:ascii="Arial" w:hAnsi="Arial" w:cs="Arial"/>
          <w:sz w:val="24"/>
          <w:szCs w:val="24"/>
        </w:rPr>
        <w:t xml:space="preserve">to </w:t>
      </w:r>
      <w:r w:rsidR="00070F61" w:rsidRPr="00C11195">
        <w:rPr>
          <w:rFonts w:ascii="Arial" w:hAnsi="Arial" w:cs="Arial"/>
          <w:sz w:val="24"/>
          <w:szCs w:val="24"/>
        </w:rPr>
        <w:t xml:space="preserve">53 </w:t>
      </w:r>
      <w:r w:rsidRPr="00C11195">
        <w:rPr>
          <w:rFonts w:ascii="Arial" w:hAnsi="Arial" w:cs="Arial"/>
          <w:sz w:val="24"/>
          <w:szCs w:val="24"/>
        </w:rPr>
        <w:t xml:space="preserve">of this Order </w:t>
      </w:r>
      <w:r w:rsidR="00A17555" w:rsidRPr="00C11195">
        <w:rPr>
          <w:rFonts w:ascii="Arial" w:hAnsi="Arial" w:cs="Arial"/>
          <w:sz w:val="24"/>
          <w:szCs w:val="24"/>
        </w:rPr>
        <w:t xml:space="preserve">is mutilated or defaced, or </w:t>
      </w:r>
      <w:r w:rsidRPr="00C11195">
        <w:rPr>
          <w:rFonts w:ascii="Arial" w:hAnsi="Arial" w:cs="Arial"/>
          <w:sz w:val="24"/>
          <w:szCs w:val="24"/>
        </w:rPr>
        <w:t>if any of the i</w:t>
      </w:r>
      <w:r w:rsidR="00A17555" w:rsidRPr="00C11195">
        <w:rPr>
          <w:rFonts w:ascii="Arial" w:hAnsi="Arial" w:cs="Arial"/>
          <w:sz w:val="24"/>
          <w:szCs w:val="24"/>
        </w:rPr>
        <w:t>nformation on it has become illegible, or the colour has become altered or faded by fading or otherwise, the Council shall, by giving 7 days’ notice, be entitled to require the person to whom that</w:t>
      </w:r>
      <w:r w:rsidRPr="00C11195">
        <w:rPr>
          <w:rFonts w:ascii="Arial" w:hAnsi="Arial" w:cs="Arial"/>
          <w:sz w:val="24"/>
          <w:szCs w:val="24"/>
        </w:rPr>
        <w:t xml:space="preserve">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icket or</w:t>
      </w:r>
      <w:r w:rsidR="00A17555" w:rsidRPr="00C11195">
        <w:rPr>
          <w:rFonts w:ascii="Arial" w:hAnsi="Arial" w:cs="Arial"/>
          <w:sz w:val="24"/>
          <w:szCs w:val="24"/>
        </w:rPr>
        <w:t xml:space="preserve"> </w:t>
      </w:r>
      <w:r w:rsidR="00E75E04" w:rsidRPr="00C11195">
        <w:rPr>
          <w:rFonts w:ascii="Arial" w:hAnsi="Arial" w:cs="Arial"/>
          <w:sz w:val="24"/>
          <w:szCs w:val="24"/>
        </w:rPr>
        <w:t>p</w:t>
      </w:r>
      <w:r w:rsidR="00335380" w:rsidRPr="00C11195">
        <w:rPr>
          <w:rFonts w:ascii="Arial" w:hAnsi="Arial" w:cs="Arial"/>
          <w:sz w:val="24"/>
          <w:szCs w:val="24"/>
        </w:rPr>
        <w:t xml:space="preserve">ermit </w:t>
      </w:r>
      <w:r w:rsidR="00A17555" w:rsidRPr="00C11195">
        <w:rPr>
          <w:rFonts w:ascii="Arial" w:hAnsi="Arial" w:cs="Arial"/>
          <w:sz w:val="24"/>
          <w:szCs w:val="24"/>
        </w:rPr>
        <w:t xml:space="preserve">was issued to return the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 xml:space="preserve">icket or </w:t>
      </w:r>
      <w:r w:rsidR="00E75E04" w:rsidRPr="00C11195">
        <w:rPr>
          <w:rFonts w:ascii="Arial" w:hAnsi="Arial" w:cs="Arial"/>
          <w:sz w:val="24"/>
          <w:szCs w:val="24"/>
        </w:rPr>
        <w:t>p</w:t>
      </w:r>
      <w:r w:rsidRPr="00C11195">
        <w:rPr>
          <w:rFonts w:ascii="Arial" w:hAnsi="Arial" w:cs="Arial"/>
          <w:sz w:val="24"/>
          <w:szCs w:val="24"/>
        </w:rPr>
        <w:t xml:space="preserve">ermit </w:t>
      </w:r>
      <w:r w:rsidR="00A17555" w:rsidRPr="00C11195">
        <w:rPr>
          <w:rFonts w:ascii="Arial" w:hAnsi="Arial" w:cs="Arial"/>
          <w:sz w:val="24"/>
          <w:szCs w:val="24"/>
        </w:rPr>
        <w:t>in order that it can be reissued</w:t>
      </w:r>
      <w:r w:rsidRPr="00C11195">
        <w:rPr>
          <w:rFonts w:ascii="Arial" w:hAnsi="Arial" w:cs="Arial"/>
          <w:sz w:val="24"/>
          <w:szCs w:val="24"/>
        </w:rPr>
        <w:t>.</w:t>
      </w:r>
    </w:p>
    <w:p w14:paraId="64FBAA0E" w14:textId="77777777" w:rsidR="00BE5F5E" w:rsidRPr="00C11195" w:rsidRDefault="00BE5F5E" w:rsidP="00BE5F5E">
      <w:pPr>
        <w:pStyle w:val="ListParagraph"/>
        <w:spacing w:after="0" w:line="240" w:lineRule="auto"/>
        <w:rPr>
          <w:rFonts w:ascii="Arial" w:hAnsi="Arial" w:cs="Arial"/>
          <w:b/>
          <w:bCs/>
          <w:sz w:val="24"/>
          <w:szCs w:val="24"/>
        </w:rPr>
      </w:pPr>
    </w:p>
    <w:p w14:paraId="730D4033" w14:textId="1BBDB092" w:rsidR="00BE5F5E" w:rsidRPr="00C11195" w:rsidRDefault="00BE5F5E" w:rsidP="00CD4153">
      <w:pPr>
        <w:pStyle w:val="ListParagraph"/>
        <w:numPr>
          <w:ilvl w:val="0"/>
          <w:numId w:val="60"/>
        </w:numPr>
        <w:spacing w:after="0" w:line="240" w:lineRule="auto"/>
        <w:ind w:hanging="720"/>
        <w:rPr>
          <w:rFonts w:ascii="Arial" w:hAnsi="Arial" w:cs="Arial"/>
          <w:b/>
          <w:bCs/>
          <w:sz w:val="24"/>
          <w:szCs w:val="24"/>
        </w:rPr>
      </w:pPr>
      <w:r w:rsidRPr="00C11195">
        <w:rPr>
          <w:rFonts w:ascii="Arial" w:hAnsi="Arial" w:cs="Arial"/>
          <w:sz w:val="24"/>
          <w:szCs w:val="24"/>
        </w:rPr>
        <w:t xml:space="preserve">Where the Council gives notice in accordance with paragraph (1) of this Article </w:t>
      </w:r>
      <w:r w:rsidR="00A17555" w:rsidRPr="00C11195">
        <w:rPr>
          <w:rFonts w:ascii="Arial" w:hAnsi="Arial" w:cs="Arial"/>
          <w:sz w:val="24"/>
          <w:szCs w:val="24"/>
        </w:rPr>
        <w:t>and</w:t>
      </w:r>
      <w:r w:rsidRPr="00C11195">
        <w:rPr>
          <w:rFonts w:ascii="Arial" w:hAnsi="Arial" w:cs="Arial"/>
          <w:sz w:val="24"/>
          <w:szCs w:val="24"/>
        </w:rPr>
        <w:t xml:space="preserve"> receives the mutilated or defaced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 xml:space="preserve">icket or </w:t>
      </w:r>
      <w:r w:rsidR="00E75E04" w:rsidRPr="00C11195">
        <w:rPr>
          <w:rFonts w:ascii="Arial" w:hAnsi="Arial" w:cs="Arial"/>
          <w:sz w:val="24"/>
          <w:szCs w:val="24"/>
        </w:rPr>
        <w:t>p</w:t>
      </w:r>
      <w:r w:rsidRPr="00C11195">
        <w:rPr>
          <w:rFonts w:ascii="Arial" w:hAnsi="Arial" w:cs="Arial"/>
          <w:sz w:val="24"/>
          <w:szCs w:val="24"/>
        </w:rPr>
        <w:t xml:space="preserve">ermit from the person to whom the notice was given, the Council </w:t>
      </w:r>
      <w:r w:rsidR="00A17555" w:rsidRPr="00C11195">
        <w:rPr>
          <w:rFonts w:ascii="Arial" w:hAnsi="Arial" w:cs="Arial"/>
          <w:sz w:val="24"/>
          <w:szCs w:val="24"/>
        </w:rPr>
        <w:t xml:space="preserve">may issue a replacement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 xml:space="preserve">icket or </w:t>
      </w:r>
      <w:r w:rsidR="00E75E04" w:rsidRPr="00C11195">
        <w:rPr>
          <w:rFonts w:ascii="Arial" w:hAnsi="Arial" w:cs="Arial"/>
          <w:sz w:val="24"/>
          <w:szCs w:val="24"/>
        </w:rPr>
        <w:t>p</w:t>
      </w:r>
      <w:r w:rsidRPr="00C11195">
        <w:rPr>
          <w:rFonts w:ascii="Arial" w:hAnsi="Arial" w:cs="Arial"/>
          <w:sz w:val="24"/>
          <w:szCs w:val="24"/>
        </w:rPr>
        <w:t>ermit</w:t>
      </w:r>
      <w:r w:rsidR="00741901" w:rsidRPr="00C11195">
        <w:rPr>
          <w:rFonts w:ascii="Arial" w:hAnsi="Arial" w:cs="Arial"/>
          <w:sz w:val="24"/>
          <w:szCs w:val="24"/>
        </w:rPr>
        <w:t xml:space="preserve"> to that person.</w:t>
      </w:r>
    </w:p>
    <w:p w14:paraId="461DFDC0" w14:textId="4A681C9A" w:rsidR="00BE5F5E" w:rsidRDefault="00BE5F5E" w:rsidP="00BE5F5E">
      <w:pPr>
        <w:spacing w:after="0" w:line="240" w:lineRule="auto"/>
        <w:rPr>
          <w:rFonts w:ascii="Arial" w:hAnsi="Arial" w:cs="Arial"/>
          <w:b/>
          <w:bCs/>
          <w:sz w:val="24"/>
          <w:szCs w:val="24"/>
        </w:rPr>
      </w:pPr>
    </w:p>
    <w:p w14:paraId="171E2853" w14:textId="77777777" w:rsidR="00361A7F" w:rsidRPr="00C11195" w:rsidRDefault="00361A7F" w:rsidP="00BE5F5E">
      <w:pPr>
        <w:spacing w:after="0" w:line="240" w:lineRule="auto"/>
        <w:rPr>
          <w:rFonts w:ascii="Arial" w:hAnsi="Arial" w:cs="Arial"/>
          <w:b/>
          <w:bCs/>
          <w:sz w:val="24"/>
          <w:szCs w:val="24"/>
        </w:rPr>
      </w:pPr>
    </w:p>
    <w:p w14:paraId="31DC34E6" w14:textId="77777777" w:rsidR="007043C0" w:rsidRPr="00C11195" w:rsidRDefault="00BE5F5E" w:rsidP="00C7440A">
      <w:pPr>
        <w:pStyle w:val="ListParagraph"/>
        <w:numPr>
          <w:ilvl w:val="0"/>
          <w:numId w:val="1"/>
        </w:numPr>
        <w:spacing w:after="0" w:line="240" w:lineRule="auto"/>
        <w:ind w:hanging="720"/>
        <w:rPr>
          <w:rFonts w:ascii="Arial" w:hAnsi="Arial" w:cs="Arial"/>
          <w:b/>
          <w:bCs/>
          <w:sz w:val="24"/>
          <w:szCs w:val="24"/>
          <w:u w:val="single"/>
        </w:rPr>
      </w:pPr>
      <w:r w:rsidRPr="00C11195">
        <w:rPr>
          <w:rFonts w:ascii="Arial" w:hAnsi="Arial" w:cs="Arial"/>
          <w:b/>
          <w:bCs/>
          <w:sz w:val="24"/>
          <w:szCs w:val="24"/>
          <w:u w:val="single"/>
        </w:rPr>
        <w:t>Cancellation of Season Tickets and Permits</w:t>
      </w:r>
    </w:p>
    <w:p w14:paraId="0E3B957C" w14:textId="77777777" w:rsidR="007043C0" w:rsidRPr="00C11195" w:rsidRDefault="007043C0" w:rsidP="007043C0">
      <w:pPr>
        <w:spacing w:after="0" w:line="240" w:lineRule="auto"/>
        <w:rPr>
          <w:rFonts w:ascii="Arial" w:hAnsi="Arial" w:cs="Arial"/>
          <w:sz w:val="24"/>
          <w:szCs w:val="24"/>
        </w:rPr>
      </w:pPr>
    </w:p>
    <w:p w14:paraId="4A104EBB" w14:textId="73C5DAD5" w:rsidR="007043C0" w:rsidRPr="00C11195" w:rsidRDefault="00A17555" w:rsidP="00CD4153">
      <w:pPr>
        <w:pStyle w:val="ListParagraph"/>
        <w:numPr>
          <w:ilvl w:val="0"/>
          <w:numId w:val="61"/>
        </w:numPr>
        <w:spacing w:after="0" w:line="240" w:lineRule="auto"/>
        <w:ind w:hanging="720"/>
        <w:rPr>
          <w:rFonts w:ascii="Arial" w:hAnsi="Arial" w:cs="Arial"/>
          <w:b/>
          <w:bCs/>
          <w:sz w:val="24"/>
          <w:szCs w:val="24"/>
          <w:u w:val="single"/>
        </w:rPr>
      </w:pPr>
      <w:r w:rsidRPr="00C11195">
        <w:rPr>
          <w:rFonts w:ascii="Arial" w:hAnsi="Arial" w:cs="Arial"/>
          <w:sz w:val="24"/>
          <w:szCs w:val="24"/>
        </w:rPr>
        <w:t xml:space="preserve">The Council may cancel a </w:t>
      </w:r>
      <w:r w:rsidR="00E75E04" w:rsidRPr="00C11195">
        <w:rPr>
          <w:rFonts w:ascii="Arial" w:hAnsi="Arial" w:cs="Arial"/>
          <w:sz w:val="24"/>
          <w:szCs w:val="24"/>
        </w:rPr>
        <w:t>s</w:t>
      </w:r>
      <w:r w:rsidRPr="00C11195">
        <w:rPr>
          <w:rFonts w:ascii="Arial" w:hAnsi="Arial" w:cs="Arial"/>
          <w:sz w:val="24"/>
          <w:szCs w:val="24"/>
        </w:rPr>
        <w:t xml:space="preserve">eason </w:t>
      </w:r>
      <w:r w:rsidR="00E75E04" w:rsidRPr="00C11195">
        <w:rPr>
          <w:rFonts w:ascii="Arial" w:hAnsi="Arial" w:cs="Arial"/>
          <w:sz w:val="24"/>
          <w:szCs w:val="24"/>
        </w:rPr>
        <w:t>t</w:t>
      </w:r>
      <w:r w:rsidRPr="00C11195">
        <w:rPr>
          <w:rFonts w:ascii="Arial" w:hAnsi="Arial" w:cs="Arial"/>
          <w:sz w:val="24"/>
          <w:szCs w:val="24"/>
        </w:rPr>
        <w:t xml:space="preserve">icket or </w:t>
      </w:r>
      <w:r w:rsidR="00E75E04" w:rsidRPr="00C11195">
        <w:rPr>
          <w:rFonts w:ascii="Arial" w:hAnsi="Arial" w:cs="Arial"/>
          <w:sz w:val="24"/>
          <w:szCs w:val="24"/>
        </w:rPr>
        <w:t>p</w:t>
      </w:r>
      <w:r w:rsidR="007043C0" w:rsidRPr="00C11195">
        <w:rPr>
          <w:rFonts w:ascii="Arial" w:hAnsi="Arial" w:cs="Arial"/>
          <w:sz w:val="24"/>
          <w:szCs w:val="24"/>
        </w:rPr>
        <w:t>ermit</w:t>
      </w:r>
      <w:r w:rsidRPr="00C11195">
        <w:rPr>
          <w:rFonts w:ascii="Arial" w:hAnsi="Arial" w:cs="Arial"/>
          <w:sz w:val="24"/>
          <w:szCs w:val="24"/>
        </w:rPr>
        <w:t xml:space="preserve"> </w:t>
      </w:r>
      <w:r w:rsidR="00E75E04" w:rsidRPr="00C11195">
        <w:rPr>
          <w:rFonts w:ascii="Arial" w:hAnsi="Arial" w:cs="Arial"/>
          <w:sz w:val="24"/>
          <w:szCs w:val="24"/>
        </w:rPr>
        <w:t xml:space="preserve">issued in accordance with Articles </w:t>
      </w:r>
      <w:r w:rsidR="00070F61" w:rsidRPr="00C11195">
        <w:rPr>
          <w:rFonts w:ascii="Arial" w:hAnsi="Arial" w:cs="Arial"/>
          <w:sz w:val="24"/>
          <w:szCs w:val="24"/>
        </w:rPr>
        <w:t xml:space="preserve">19 </w:t>
      </w:r>
      <w:r w:rsidR="00E75E04" w:rsidRPr="00C11195">
        <w:rPr>
          <w:rFonts w:ascii="Arial" w:hAnsi="Arial" w:cs="Arial"/>
          <w:sz w:val="24"/>
          <w:szCs w:val="24"/>
        </w:rPr>
        <w:t xml:space="preserve">to </w:t>
      </w:r>
      <w:r w:rsidR="00070F61" w:rsidRPr="00C11195">
        <w:rPr>
          <w:rFonts w:ascii="Arial" w:hAnsi="Arial" w:cs="Arial"/>
          <w:sz w:val="24"/>
          <w:szCs w:val="24"/>
        </w:rPr>
        <w:t xml:space="preserve">53 </w:t>
      </w:r>
      <w:r w:rsidR="00E75E04" w:rsidRPr="00C11195">
        <w:rPr>
          <w:rFonts w:ascii="Arial" w:hAnsi="Arial" w:cs="Arial"/>
          <w:sz w:val="24"/>
          <w:szCs w:val="24"/>
        </w:rPr>
        <w:t xml:space="preserve">of this Order </w:t>
      </w:r>
      <w:r w:rsidRPr="00C11195">
        <w:rPr>
          <w:rFonts w:ascii="Arial" w:hAnsi="Arial" w:cs="Arial"/>
          <w:sz w:val="24"/>
          <w:szCs w:val="24"/>
        </w:rPr>
        <w:t>by serving a notice in writing on the person to whom the</w:t>
      </w:r>
      <w:r w:rsidR="007043C0" w:rsidRPr="00C11195">
        <w:rPr>
          <w:rFonts w:ascii="Arial" w:hAnsi="Arial" w:cs="Arial"/>
          <w:sz w:val="24"/>
          <w:szCs w:val="24"/>
        </w:rPr>
        <w:t xml:space="preserve"> </w:t>
      </w:r>
      <w:r w:rsidR="00E75E04" w:rsidRPr="00C11195">
        <w:rPr>
          <w:rFonts w:ascii="Arial" w:hAnsi="Arial" w:cs="Arial"/>
          <w:sz w:val="24"/>
          <w:szCs w:val="24"/>
        </w:rPr>
        <w:t>s</w:t>
      </w:r>
      <w:r w:rsidR="007043C0" w:rsidRPr="00C11195">
        <w:rPr>
          <w:rFonts w:ascii="Arial" w:hAnsi="Arial" w:cs="Arial"/>
          <w:sz w:val="24"/>
          <w:szCs w:val="24"/>
        </w:rPr>
        <w:t xml:space="preserve">eason </w:t>
      </w:r>
      <w:r w:rsidR="00E75E04" w:rsidRPr="00C11195">
        <w:rPr>
          <w:rFonts w:ascii="Arial" w:hAnsi="Arial" w:cs="Arial"/>
          <w:sz w:val="24"/>
          <w:szCs w:val="24"/>
        </w:rPr>
        <w:t>t</w:t>
      </w:r>
      <w:r w:rsidR="007043C0" w:rsidRPr="00C11195">
        <w:rPr>
          <w:rFonts w:ascii="Arial" w:hAnsi="Arial" w:cs="Arial"/>
          <w:sz w:val="24"/>
          <w:szCs w:val="24"/>
        </w:rPr>
        <w:t>icket or</w:t>
      </w:r>
      <w:r w:rsidRPr="00C11195">
        <w:rPr>
          <w:rFonts w:ascii="Arial" w:hAnsi="Arial" w:cs="Arial"/>
          <w:sz w:val="24"/>
          <w:szCs w:val="24"/>
        </w:rPr>
        <w:t xml:space="preserve"> </w:t>
      </w:r>
      <w:r w:rsidR="00E75E04" w:rsidRPr="00C11195">
        <w:rPr>
          <w:rFonts w:ascii="Arial" w:hAnsi="Arial" w:cs="Arial"/>
          <w:sz w:val="24"/>
          <w:szCs w:val="24"/>
        </w:rPr>
        <w:t>p</w:t>
      </w:r>
      <w:r w:rsidRPr="00C11195">
        <w:rPr>
          <w:rFonts w:ascii="Arial" w:hAnsi="Arial" w:cs="Arial"/>
          <w:sz w:val="24"/>
          <w:szCs w:val="24"/>
        </w:rPr>
        <w:t>ermit</w:t>
      </w:r>
      <w:r w:rsidR="007043C0" w:rsidRPr="00C11195">
        <w:rPr>
          <w:rFonts w:ascii="Arial" w:hAnsi="Arial" w:cs="Arial"/>
          <w:sz w:val="24"/>
          <w:szCs w:val="24"/>
        </w:rPr>
        <w:t xml:space="preserve"> </w:t>
      </w:r>
      <w:r w:rsidRPr="00C11195">
        <w:rPr>
          <w:rFonts w:ascii="Arial" w:hAnsi="Arial" w:cs="Arial"/>
          <w:sz w:val="24"/>
          <w:szCs w:val="24"/>
        </w:rPr>
        <w:t>was issued, in the circumstances specified in paragraph (2)</w:t>
      </w:r>
      <w:r w:rsidR="007043C0" w:rsidRPr="00C11195">
        <w:rPr>
          <w:rFonts w:ascii="Arial" w:hAnsi="Arial" w:cs="Arial"/>
          <w:sz w:val="24"/>
          <w:szCs w:val="24"/>
        </w:rPr>
        <w:t xml:space="preserve"> of this Article</w:t>
      </w:r>
      <w:r w:rsidRPr="00C11195">
        <w:rPr>
          <w:rFonts w:ascii="Arial" w:hAnsi="Arial" w:cs="Arial"/>
          <w:sz w:val="24"/>
          <w:szCs w:val="24"/>
        </w:rPr>
        <w:t>.</w:t>
      </w:r>
    </w:p>
    <w:p w14:paraId="6D809317" w14:textId="77777777" w:rsidR="007043C0" w:rsidRPr="00C11195" w:rsidRDefault="007043C0" w:rsidP="007043C0">
      <w:pPr>
        <w:pStyle w:val="ListParagraph"/>
        <w:spacing w:after="0" w:line="240" w:lineRule="auto"/>
        <w:rPr>
          <w:rFonts w:ascii="Arial" w:hAnsi="Arial" w:cs="Arial"/>
          <w:b/>
          <w:bCs/>
          <w:sz w:val="24"/>
          <w:szCs w:val="24"/>
          <w:u w:val="single"/>
        </w:rPr>
      </w:pPr>
    </w:p>
    <w:p w14:paraId="5DED5E9F" w14:textId="77777777" w:rsidR="007043C0" w:rsidRPr="00C11195" w:rsidRDefault="00A17555" w:rsidP="00CD4153">
      <w:pPr>
        <w:pStyle w:val="ListParagraph"/>
        <w:numPr>
          <w:ilvl w:val="0"/>
          <w:numId w:val="61"/>
        </w:numPr>
        <w:spacing w:after="0" w:line="240" w:lineRule="auto"/>
        <w:ind w:hanging="720"/>
        <w:rPr>
          <w:rFonts w:ascii="Arial" w:hAnsi="Arial" w:cs="Arial"/>
          <w:b/>
          <w:bCs/>
          <w:sz w:val="24"/>
          <w:szCs w:val="24"/>
          <w:u w:val="single"/>
        </w:rPr>
      </w:pPr>
      <w:r w:rsidRPr="00C11195">
        <w:rPr>
          <w:rFonts w:ascii="Arial" w:hAnsi="Arial" w:cs="Arial"/>
          <w:sz w:val="24"/>
          <w:szCs w:val="24"/>
        </w:rPr>
        <w:t>The circumstances referred to in paragraph (1) are that:</w:t>
      </w:r>
    </w:p>
    <w:p w14:paraId="7653E548" w14:textId="77777777" w:rsidR="007043C0" w:rsidRPr="00C11195" w:rsidRDefault="007043C0" w:rsidP="007043C0">
      <w:pPr>
        <w:pStyle w:val="ListParagraph"/>
        <w:rPr>
          <w:rFonts w:ascii="Arial" w:hAnsi="Arial" w:cs="Arial"/>
          <w:sz w:val="24"/>
          <w:szCs w:val="24"/>
        </w:rPr>
      </w:pPr>
    </w:p>
    <w:p w14:paraId="2A7F6C5F" w14:textId="53D20573" w:rsidR="007043C0" w:rsidRPr="00C11195" w:rsidRDefault="00A17555"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t>The Council is reasonably satisfied, in respect of a</w:t>
      </w:r>
      <w:r w:rsidR="007043C0" w:rsidRPr="00C11195">
        <w:rPr>
          <w:rFonts w:ascii="Arial" w:hAnsi="Arial" w:cs="Arial"/>
          <w:sz w:val="24"/>
          <w:szCs w:val="24"/>
        </w:rPr>
        <w:t xml:space="preserve"> Gold Season Ticket, Emerald Season Ticket</w:t>
      </w:r>
      <w:r w:rsidR="008B5630" w:rsidRPr="00C11195">
        <w:rPr>
          <w:rFonts w:ascii="Arial" w:hAnsi="Arial" w:cs="Arial"/>
          <w:sz w:val="24"/>
          <w:szCs w:val="24"/>
        </w:rPr>
        <w:t xml:space="preserve"> or Diamond Season Ticket</w:t>
      </w:r>
      <w:r w:rsidRPr="00C11195">
        <w:rPr>
          <w:rFonts w:ascii="Arial" w:hAnsi="Arial" w:cs="Arial"/>
          <w:sz w:val="24"/>
          <w:szCs w:val="24"/>
        </w:rPr>
        <w:t xml:space="preserve"> that </w:t>
      </w:r>
      <w:r w:rsidR="007043C0" w:rsidRPr="00C11195">
        <w:rPr>
          <w:rFonts w:ascii="Arial" w:hAnsi="Arial" w:cs="Arial"/>
          <w:sz w:val="24"/>
          <w:szCs w:val="24"/>
        </w:rPr>
        <w:t xml:space="preserve">payment of the charge, or any part thereof, in respect of that </w:t>
      </w:r>
      <w:r w:rsidR="00E75E04" w:rsidRPr="00C11195">
        <w:rPr>
          <w:rFonts w:ascii="Arial" w:hAnsi="Arial" w:cs="Arial"/>
          <w:sz w:val="24"/>
          <w:szCs w:val="24"/>
        </w:rPr>
        <w:t xml:space="preserve">Gold, Emerald or Diamond </w:t>
      </w:r>
      <w:r w:rsidR="007043C0" w:rsidRPr="00C11195">
        <w:rPr>
          <w:rFonts w:ascii="Arial" w:hAnsi="Arial" w:cs="Arial"/>
          <w:sz w:val="24"/>
          <w:szCs w:val="24"/>
        </w:rPr>
        <w:t>Season Ticket has not been made;</w:t>
      </w:r>
    </w:p>
    <w:p w14:paraId="7B9E93A7" w14:textId="77777777" w:rsidR="007043C0" w:rsidRPr="00C11195" w:rsidRDefault="007043C0" w:rsidP="007043C0">
      <w:pPr>
        <w:pStyle w:val="ListParagraph"/>
        <w:spacing w:after="0" w:line="240" w:lineRule="auto"/>
        <w:ind w:left="1080"/>
        <w:rPr>
          <w:rFonts w:ascii="Arial" w:hAnsi="Arial" w:cs="Arial"/>
          <w:b/>
          <w:bCs/>
          <w:sz w:val="24"/>
          <w:szCs w:val="24"/>
          <w:u w:val="single"/>
        </w:rPr>
      </w:pPr>
    </w:p>
    <w:p w14:paraId="1C436D77" w14:textId="498019A4" w:rsidR="007043C0" w:rsidRPr="00C11195" w:rsidRDefault="00A17555"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t xml:space="preserve">The Council is reasonably satisfied, in respect of a </w:t>
      </w:r>
      <w:r w:rsidR="007043C0" w:rsidRPr="00C11195">
        <w:rPr>
          <w:rFonts w:ascii="Arial" w:hAnsi="Arial" w:cs="Arial"/>
          <w:sz w:val="24"/>
          <w:szCs w:val="24"/>
        </w:rPr>
        <w:t>Staff Permit, that the person to whom the Staff Permit</w:t>
      </w:r>
      <w:r w:rsidR="001616CA" w:rsidRPr="00C11195">
        <w:rPr>
          <w:rFonts w:ascii="Arial" w:hAnsi="Arial" w:cs="Arial"/>
          <w:sz w:val="24"/>
          <w:szCs w:val="24"/>
        </w:rPr>
        <w:t xml:space="preserve"> </w:t>
      </w:r>
      <w:r w:rsidR="007043C0" w:rsidRPr="00C11195">
        <w:rPr>
          <w:rFonts w:ascii="Arial" w:hAnsi="Arial" w:cs="Arial"/>
          <w:sz w:val="24"/>
          <w:szCs w:val="24"/>
        </w:rPr>
        <w:t>was issued is no longer a member of Council staff</w:t>
      </w:r>
      <w:r w:rsidRPr="00C11195">
        <w:rPr>
          <w:rFonts w:ascii="Arial" w:hAnsi="Arial" w:cs="Arial"/>
          <w:sz w:val="24"/>
          <w:szCs w:val="24"/>
        </w:rPr>
        <w:t>;</w:t>
      </w:r>
    </w:p>
    <w:p w14:paraId="61CB302A" w14:textId="77777777" w:rsidR="007043C0" w:rsidRPr="00C11195" w:rsidRDefault="007043C0" w:rsidP="007043C0">
      <w:pPr>
        <w:pStyle w:val="ListParagraph"/>
        <w:rPr>
          <w:rFonts w:ascii="Arial" w:hAnsi="Arial" w:cs="Arial"/>
          <w:sz w:val="24"/>
          <w:szCs w:val="24"/>
        </w:rPr>
      </w:pPr>
    </w:p>
    <w:p w14:paraId="6CBE35DD" w14:textId="77777777" w:rsidR="007043C0" w:rsidRPr="00C11195" w:rsidRDefault="00A17555"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t xml:space="preserve">The </w:t>
      </w:r>
      <w:r w:rsidR="007043C0" w:rsidRPr="00C11195">
        <w:rPr>
          <w:rFonts w:ascii="Arial" w:hAnsi="Arial" w:cs="Arial"/>
          <w:sz w:val="24"/>
          <w:szCs w:val="24"/>
        </w:rPr>
        <w:t>Council is reasonably satisfied, in respect of an HMCTS Permit, that the person to whom the HMCTS Permit was issued is no longer a member of HMCTS staff or a judicial office holder;</w:t>
      </w:r>
    </w:p>
    <w:p w14:paraId="58254E2E" w14:textId="77777777" w:rsidR="007043C0" w:rsidRPr="00C11195" w:rsidRDefault="007043C0" w:rsidP="007043C0">
      <w:pPr>
        <w:pStyle w:val="ListParagraph"/>
        <w:rPr>
          <w:rFonts w:ascii="Arial" w:hAnsi="Arial" w:cs="Arial"/>
          <w:sz w:val="24"/>
          <w:szCs w:val="24"/>
        </w:rPr>
      </w:pPr>
    </w:p>
    <w:p w14:paraId="1A083392" w14:textId="131A5DEB" w:rsidR="00A17555" w:rsidRPr="00C11195" w:rsidRDefault="007043C0"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t>The Council is reasonably satisfied, in respect of a Ward Member Permit, that the person to whom the Ward Member Permit was issued is no longer a Ward Member</w:t>
      </w:r>
      <w:r w:rsidR="00E55185" w:rsidRPr="00C11195">
        <w:rPr>
          <w:rFonts w:ascii="Arial" w:hAnsi="Arial" w:cs="Arial"/>
          <w:sz w:val="24"/>
          <w:szCs w:val="24"/>
        </w:rPr>
        <w:t>;</w:t>
      </w:r>
    </w:p>
    <w:p w14:paraId="72B011DD" w14:textId="77777777" w:rsidR="00E55185" w:rsidRPr="00C11195" w:rsidRDefault="00E55185" w:rsidP="00E55185">
      <w:pPr>
        <w:pStyle w:val="ListParagraph"/>
        <w:rPr>
          <w:rFonts w:ascii="Arial" w:hAnsi="Arial" w:cs="Arial"/>
          <w:b/>
          <w:bCs/>
          <w:sz w:val="24"/>
          <w:szCs w:val="24"/>
          <w:u w:val="single"/>
        </w:rPr>
      </w:pPr>
    </w:p>
    <w:p w14:paraId="7591BA96" w14:textId="613CA83A" w:rsidR="00E55185" w:rsidRPr="00C11195" w:rsidRDefault="00E55185"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t xml:space="preserve">The Council is reasonably satisfied, in respect of a Shopmobility </w:t>
      </w:r>
      <w:r w:rsidR="00A92E07" w:rsidRPr="00C11195">
        <w:rPr>
          <w:rFonts w:ascii="Arial" w:hAnsi="Arial" w:cs="Arial"/>
          <w:sz w:val="24"/>
          <w:szCs w:val="24"/>
        </w:rPr>
        <w:t xml:space="preserve">Scheme </w:t>
      </w:r>
      <w:r w:rsidRPr="00C11195">
        <w:rPr>
          <w:rFonts w:ascii="Arial" w:hAnsi="Arial" w:cs="Arial"/>
          <w:sz w:val="24"/>
          <w:szCs w:val="24"/>
        </w:rPr>
        <w:t>Permit, that the person to whom the Shopmobility</w:t>
      </w:r>
      <w:r w:rsidR="00A92E07" w:rsidRPr="00C11195">
        <w:rPr>
          <w:rFonts w:ascii="Arial" w:hAnsi="Arial" w:cs="Arial"/>
          <w:sz w:val="24"/>
          <w:szCs w:val="24"/>
        </w:rPr>
        <w:t xml:space="preserve"> Scheme</w:t>
      </w:r>
      <w:r w:rsidRPr="00C11195">
        <w:rPr>
          <w:rFonts w:ascii="Arial" w:hAnsi="Arial" w:cs="Arial"/>
          <w:sz w:val="24"/>
          <w:szCs w:val="24"/>
        </w:rPr>
        <w:t xml:space="preserve"> Permit was issued is no longer a member of the Shopmobility Scheme, or that that person has failed to pay all or part of the charge required in respect of that Permit;</w:t>
      </w:r>
    </w:p>
    <w:p w14:paraId="29FAAEA1" w14:textId="77777777" w:rsidR="007043C0" w:rsidRPr="00C11195" w:rsidRDefault="007043C0" w:rsidP="007043C0">
      <w:pPr>
        <w:pStyle w:val="ListParagraph"/>
        <w:rPr>
          <w:rFonts w:ascii="Arial" w:hAnsi="Arial" w:cs="Arial"/>
          <w:b/>
          <w:bCs/>
          <w:sz w:val="24"/>
          <w:szCs w:val="24"/>
          <w:u w:val="single"/>
        </w:rPr>
      </w:pPr>
    </w:p>
    <w:p w14:paraId="3A156820" w14:textId="5482D5A8" w:rsidR="008B5630" w:rsidRPr="00C11195" w:rsidRDefault="00E55185"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t>The Council is reasonably satisfied, in respect of a Hancock Street Permit, that the person to whom the Hancock Street Permit was issued is no longer a member of Council staff</w:t>
      </w:r>
      <w:r w:rsidR="008B5630" w:rsidRPr="00C11195">
        <w:rPr>
          <w:rFonts w:ascii="Arial" w:hAnsi="Arial" w:cs="Arial"/>
          <w:sz w:val="24"/>
          <w:szCs w:val="24"/>
        </w:rPr>
        <w:t>, is still a member of Council staff but is no longer recuperating from a period of injury or illness, or is no longer a long-term visitor to Newcastle Civic Centre;</w:t>
      </w:r>
    </w:p>
    <w:p w14:paraId="7AF94884" w14:textId="77777777" w:rsidR="00E84973" w:rsidRPr="00C11195" w:rsidRDefault="00E84973" w:rsidP="00E84973">
      <w:pPr>
        <w:pStyle w:val="ListParagraph"/>
        <w:rPr>
          <w:rFonts w:ascii="Arial" w:hAnsi="Arial" w:cs="Arial"/>
          <w:b/>
          <w:bCs/>
          <w:sz w:val="24"/>
          <w:szCs w:val="24"/>
          <w:u w:val="single"/>
        </w:rPr>
      </w:pPr>
    </w:p>
    <w:p w14:paraId="66452C9F" w14:textId="77777777" w:rsidR="0012304E" w:rsidRPr="00C11195" w:rsidRDefault="00E84973"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t xml:space="preserve">The Council is reasonably satisfied, in respect of a Category B Exemption Permit, </w:t>
      </w:r>
      <w:r w:rsidR="0012304E" w:rsidRPr="00C11195">
        <w:rPr>
          <w:rFonts w:ascii="Arial" w:hAnsi="Arial" w:cs="Arial"/>
          <w:sz w:val="24"/>
          <w:szCs w:val="24"/>
        </w:rPr>
        <w:t>that the permit has been used for purposes other than those directly related to the Council’s powers or duties as a local authority;</w:t>
      </w:r>
    </w:p>
    <w:p w14:paraId="06CDC674" w14:textId="77777777" w:rsidR="0012304E" w:rsidRPr="00C11195" w:rsidRDefault="0012304E" w:rsidP="0012304E">
      <w:pPr>
        <w:pStyle w:val="ListParagraph"/>
        <w:rPr>
          <w:rFonts w:ascii="Arial" w:hAnsi="Arial" w:cs="Arial"/>
          <w:sz w:val="24"/>
          <w:szCs w:val="24"/>
        </w:rPr>
      </w:pPr>
    </w:p>
    <w:p w14:paraId="3A4B6F4A" w14:textId="1C1BB2D9" w:rsidR="00E84973" w:rsidRPr="00C11195" w:rsidRDefault="0012304E"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lastRenderedPageBreak/>
        <w:t xml:space="preserve">The Council is reasonably satisfied, in respect of a </w:t>
      </w:r>
      <w:r w:rsidR="00E84973" w:rsidRPr="00C11195">
        <w:rPr>
          <w:rFonts w:ascii="Arial" w:hAnsi="Arial" w:cs="Arial"/>
          <w:sz w:val="24"/>
          <w:szCs w:val="24"/>
        </w:rPr>
        <w:t xml:space="preserve">Category C Exemption Permit or Category D Exemption Permit, that the </w:t>
      </w:r>
      <w:r w:rsidRPr="00C11195">
        <w:rPr>
          <w:rFonts w:ascii="Arial" w:hAnsi="Arial" w:cs="Arial"/>
          <w:sz w:val="24"/>
          <w:szCs w:val="24"/>
        </w:rPr>
        <w:t>permit was used for a purpose or at a time not related to the Council staff member’s attendance at their place of work;</w:t>
      </w:r>
    </w:p>
    <w:p w14:paraId="62486E96" w14:textId="77777777" w:rsidR="008B5630" w:rsidRPr="00C11195" w:rsidRDefault="008B5630" w:rsidP="008B5630">
      <w:pPr>
        <w:pStyle w:val="ListParagraph"/>
        <w:rPr>
          <w:rFonts w:ascii="Arial" w:hAnsi="Arial" w:cs="Arial"/>
          <w:sz w:val="24"/>
          <w:szCs w:val="24"/>
        </w:rPr>
      </w:pPr>
    </w:p>
    <w:p w14:paraId="54794F26" w14:textId="13211B2C" w:rsidR="008B5630" w:rsidRPr="00C11195" w:rsidRDefault="00A17555" w:rsidP="00CD4153">
      <w:pPr>
        <w:pStyle w:val="ListParagraph"/>
        <w:numPr>
          <w:ilvl w:val="0"/>
          <w:numId w:val="62"/>
        </w:numPr>
        <w:spacing w:after="0" w:line="240" w:lineRule="auto"/>
        <w:rPr>
          <w:rFonts w:ascii="Arial" w:hAnsi="Arial" w:cs="Arial"/>
          <w:b/>
          <w:bCs/>
          <w:sz w:val="24"/>
          <w:szCs w:val="24"/>
          <w:u w:val="single"/>
        </w:rPr>
      </w:pPr>
      <w:r w:rsidRPr="00C11195">
        <w:rPr>
          <w:rFonts w:ascii="Arial" w:hAnsi="Arial" w:cs="Arial"/>
          <w:sz w:val="24"/>
          <w:szCs w:val="24"/>
        </w:rPr>
        <w:t>The Council is reasonably satisfied that the person to whom a</w:t>
      </w:r>
      <w:r w:rsidR="008B5630" w:rsidRPr="00C11195">
        <w:rPr>
          <w:rFonts w:ascii="Arial" w:hAnsi="Arial" w:cs="Arial"/>
          <w:sz w:val="24"/>
          <w:szCs w:val="24"/>
        </w:rPr>
        <w:t>ny</w:t>
      </w:r>
      <w:r w:rsidRPr="00C11195">
        <w:rPr>
          <w:rFonts w:ascii="Arial" w:hAnsi="Arial" w:cs="Arial"/>
          <w:sz w:val="24"/>
          <w:szCs w:val="24"/>
        </w:rPr>
        <w:t xml:space="preserve"> </w:t>
      </w:r>
      <w:r w:rsidR="00A92E07" w:rsidRPr="00C11195">
        <w:rPr>
          <w:rFonts w:ascii="Arial" w:hAnsi="Arial" w:cs="Arial"/>
          <w:sz w:val="24"/>
          <w:szCs w:val="24"/>
        </w:rPr>
        <w:t>s</w:t>
      </w:r>
      <w:r w:rsidR="008B5630" w:rsidRPr="00C11195">
        <w:rPr>
          <w:rFonts w:ascii="Arial" w:hAnsi="Arial" w:cs="Arial"/>
          <w:sz w:val="24"/>
          <w:szCs w:val="24"/>
        </w:rPr>
        <w:t xml:space="preserve">eason </w:t>
      </w:r>
      <w:r w:rsidR="00A92E07" w:rsidRPr="00C11195">
        <w:rPr>
          <w:rFonts w:ascii="Arial" w:hAnsi="Arial" w:cs="Arial"/>
          <w:sz w:val="24"/>
          <w:szCs w:val="24"/>
        </w:rPr>
        <w:t>t</w:t>
      </w:r>
      <w:r w:rsidR="008B5630" w:rsidRPr="00C11195">
        <w:rPr>
          <w:rFonts w:ascii="Arial" w:hAnsi="Arial" w:cs="Arial"/>
          <w:sz w:val="24"/>
          <w:szCs w:val="24"/>
        </w:rPr>
        <w:t xml:space="preserve">icket or </w:t>
      </w:r>
      <w:r w:rsidR="00A92E07" w:rsidRPr="00C11195">
        <w:rPr>
          <w:rFonts w:ascii="Arial" w:hAnsi="Arial" w:cs="Arial"/>
          <w:sz w:val="24"/>
          <w:szCs w:val="24"/>
        </w:rPr>
        <w:t>p</w:t>
      </w:r>
      <w:r w:rsidR="008B5630" w:rsidRPr="00C11195">
        <w:rPr>
          <w:rFonts w:ascii="Arial" w:hAnsi="Arial" w:cs="Arial"/>
          <w:sz w:val="24"/>
          <w:szCs w:val="24"/>
        </w:rPr>
        <w:t xml:space="preserve">ermit provided for in Articles </w:t>
      </w:r>
      <w:r w:rsidR="00070F61" w:rsidRPr="00C11195">
        <w:rPr>
          <w:rFonts w:ascii="Arial" w:hAnsi="Arial" w:cs="Arial"/>
          <w:sz w:val="24"/>
          <w:szCs w:val="24"/>
        </w:rPr>
        <w:t xml:space="preserve">19 </w:t>
      </w:r>
      <w:r w:rsidR="008B5630" w:rsidRPr="00C11195">
        <w:rPr>
          <w:rFonts w:ascii="Arial" w:hAnsi="Arial" w:cs="Arial"/>
          <w:sz w:val="24"/>
          <w:szCs w:val="24"/>
        </w:rPr>
        <w:t xml:space="preserve">to </w:t>
      </w:r>
      <w:r w:rsidR="00070F61" w:rsidRPr="00C11195">
        <w:rPr>
          <w:rFonts w:ascii="Arial" w:hAnsi="Arial" w:cs="Arial"/>
          <w:sz w:val="24"/>
          <w:szCs w:val="24"/>
        </w:rPr>
        <w:t xml:space="preserve">53 </w:t>
      </w:r>
      <w:r w:rsidR="00A92E07" w:rsidRPr="00C11195">
        <w:rPr>
          <w:rFonts w:ascii="Arial" w:hAnsi="Arial" w:cs="Arial"/>
          <w:sz w:val="24"/>
          <w:szCs w:val="24"/>
        </w:rPr>
        <w:t>of this Order</w:t>
      </w:r>
      <w:r w:rsidR="008B5630" w:rsidRPr="00C11195">
        <w:rPr>
          <w:rFonts w:ascii="Arial" w:hAnsi="Arial" w:cs="Arial"/>
          <w:sz w:val="24"/>
          <w:szCs w:val="24"/>
        </w:rPr>
        <w:t xml:space="preserve"> </w:t>
      </w:r>
      <w:r w:rsidRPr="00C11195">
        <w:rPr>
          <w:rFonts w:ascii="Arial" w:hAnsi="Arial" w:cs="Arial"/>
          <w:sz w:val="24"/>
          <w:szCs w:val="24"/>
        </w:rPr>
        <w:t>has been issued:</w:t>
      </w:r>
    </w:p>
    <w:p w14:paraId="4CDE3547" w14:textId="77777777" w:rsidR="008B5630" w:rsidRPr="00C11195" w:rsidRDefault="008B5630" w:rsidP="008B5630">
      <w:pPr>
        <w:pStyle w:val="ListParagraph"/>
        <w:rPr>
          <w:rFonts w:ascii="Arial" w:hAnsi="Arial" w:cs="Arial"/>
          <w:sz w:val="24"/>
          <w:szCs w:val="24"/>
        </w:rPr>
      </w:pPr>
    </w:p>
    <w:p w14:paraId="14299B02" w14:textId="3AE36117" w:rsidR="008B5630" w:rsidRPr="00C11195" w:rsidRDefault="00A17555" w:rsidP="00CD4153">
      <w:pPr>
        <w:pStyle w:val="ListParagraph"/>
        <w:numPr>
          <w:ilvl w:val="0"/>
          <w:numId w:val="63"/>
        </w:numPr>
        <w:spacing w:after="0" w:line="240" w:lineRule="auto"/>
        <w:rPr>
          <w:rFonts w:ascii="Arial" w:hAnsi="Arial" w:cs="Arial"/>
          <w:b/>
          <w:bCs/>
          <w:sz w:val="24"/>
          <w:szCs w:val="24"/>
          <w:u w:val="single"/>
        </w:rPr>
      </w:pPr>
      <w:r w:rsidRPr="00C11195">
        <w:rPr>
          <w:rFonts w:ascii="Arial" w:hAnsi="Arial" w:cs="Arial"/>
          <w:sz w:val="24"/>
          <w:szCs w:val="24"/>
        </w:rPr>
        <w:t xml:space="preserve">Has provided false, misleading or inaccurate information in any application which led to the issue of that </w:t>
      </w:r>
      <w:r w:rsidR="00A92E07" w:rsidRPr="00C11195">
        <w:rPr>
          <w:rFonts w:ascii="Arial" w:hAnsi="Arial" w:cs="Arial"/>
          <w:sz w:val="24"/>
          <w:szCs w:val="24"/>
        </w:rPr>
        <w:t>s</w:t>
      </w:r>
      <w:r w:rsidR="008B5630" w:rsidRPr="00C11195">
        <w:rPr>
          <w:rFonts w:ascii="Arial" w:hAnsi="Arial" w:cs="Arial"/>
          <w:sz w:val="24"/>
          <w:szCs w:val="24"/>
        </w:rPr>
        <w:t xml:space="preserve">eason </w:t>
      </w:r>
      <w:r w:rsidR="00A92E07" w:rsidRPr="00C11195">
        <w:rPr>
          <w:rFonts w:ascii="Arial" w:hAnsi="Arial" w:cs="Arial"/>
          <w:sz w:val="24"/>
          <w:szCs w:val="24"/>
        </w:rPr>
        <w:t>t</w:t>
      </w:r>
      <w:r w:rsidR="008B5630" w:rsidRPr="00C11195">
        <w:rPr>
          <w:rFonts w:ascii="Arial" w:hAnsi="Arial" w:cs="Arial"/>
          <w:sz w:val="24"/>
          <w:szCs w:val="24"/>
        </w:rPr>
        <w:t xml:space="preserve">icket or </w:t>
      </w:r>
      <w:r w:rsidR="00A92E07" w:rsidRPr="00C11195">
        <w:rPr>
          <w:rFonts w:ascii="Arial" w:hAnsi="Arial" w:cs="Arial"/>
          <w:sz w:val="24"/>
          <w:szCs w:val="24"/>
        </w:rPr>
        <w:t>p</w:t>
      </w:r>
      <w:r w:rsidRPr="00C11195">
        <w:rPr>
          <w:rFonts w:ascii="Arial" w:hAnsi="Arial" w:cs="Arial"/>
          <w:sz w:val="24"/>
          <w:szCs w:val="24"/>
        </w:rPr>
        <w:t>ermit</w:t>
      </w:r>
      <w:r w:rsidR="008B5630" w:rsidRPr="00C11195">
        <w:rPr>
          <w:rFonts w:ascii="Arial" w:hAnsi="Arial" w:cs="Arial"/>
          <w:sz w:val="24"/>
          <w:szCs w:val="24"/>
        </w:rPr>
        <w:t>;</w:t>
      </w:r>
    </w:p>
    <w:p w14:paraId="0C7D1FDC" w14:textId="77777777" w:rsidR="008B5630" w:rsidRPr="00C11195" w:rsidRDefault="008B5630" w:rsidP="008B5630">
      <w:pPr>
        <w:pStyle w:val="ListParagraph"/>
        <w:spacing w:after="0" w:line="240" w:lineRule="auto"/>
        <w:ind w:left="1800"/>
        <w:rPr>
          <w:rFonts w:ascii="Arial" w:hAnsi="Arial" w:cs="Arial"/>
          <w:b/>
          <w:bCs/>
          <w:sz w:val="24"/>
          <w:szCs w:val="24"/>
          <w:u w:val="single"/>
        </w:rPr>
      </w:pPr>
    </w:p>
    <w:p w14:paraId="0C39451D" w14:textId="41C38D2F" w:rsidR="008B5630" w:rsidRPr="00C11195" w:rsidRDefault="00A17555" w:rsidP="00CD4153">
      <w:pPr>
        <w:pStyle w:val="ListParagraph"/>
        <w:numPr>
          <w:ilvl w:val="0"/>
          <w:numId w:val="63"/>
        </w:numPr>
        <w:spacing w:after="0" w:line="240" w:lineRule="auto"/>
        <w:rPr>
          <w:rFonts w:ascii="Arial" w:hAnsi="Arial" w:cs="Arial"/>
          <w:b/>
          <w:bCs/>
          <w:sz w:val="24"/>
          <w:szCs w:val="24"/>
          <w:u w:val="single"/>
        </w:rPr>
      </w:pPr>
      <w:r w:rsidRPr="00C11195">
        <w:rPr>
          <w:rFonts w:ascii="Arial" w:hAnsi="Arial" w:cs="Arial"/>
          <w:sz w:val="24"/>
          <w:szCs w:val="24"/>
        </w:rPr>
        <w:t xml:space="preserve">Has caused or permitted any term or condition on which the </w:t>
      </w:r>
      <w:r w:rsidR="00A92E07" w:rsidRPr="00C11195">
        <w:rPr>
          <w:rFonts w:ascii="Arial" w:hAnsi="Arial" w:cs="Arial"/>
          <w:sz w:val="24"/>
          <w:szCs w:val="24"/>
        </w:rPr>
        <w:t>s</w:t>
      </w:r>
      <w:r w:rsidR="008B5630" w:rsidRPr="00C11195">
        <w:rPr>
          <w:rFonts w:ascii="Arial" w:hAnsi="Arial" w:cs="Arial"/>
          <w:sz w:val="24"/>
          <w:szCs w:val="24"/>
        </w:rPr>
        <w:t xml:space="preserve">eason </w:t>
      </w:r>
      <w:r w:rsidR="00A92E07" w:rsidRPr="00C11195">
        <w:rPr>
          <w:rFonts w:ascii="Arial" w:hAnsi="Arial" w:cs="Arial"/>
          <w:sz w:val="24"/>
          <w:szCs w:val="24"/>
        </w:rPr>
        <w:t>t</w:t>
      </w:r>
      <w:r w:rsidR="008B5630" w:rsidRPr="00C11195">
        <w:rPr>
          <w:rFonts w:ascii="Arial" w:hAnsi="Arial" w:cs="Arial"/>
          <w:sz w:val="24"/>
          <w:szCs w:val="24"/>
        </w:rPr>
        <w:t xml:space="preserve">icket or </w:t>
      </w:r>
      <w:r w:rsidR="00A92E07" w:rsidRPr="00C11195">
        <w:rPr>
          <w:rFonts w:ascii="Arial" w:hAnsi="Arial" w:cs="Arial"/>
          <w:sz w:val="24"/>
          <w:szCs w:val="24"/>
        </w:rPr>
        <w:t>p</w:t>
      </w:r>
      <w:r w:rsidRPr="00C11195">
        <w:rPr>
          <w:rFonts w:ascii="Arial" w:hAnsi="Arial" w:cs="Arial"/>
          <w:sz w:val="24"/>
          <w:szCs w:val="24"/>
        </w:rPr>
        <w:t>ermit was issued to be breached; or</w:t>
      </w:r>
    </w:p>
    <w:p w14:paraId="0C1D2A0D" w14:textId="77777777" w:rsidR="008B5630" w:rsidRPr="00C11195" w:rsidRDefault="008B5630" w:rsidP="008B5630">
      <w:pPr>
        <w:pStyle w:val="ListParagraph"/>
        <w:rPr>
          <w:rFonts w:ascii="Arial" w:hAnsi="Arial" w:cs="Arial"/>
          <w:sz w:val="24"/>
          <w:szCs w:val="24"/>
        </w:rPr>
      </w:pPr>
    </w:p>
    <w:p w14:paraId="718B268A" w14:textId="2DAE2324" w:rsidR="008B5630" w:rsidRPr="00C11195" w:rsidRDefault="00A17555" w:rsidP="00CD4153">
      <w:pPr>
        <w:pStyle w:val="ListParagraph"/>
        <w:numPr>
          <w:ilvl w:val="0"/>
          <w:numId w:val="63"/>
        </w:numPr>
        <w:spacing w:after="0" w:line="240" w:lineRule="auto"/>
        <w:rPr>
          <w:rFonts w:ascii="Arial" w:hAnsi="Arial" w:cs="Arial"/>
          <w:b/>
          <w:bCs/>
          <w:sz w:val="24"/>
          <w:szCs w:val="24"/>
          <w:u w:val="single"/>
        </w:rPr>
      </w:pPr>
      <w:r w:rsidRPr="00C11195">
        <w:rPr>
          <w:rFonts w:ascii="Arial" w:hAnsi="Arial" w:cs="Arial"/>
          <w:sz w:val="24"/>
          <w:szCs w:val="24"/>
        </w:rPr>
        <w:t xml:space="preserve">Has caused or permitted the misuse of the </w:t>
      </w:r>
      <w:r w:rsidR="00A92E07" w:rsidRPr="00C11195">
        <w:rPr>
          <w:rFonts w:ascii="Arial" w:hAnsi="Arial" w:cs="Arial"/>
          <w:sz w:val="24"/>
          <w:szCs w:val="24"/>
        </w:rPr>
        <w:t>s</w:t>
      </w:r>
      <w:r w:rsidR="008B5630" w:rsidRPr="00C11195">
        <w:rPr>
          <w:rFonts w:ascii="Arial" w:hAnsi="Arial" w:cs="Arial"/>
          <w:sz w:val="24"/>
          <w:szCs w:val="24"/>
        </w:rPr>
        <w:t xml:space="preserve">eason </w:t>
      </w:r>
      <w:r w:rsidR="00A92E07" w:rsidRPr="00C11195">
        <w:rPr>
          <w:rFonts w:ascii="Arial" w:hAnsi="Arial" w:cs="Arial"/>
          <w:sz w:val="24"/>
          <w:szCs w:val="24"/>
        </w:rPr>
        <w:t>t</w:t>
      </w:r>
      <w:r w:rsidR="008B5630" w:rsidRPr="00C11195">
        <w:rPr>
          <w:rFonts w:ascii="Arial" w:hAnsi="Arial" w:cs="Arial"/>
          <w:sz w:val="24"/>
          <w:szCs w:val="24"/>
        </w:rPr>
        <w:t xml:space="preserve">icket or </w:t>
      </w:r>
      <w:r w:rsidR="00A92E07" w:rsidRPr="00C11195">
        <w:rPr>
          <w:rFonts w:ascii="Arial" w:hAnsi="Arial" w:cs="Arial"/>
          <w:sz w:val="24"/>
          <w:szCs w:val="24"/>
        </w:rPr>
        <w:t>p</w:t>
      </w:r>
      <w:r w:rsidRPr="00C11195">
        <w:rPr>
          <w:rFonts w:ascii="Arial" w:hAnsi="Arial" w:cs="Arial"/>
          <w:sz w:val="24"/>
          <w:szCs w:val="24"/>
        </w:rPr>
        <w:t>ermit</w:t>
      </w:r>
      <w:r w:rsidR="00A63041" w:rsidRPr="00C11195">
        <w:rPr>
          <w:rFonts w:ascii="Arial" w:hAnsi="Arial" w:cs="Arial"/>
          <w:sz w:val="24"/>
          <w:szCs w:val="24"/>
        </w:rPr>
        <w:t xml:space="preserve">, whether pursuant to Article </w:t>
      </w:r>
      <w:r w:rsidR="00A92E07" w:rsidRPr="00C11195">
        <w:rPr>
          <w:rFonts w:ascii="Arial" w:hAnsi="Arial" w:cs="Arial"/>
          <w:sz w:val="24"/>
          <w:szCs w:val="24"/>
        </w:rPr>
        <w:t>60 of this Order</w:t>
      </w:r>
      <w:r w:rsidR="00A63041" w:rsidRPr="00C11195">
        <w:rPr>
          <w:rFonts w:ascii="Arial" w:hAnsi="Arial" w:cs="Arial"/>
          <w:sz w:val="24"/>
          <w:szCs w:val="24"/>
        </w:rPr>
        <w:t xml:space="preserve"> or otherwise</w:t>
      </w:r>
      <w:r w:rsidR="008B5630" w:rsidRPr="00C11195">
        <w:rPr>
          <w:rFonts w:ascii="Arial" w:hAnsi="Arial" w:cs="Arial"/>
          <w:sz w:val="24"/>
          <w:szCs w:val="24"/>
        </w:rPr>
        <w:t>;</w:t>
      </w:r>
    </w:p>
    <w:p w14:paraId="025281E2" w14:textId="77777777" w:rsidR="008B5630" w:rsidRPr="00C11195" w:rsidRDefault="008B5630" w:rsidP="008B5630">
      <w:pPr>
        <w:pStyle w:val="ListParagraph"/>
        <w:rPr>
          <w:rFonts w:ascii="Arial" w:hAnsi="Arial" w:cs="Arial"/>
          <w:sz w:val="24"/>
          <w:szCs w:val="24"/>
        </w:rPr>
      </w:pPr>
    </w:p>
    <w:p w14:paraId="5A387424" w14:textId="2FAB6224" w:rsidR="00741901" w:rsidRPr="00C11195" w:rsidRDefault="00A17555" w:rsidP="00CD4153">
      <w:pPr>
        <w:pStyle w:val="ListParagraph"/>
        <w:numPr>
          <w:ilvl w:val="0"/>
          <w:numId w:val="61"/>
        </w:numPr>
        <w:spacing w:after="0" w:line="240" w:lineRule="auto"/>
        <w:ind w:hanging="720"/>
        <w:rPr>
          <w:rFonts w:ascii="Arial" w:hAnsi="Arial" w:cs="Arial"/>
          <w:b/>
          <w:bCs/>
          <w:sz w:val="24"/>
          <w:szCs w:val="24"/>
          <w:u w:val="single"/>
        </w:rPr>
      </w:pPr>
      <w:r w:rsidRPr="00C11195">
        <w:rPr>
          <w:rFonts w:ascii="Arial" w:hAnsi="Arial" w:cs="Arial"/>
          <w:sz w:val="24"/>
          <w:szCs w:val="24"/>
        </w:rPr>
        <w:t>With effect from the date of service of the notice referred to in paragraph (1)</w:t>
      </w:r>
      <w:r w:rsidR="008B5630" w:rsidRPr="00C11195">
        <w:rPr>
          <w:rFonts w:ascii="Arial" w:hAnsi="Arial" w:cs="Arial"/>
          <w:sz w:val="24"/>
          <w:szCs w:val="24"/>
        </w:rPr>
        <w:t xml:space="preserve">, the </w:t>
      </w:r>
      <w:r w:rsidR="00A92E07" w:rsidRPr="00C11195">
        <w:rPr>
          <w:rFonts w:ascii="Arial" w:hAnsi="Arial" w:cs="Arial"/>
          <w:sz w:val="24"/>
          <w:szCs w:val="24"/>
        </w:rPr>
        <w:t>s</w:t>
      </w:r>
      <w:r w:rsidR="008B5630" w:rsidRPr="00C11195">
        <w:rPr>
          <w:rFonts w:ascii="Arial" w:hAnsi="Arial" w:cs="Arial"/>
          <w:sz w:val="24"/>
          <w:szCs w:val="24"/>
        </w:rPr>
        <w:t xml:space="preserve">eason </w:t>
      </w:r>
      <w:r w:rsidR="00A92E07" w:rsidRPr="00C11195">
        <w:rPr>
          <w:rFonts w:ascii="Arial" w:hAnsi="Arial" w:cs="Arial"/>
          <w:sz w:val="24"/>
          <w:szCs w:val="24"/>
        </w:rPr>
        <w:t>t</w:t>
      </w:r>
      <w:r w:rsidR="008B5630" w:rsidRPr="00C11195">
        <w:rPr>
          <w:rFonts w:ascii="Arial" w:hAnsi="Arial" w:cs="Arial"/>
          <w:sz w:val="24"/>
          <w:szCs w:val="24"/>
        </w:rPr>
        <w:t xml:space="preserve">icket or </w:t>
      </w:r>
      <w:r w:rsidR="00A92E07" w:rsidRPr="00C11195">
        <w:rPr>
          <w:rFonts w:ascii="Arial" w:hAnsi="Arial" w:cs="Arial"/>
          <w:sz w:val="24"/>
          <w:szCs w:val="24"/>
        </w:rPr>
        <w:t>p</w:t>
      </w:r>
      <w:r w:rsidR="008B5630" w:rsidRPr="00C11195">
        <w:rPr>
          <w:rFonts w:ascii="Arial" w:hAnsi="Arial" w:cs="Arial"/>
          <w:sz w:val="24"/>
          <w:szCs w:val="24"/>
        </w:rPr>
        <w:t xml:space="preserve">ermit to </w:t>
      </w:r>
      <w:r w:rsidR="00741901" w:rsidRPr="00C11195">
        <w:rPr>
          <w:rFonts w:ascii="Arial" w:hAnsi="Arial" w:cs="Arial"/>
          <w:sz w:val="24"/>
          <w:szCs w:val="24"/>
        </w:rPr>
        <w:t xml:space="preserve">which the notice relates shall cease to be a valid </w:t>
      </w:r>
      <w:r w:rsidR="00A92E07" w:rsidRPr="00C11195">
        <w:rPr>
          <w:rFonts w:ascii="Arial" w:hAnsi="Arial" w:cs="Arial"/>
          <w:sz w:val="24"/>
          <w:szCs w:val="24"/>
        </w:rPr>
        <w:t>s</w:t>
      </w:r>
      <w:r w:rsidR="00741901" w:rsidRPr="00C11195">
        <w:rPr>
          <w:rFonts w:ascii="Arial" w:hAnsi="Arial" w:cs="Arial"/>
          <w:sz w:val="24"/>
          <w:szCs w:val="24"/>
        </w:rPr>
        <w:t xml:space="preserve">eason </w:t>
      </w:r>
      <w:r w:rsidR="00A92E07" w:rsidRPr="00C11195">
        <w:rPr>
          <w:rFonts w:ascii="Arial" w:hAnsi="Arial" w:cs="Arial"/>
          <w:sz w:val="24"/>
          <w:szCs w:val="24"/>
        </w:rPr>
        <w:t>t</w:t>
      </w:r>
      <w:r w:rsidR="00741901" w:rsidRPr="00C11195">
        <w:rPr>
          <w:rFonts w:ascii="Arial" w:hAnsi="Arial" w:cs="Arial"/>
          <w:sz w:val="24"/>
          <w:szCs w:val="24"/>
        </w:rPr>
        <w:t xml:space="preserve">icket or </w:t>
      </w:r>
      <w:r w:rsidR="00A92E07" w:rsidRPr="00C11195">
        <w:rPr>
          <w:rFonts w:ascii="Arial" w:hAnsi="Arial" w:cs="Arial"/>
          <w:sz w:val="24"/>
          <w:szCs w:val="24"/>
        </w:rPr>
        <w:t>p</w:t>
      </w:r>
      <w:r w:rsidR="00741901" w:rsidRPr="00C11195">
        <w:rPr>
          <w:rFonts w:ascii="Arial" w:hAnsi="Arial" w:cs="Arial"/>
          <w:sz w:val="24"/>
          <w:szCs w:val="24"/>
        </w:rPr>
        <w:t>ermit.</w:t>
      </w:r>
    </w:p>
    <w:p w14:paraId="29361CF6" w14:textId="2631A94B" w:rsidR="00A17555" w:rsidRPr="00C11195" w:rsidRDefault="00A17555" w:rsidP="00741901">
      <w:pPr>
        <w:pStyle w:val="ListParagraph"/>
        <w:spacing w:after="0" w:line="240" w:lineRule="auto"/>
        <w:rPr>
          <w:rFonts w:ascii="Arial" w:hAnsi="Arial" w:cs="Arial"/>
          <w:b/>
          <w:bCs/>
          <w:sz w:val="24"/>
          <w:szCs w:val="24"/>
          <w:u w:val="single"/>
        </w:rPr>
      </w:pPr>
      <w:r w:rsidRPr="00C11195">
        <w:rPr>
          <w:rFonts w:ascii="Arial" w:hAnsi="Arial" w:cs="Arial"/>
          <w:sz w:val="24"/>
          <w:szCs w:val="24"/>
        </w:rPr>
        <w:tab/>
      </w:r>
    </w:p>
    <w:p w14:paraId="5DA42587" w14:textId="4015D373" w:rsidR="00741901" w:rsidRPr="00C11195" w:rsidRDefault="00A17555" w:rsidP="00CD4153">
      <w:pPr>
        <w:pStyle w:val="ListParagraph"/>
        <w:numPr>
          <w:ilvl w:val="0"/>
          <w:numId w:val="61"/>
        </w:numPr>
        <w:spacing w:after="0" w:line="240" w:lineRule="auto"/>
        <w:ind w:hanging="720"/>
        <w:rPr>
          <w:rFonts w:ascii="Arial" w:hAnsi="Arial" w:cs="Arial"/>
          <w:sz w:val="24"/>
          <w:szCs w:val="24"/>
        </w:rPr>
      </w:pPr>
      <w:r w:rsidRPr="00C11195">
        <w:rPr>
          <w:rFonts w:ascii="Arial" w:hAnsi="Arial" w:cs="Arial"/>
          <w:sz w:val="24"/>
          <w:szCs w:val="24"/>
        </w:rPr>
        <w:t xml:space="preserve">With effect from the date when an </w:t>
      </w:r>
      <w:r w:rsidR="00741901" w:rsidRPr="00C11195">
        <w:rPr>
          <w:rFonts w:ascii="Arial" w:hAnsi="Arial" w:cs="Arial"/>
          <w:sz w:val="24"/>
          <w:szCs w:val="24"/>
        </w:rPr>
        <w:t xml:space="preserve">amended </w:t>
      </w:r>
      <w:r w:rsidR="00A92E07" w:rsidRPr="00C11195">
        <w:rPr>
          <w:rFonts w:ascii="Arial" w:hAnsi="Arial" w:cs="Arial"/>
          <w:sz w:val="24"/>
          <w:szCs w:val="24"/>
        </w:rPr>
        <w:t>s</w:t>
      </w:r>
      <w:r w:rsidR="00741901" w:rsidRPr="00C11195">
        <w:rPr>
          <w:rFonts w:ascii="Arial" w:hAnsi="Arial" w:cs="Arial"/>
          <w:sz w:val="24"/>
          <w:szCs w:val="24"/>
        </w:rPr>
        <w:t xml:space="preserve">eason </w:t>
      </w:r>
      <w:r w:rsidR="00A92E07" w:rsidRPr="00C11195">
        <w:rPr>
          <w:rFonts w:ascii="Arial" w:hAnsi="Arial" w:cs="Arial"/>
          <w:sz w:val="24"/>
          <w:szCs w:val="24"/>
        </w:rPr>
        <w:t>t</w:t>
      </w:r>
      <w:r w:rsidR="00741901" w:rsidRPr="00C11195">
        <w:rPr>
          <w:rFonts w:ascii="Arial" w:hAnsi="Arial" w:cs="Arial"/>
          <w:sz w:val="24"/>
          <w:szCs w:val="24"/>
        </w:rPr>
        <w:t xml:space="preserve">icket or </w:t>
      </w:r>
      <w:r w:rsidR="00A92E07" w:rsidRPr="00C11195">
        <w:rPr>
          <w:rFonts w:ascii="Arial" w:hAnsi="Arial" w:cs="Arial"/>
          <w:sz w:val="24"/>
          <w:szCs w:val="24"/>
        </w:rPr>
        <w:t>p</w:t>
      </w:r>
      <w:r w:rsidR="00741901" w:rsidRPr="00C11195">
        <w:rPr>
          <w:rFonts w:ascii="Arial" w:hAnsi="Arial" w:cs="Arial"/>
          <w:sz w:val="24"/>
          <w:szCs w:val="24"/>
        </w:rPr>
        <w:t xml:space="preserve">ermit is issued pursuant to an application made under Article </w:t>
      </w:r>
      <w:r w:rsidR="00C11195" w:rsidRPr="00C11195">
        <w:rPr>
          <w:rFonts w:ascii="Arial" w:hAnsi="Arial" w:cs="Arial"/>
          <w:sz w:val="24"/>
          <w:szCs w:val="24"/>
        </w:rPr>
        <w:t xml:space="preserve">54 </w:t>
      </w:r>
      <w:r w:rsidR="00741901" w:rsidRPr="00C11195">
        <w:rPr>
          <w:rFonts w:ascii="Arial" w:hAnsi="Arial" w:cs="Arial"/>
          <w:sz w:val="24"/>
          <w:szCs w:val="24"/>
        </w:rPr>
        <w:t xml:space="preserve">of this Order, </w:t>
      </w:r>
      <w:r w:rsidRPr="00C11195">
        <w:rPr>
          <w:rFonts w:ascii="Arial" w:hAnsi="Arial" w:cs="Arial"/>
          <w:sz w:val="24"/>
          <w:szCs w:val="24"/>
        </w:rPr>
        <w:t>the</w:t>
      </w:r>
      <w:r w:rsidR="00741901" w:rsidRPr="00C11195">
        <w:rPr>
          <w:rFonts w:ascii="Arial" w:hAnsi="Arial" w:cs="Arial"/>
          <w:sz w:val="24"/>
          <w:szCs w:val="24"/>
        </w:rPr>
        <w:t xml:space="preserve"> original </w:t>
      </w:r>
      <w:r w:rsidR="00A92E07" w:rsidRPr="00C11195">
        <w:rPr>
          <w:rFonts w:ascii="Arial" w:hAnsi="Arial" w:cs="Arial"/>
          <w:sz w:val="24"/>
          <w:szCs w:val="24"/>
        </w:rPr>
        <w:t>s</w:t>
      </w:r>
      <w:r w:rsidR="00741901" w:rsidRPr="00C11195">
        <w:rPr>
          <w:rFonts w:ascii="Arial" w:hAnsi="Arial" w:cs="Arial"/>
          <w:sz w:val="24"/>
          <w:szCs w:val="24"/>
        </w:rPr>
        <w:t xml:space="preserve">eason </w:t>
      </w:r>
      <w:r w:rsidR="00A92E07" w:rsidRPr="00C11195">
        <w:rPr>
          <w:rFonts w:ascii="Arial" w:hAnsi="Arial" w:cs="Arial"/>
          <w:sz w:val="24"/>
          <w:szCs w:val="24"/>
        </w:rPr>
        <w:t>t</w:t>
      </w:r>
      <w:r w:rsidR="00741901" w:rsidRPr="00C11195">
        <w:rPr>
          <w:rFonts w:ascii="Arial" w:hAnsi="Arial" w:cs="Arial"/>
          <w:sz w:val="24"/>
          <w:szCs w:val="24"/>
        </w:rPr>
        <w:t xml:space="preserve">icket or </w:t>
      </w:r>
      <w:r w:rsidR="00A92E07" w:rsidRPr="00C11195">
        <w:rPr>
          <w:rFonts w:ascii="Arial" w:hAnsi="Arial" w:cs="Arial"/>
          <w:sz w:val="24"/>
          <w:szCs w:val="24"/>
        </w:rPr>
        <w:t>p</w:t>
      </w:r>
      <w:r w:rsidRPr="00C11195">
        <w:rPr>
          <w:rFonts w:ascii="Arial" w:hAnsi="Arial" w:cs="Arial"/>
          <w:sz w:val="24"/>
          <w:szCs w:val="24"/>
        </w:rPr>
        <w:t xml:space="preserve">ermit which was the subject of the </w:t>
      </w:r>
      <w:r w:rsidR="00741901" w:rsidRPr="00C11195">
        <w:rPr>
          <w:rFonts w:ascii="Arial" w:hAnsi="Arial" w:cs="Arial"/>
          <w:sz w:val="24"/>
          <w:szCs w:val="24"/>
        </w:rPr>
        <w:t>a</w:t>
      </w:r>
      <w:r w:rsidRPr="00C11195">
        <w:rPr>
          <w:rFonts w:ascii="Arial" w:hAnsi="Arial" w:cs="Arial"/>
          <w:sz w:val="24"/>
          <w:szCs w:val="24"/>
        </w:rPr>
        <w:t xml:space="preserve">pplication shall, without any further action by the Council, be cancelled and shall cease to be a </w:t>
      </w:r>
      <w:r w:rsidR="00741901" w:rsidRPr="00C11195">
        <w:rPr>
          <w:rFonts w:ascii="Arial" w:hAnsi="Arial" w:cs="Arial"/>
          <w:sz w:val="24"/>
          <w:szCs w:val="24"/>
        </w:rPr>
        <w:t>v</w:t>
      </w:r>
      <w:r w:rsidRPr="00C11195">
        <w:rPr>
          <w:rFonts w:ascii="Arial" w:hAnsi="Arial" w:cs="Arial"/>
          <w:sz w:val="24"/>
          <w:szCs w:val="24"/>
        </w:rPr>
        <w:t xml:space="preserve">alid </w:t>
      </w:r>
      <w:r w:rsidR="00A92E07" w:rsidRPr="00C11195">
        <w:rPr>
          <w:rFonts w:ascii="Arial" w:hAnsi="Arial" w:cs="Arial"/>
          <w:sz w:val="24"/>
          <w:szCs w:val="24"/>
        </w:rPr>
        <w:t>s</w:t>
      </w:r>
      <w:r w:rsidR="00741901" w:rsidRPr="00C11195">
        <w:rPr>
          <w:rFonts w:ascii="Arial" w:hAnsi="Arial" w:cs="Arial"/>
          <w:sz w:val="24"/>
          <w:szCs w:val="24"/>
        </w:rPr>
        <w:t xml:space="preserve">eason </w:t>
      </w:r>
      <w:r w:rsidR="00A92E07" w:rsidRPr="00C11195">
        <w:rPr>
          <w:rFonts w:ascii="Arial" w:hAnsi="Arial" w:cs="Arial"/>
          <w:sz w:val="24"/>
          <w:szCs w:val="24"/>
        </w:rPr>
        <w:t>t</w:t>
      </w:r>
      <w:r w:rsidR="00741901" w:rsidRPr="00C11195">
        <w:rPr>
          <w:rFonts w:ascii="Arial" w:hAnsi="Arial" w:cs="Arial"/>
          <w:sz w:val="24"/>
          <w:szCs w:val="24"/>
        </w:rPr>
        <w:t xml:space="preserve">icket or </w:t>
      </w:r>
      <w:r w:rsidR="00A92E07" w:rsidRPr="00C11195">
        <w:rPr>
          <w:rFonts w:ascii="Arial" w:hAnsi="Arial" w:cs="Arial"/>
          <w:sz w:val="24"/>
          <w:szCs w:val="24"/>
        </w:rPr>
        <w:t>p</w:t>
      </w:r>
      <w:r w:rsidRPr="00C11195">
        <w:rPr>
          <w:rFonts w:ascii="Arial" w:hAnsi="Arial" w:cs="Arial"/>
          <w:sz w:val="24"/>
          <w:szCs w:val="24"/>
        </w:rPr>
        <w:t>ermit.</w:t>
      </w:r>
    </w:p>
    <w:p w14:paraId="7D4081AF" w14:textId="77777777" w:rsidR="00741901" w:rsidRPr="00C11195" w:rsidRDefault="00741901" w:rsidP="00741901">
      <w:pPr>
        <w:pStyle w:val="ListParagraph"/>
        <w:rPr>
          <w:rFonts w:ascii="Arial" w:hAnsi="Arial" w:cs="Arial"/>
          <w:sz w:val="24"/>
          <w:szCs w:val="24"/>
        </w:rPr>
      </w:pPr>
    </w:p>
    <w:p w14:paraId="0C208057" w14:textId="1F68D368" w:rsidR="00A17555" w:rsidRPr="00C11195" w:rsidRDefault="00A17555" w:rsidP="00CD4153">
      <w:pPr>
        <w:pStyle w:val="ListParagraph"/>
        <w:numPr>
          <w:ilvl w:val="0"/>
          <w:numId w:val="61"/>
        </w:numPr>
        <w:spacing w:after="0" w:line="240" w:lineRule="auto"/>
        <w:ind w:hanging="720"/>
        <w:rPr>
          <w:rFonts w:ascii="Arial" w:hAnsi="Arial" w:cs="Arial"/>
          <w:sz w:val="24"/>
          <w:szCs w:val="24"/>
        </w:rPr>
      </w:pPr>
      <w:r w:rsidRPr="00C11195">
        <w:rPr>
          <w:rFonts w:ascii="Arial" w:hAnsi="Arial" w:cs="Arial"/>
          <w:sz w:val="24"/>
          <w:szCs w:val="24"/>
        </w:rPr>
        <w:t xml:space="preserve">With effect from the date when a replacement </w:t>
      </w:r>
      <w:r w:rsidR="00A57851" w:rsidRPr="00C11195">
        <w:rPr>
          <w:rFonts w:ascii="Arial" w:hAnsi="Arial" w:cs="Arial"/>
          <w:sz w:val="24"/>
          <w:szCs w:val="24"/>
        </w:rPr>
        <w:t>s</w:t>
      </w:r>
      <w:r w:rsidR="00741901" w:rsidRPr="00C11195">
        <w:rPr>
          <w:rFonts w:ascii="Arial" w:hAnsi="Arial" w:cs="Arial"/>
          <w:sz w:val="24"/>
          <w:szCs w:val="24"/>
        </w:rPr>
        <w:t xml:space="preserve">eason </w:t>
      </w:r>
      <w:r w:rsidR="00A57851" w:rsidRPr="00C11195">
        <w:rPr>
          <w:rFonts w:ascii="Arial" w:hAnsi="Arial" w:cs="Arial"/>
          <w:sz w:val="24"/>
          <w:szCs w:val="24"/>
        </w:rPr>
        <w:t>t</w:t>
      </w:r>
      <w:r w:rsidR="00741901" w:rsidRPr="00C11195">
        <w:rPr>
          <w:rFonts w:ascii="Arial" w:hAnsi="Arial" w:cs="Arial"/>
          <w:sz w:val="24"/>
          <w:szCs w:val="24"/>
        </w:rPr>
        <w:t xml:space="preserve">icket or </w:t>
      </w:r>
      <w:r w:rsidR="00A57851" w:rsidRPr="00C11195">
        <w:rPr>
          <w:rFonts w:ascii="Arial" w:hAnsi="Arial" w:cs="Arial"/>
          <w:sz w:val="24"/>
          <w:szCs w:val="24"/>
        </w:rPr>
        <w:t>p</w:t>
      </w:r>
      <w:r w:rsidRPr="00C11195">
        <w:rPr>
          <w:rFonts w:ascii="Arial" w:hAnsi="Arial" w:cs="Arial"/>
          <w:sz w:val="24"/>
          <w:szCs w:val="24"/>
        </w:rPr>
        <w:t xml:space="preserve">ermit is issued pursuant to Article </w:t>
      </w:r>
      <w:r w:rsidR="00C11195" w:rsidRPr="00C11195">
        <w:rPr>
          <w:rFonts w:ascii="Arial" w:hAnsi="Arial" w:cs="Arial"/>
          <w:sz w:val="24"/>
          <w:szCs w:val="24"/>
        </w:rPr>
        <w:t xml:space="preserve">57 </w:t>
      </w:r>
      <w:r w:rsidR="00741901" w:rsidRPr="00C11195">
        <w:rPr>
          <w:rFonts w:ascii="Arial" w:hAnsi="Arial" w:cs="Arial"/>
          <w:sz w:val="24"/>
          <w:szCs w:val="24"/>
        </w:rPr>
        <w:t xml:space="preserve">of this Order, the </w:t>
      </w:r>
      <w:r w:rsidR="00A57851" w:rsidRPr="00C11195">
        <w:rPr>
          <w:rFonts w:ascii="Arial" w:hAnsi="Arial" w:cs="Arial"/>
          <w:sz w:val="24"/>
          <w:szCs w:val="24"/>
        </w:rPr>
        <w:t>s</w:t>
      </w:r>
      <w:r w:rsidR="00741901" w:rsidRPr="00C11195">
        <w:rPr>
          <w:rFonts w:ascii="Arial" w:hAnsi="Arial" w:cs="Arial"/>
          <w:sz w:val="24"/>
          <w:szCs w:val="24"/>
        </w:rPr>
        <w:t xml:space="preserve">eason </w:t>
      </w:r>
      <w:r w:rsidR="00A57851" w:rsidRPr="00C11195">
        <w:rPr>
          <w:rFonts w:ascii="Arial" w:hAnsi="Arial" w:cs="Arial"/>
          <w:sz w:val="24"/>
          <w:szCs w:val="24"/>
        </w:rPr>
        <w:t>t</w:t>
      </w:r>
      <w:r w:rsidR="00741901" w:rsidRPr="00C11195">
        <w:rPr>
          <w:rFonts w:ascii="Arial" w:hAnsi="Arial" w:cs="Arial"/>
          <w:sz w:val="24"/>
          <w:szCs w:val="24"/>
        </w:rPr>
        <w:t xml:space="preserve">icket or </w:t>
      </w:r>
      <w:r w:rsidR="00A57851" w:rsidRPr="00C11195">
        <w:rPr>
          <w:rFonts w:ascii="Arial" w:hAnsi="Arial" w:cs="Arial"/>
          <w:sz w:val="24"/>
          <w:szCs w:val="24"/>
        </w:rPr>
        <w:t>p</w:t>
      </w:r>
      <w:r w:rsidR="00741901" w:rsidRPr="00C11195">
        <w:rPr>
          <w:rFonts w:ascii="Arial" w:hAnsi="Arial" w:cs="Arial"/>
          <w:sz w:val="24"/>
          <w:szCs w:val="24"/>
        </w:rPr>
        <w:t xml:space="preserve">ermit </w:t>
      </w:r>
      <w:r w:rsidRPr="00C11195">
        <w:rPr>
          <w:rFonts w:ascii="Arial" w:hAnsi="Arial" w:cs="Arial"/>
          <w:sz w:val="24"/>
          <w:szCs w:val="24"/>
        </w:rPr>
        <w:t xml:space="preserve">which was lost or stolen shall, without any further action by the Council, be cancelled and shall cease to be a </w:t>
      </w:r>
      <w:r w:rsidR="00741901" w:rsidRPr="00C11195">
        <w:rPr>
          <w:rFonts w:ascii="Arial" w:hAnsi="Arial" w:cs="Arial"/>
          <w:sz w:val="24"/>
          <w:szCs w:val="24"/>
        </w:rPr>
        <w:t>v</w:t>
      </w:r>
      <w:r w:rsidRPr="00C11195">
        <w:rPr>
          <w:rFonts w:ascii="Arial" w:hAnsi="Arial" w:cs="Arial"/>
          <w:sz w:val="24"/>
          <w:szCs w:val="24"/>
        </w:rPr>
        <w:t xml:space="preserve">alid </w:t>
      </w:r>
      <w:r w:rsidR="00A57851" w:rsidRPr="00C11195">
        <w:rPr>
          <w:rFonts w:ascii="Arial" w:hAnsi="Arial" w:cs="Arial"/>
          <w:sz w:val="24"/>
          <w:szCs w:val="24"/>
        </w:rPr>
        <w:t>s</w:t>
      </w:r>
      <w:r w:rsidR="00741901" w:rsidRPr="00C11195">
        <w:rPr>
          <w:rFonts w:ascii="Arial" w:hAnsi="Arial" w:cs="Arial"/>
          <w:sz w:val="24"/>
          <w:szCs w:val="24"/>
        </w:rPr>
        <w:t xml:space="preserve">eason </w:t>
      </w:r>
      <w:r w:rsidR="00A57851" w:rsidRPr="00C11195">
        <w:rPr>
          <w:rFonts w:ascii="Arial" w:hAnsi="Arial" w:cs="Arial"/>
          <w:sz w:val="24"/>
          <w:szCs w:val="24"/>
        </w:rPr>
        <w:t>t</w:t>
      </w:r>
      <w:r w:rsidR="00741901" w:rsidRPr="00C11195">
        <w:rPr>
          <w:rFonts w:ascii="Arial" w:hAnsi="Arial" w:cs="Arial"/>
          <w:sz w:val="24"/>
          <w:szCs w:val="24"/>
        </w:rPr>
        <w:t xml:space="preserve">icket or </w:t>
      </w:r>
      <w:r w:rsidR="00A57851" w:rsidRPr="00C11195">
        <w:rPr>
          <w:rFonts w:ascii="Arial" w:hAnsi="Arial" w:cs="Arial"/>
          <w:sz w:val="24"/>
          <w:szCs w:val="24"/>
        </w:rPr>
        <w:t>p</w:t>
      </w:r>
      <w:r w:rsidRPr="00C11195">
        <w:rPr>
          <w:rFonts w:ascii="Arial" w:hAnsi="Arial" w:cs="Arial"/>
          <w:sz w:val="24"/>
          <w:szCs w:val="24"/>
        </w:rPr>
        <w:t>ermit</w:t>
      </w:r>
      <w:r w:rsidR="00741901" w:rsidRPr="00C11195">
        <w:rPr>
          <w:rFonts w:ascii="Arial" w:hAnsi="Arial" w:cs="Arial"/>
          <w:sz w:val="24"/>
          <w:szCs w:val="24"/>
        </w:rPr>
        <w:t>.</w:t>
      </w:r>
    </w:p>
    <w:p w14:paraId="032CD9AC" w14:textId="77777777" w:rsidR="00741901" w:rsidRPr="00C11195" w:rsidRDefault="00741901" w:rsidP="00741901">
      <w:pPr>
        <w:pStyle w:val="ListParagraph"/>
        <w:rPr>
          <w:rFonts w:ascii="Arial" w:hAnsi="Arial" w:cs="Arial"/>
          <w:sz w:val="24"/>
          <w:szCs w:val="24"/>
        </w:rPr>
      </w:pPr>
    </w:p>
    <w:p w14:paraId="25F87196" w14:textId="27777410" w:rsidR="00741901" w:rsidRPr="00C11195" w:rsidRDefault="00A17555" w:rsidP="00CD4153">
      <w:pPr>
        <w:pStyle w:val="ListParagraph"/>
        <w:numPr>
          <w:ilvl w:val="0"/>
          <w:numId w:val="61"/>
        </w:numPr>
        <w:spacing w:after="0" w:line="240" w:lineRule="auto"/>
        <w:ind w:hanging="720"/>
        <w:rPr>
          <w:rFonts w:ascii="Arial" w:hAnsi="Arial" w:cs="Arial"/>
          <w:sz w:val="24"/>
          <w:szCs w:val="24"/>
        </w:rPr>
      </w:pPr>
      <w:r w:rsidRPr="00C11195">
        <w:rPr>
          <w:rFonts w:ascii="Arial" w:hAnsi="Arial" w:cs="Arial"/>
          <w:sz w:val="24"/>
          <w:szCs w:val="24"/>
        </w:rPr>
        <w:t xml:space="preserve">With effect from the date when a replacement </w:t>
      </w:r>
      <w:r w:rsidR="00A57851" w:rsidRPr="00C11195">
        <w:rPr>
          <w:rFonts w:ascii="Arial" w:hAnsi="Arial" w:cs="Arial"/>
          <w:sz w:val="24"/>
          <w:szCs w:val="24"/>
        </w:rPr>
        <w:t>s</w:t>
      </w:r>
      <w:r w:rsidR="00741901" w:rsidRPr="00C11195">
        <w:rPr>
          <w:rFonts w:ascii="Arial" w:hAnsi="Arial" w:cs="Arial"/>
          <w:sz w:val="24"/>
          <w:szCs w:val="24"/>
        </w:rPr>
        <w:t xml:space="preserve">eason </w:t>
      </w:r>
      <w:r w:rsidR="00A57851" w:rsidRPr="00C11195">
        <w:rPr>
          <w:rFonts w:ascii="Arial" w:hAnsi="Arial" w:cs="Arial"/>
          <w:sz w:val="24"/>
          <w:szCs w:val="24"/>
        </w:rPr>
        <w:t>t</w:t>
      </w:r>
      <w:r w:rsidR="00741901" w:rsidRPr="00C11195">
        <w:rPr>
          <w:rFonts w:ascii="Arial" w:hAnsi="Arial" w:cs="Arial"/>
          <w:sz w:val="24"/>
          <w:szCs w:val="24"/>
        </w:rPr>
        <w:t xml:space="preserve">icket or </w:t>
      </w:r>
      <w:r w:rsidR="00A57851" w:rsidRPr="00C11195">
        <w:rPr>
          <w:rFonts w:ascii="Arial" w:hAnsi="Arial" w:cs="Arial"/>
          <w:sz w:val="24"/>
          <w:szCs w:val="24"/>
        </w:rPr>
        <w:t>p</w:t>
      </w:r>
      <w:r w:rsidRPr="00C11195">
        <w:rPr>
          <w:rFonts w:ascii="Arial" w:hAnsi="Arial" w:cs="Arial"/>
          <w:sz w:val="24"/>
          <w:szCs w:val="24"/>
        </w:rPr>
        <w:t>ermit</w:t>
      </w:r>
      <w:r w:rsidR="00741901" w:rsidRPr="00C11195">
        <w:rPr>
          <w:rFonts w:ascii="Arial" w:hAnsi="Arial" w:cs="Arial"/>
          <w:sz w:val="24"/>
          <w:szCs w:val="24"/>
        </w:rPr>
        <w:t xml:space="preserve"> is issued pursuant to Article </w:t>
      </w:r>
      <w:r w:rsidR="00C11195" w:rsidRPr="00C11195">
        <w:rPr>
          <w:rFonts w:ascii="Arial" w:hAnsi="Arial" w:cs="Arial"/>
          <w:sz w:val="24"/>
          <w:szCs w:val="24"/>
        </w:rPr>
        <w:t xml:space="preserve">58 </w:t>
      </w:r>
      <w:r w:rsidR="00741901" w:rsidRPr="00C11195">
        <w:rPr>
          <w:rFonts w:ascii="Arial" w:hAnsi="Arial" w:cs="Arial"/>
          <w:sz w:val="24"/>
          <w:szCs w:val="24"/>
        </w:rPr>
        <w:t>of this Order</w:t>
      </w:r>
      <w:r w:rsidRPr="00C11195">
        <w:rPr>
          <w:rFonts w:ascii="Arial" w:hAnsi="Arial" w:cs="Arial"/>
          <w:sz w:val="24"/>
          <w:szCs w:val="24"/>
        </w:rPr>
        <w:t xml:space="preserve">, </w:t>
      </w:r>
      <w:r w:rsidR="00741901" w:rsidRPr="00C11195">
        <w:rPr>
          <w:rFonts w:ascii="Arial" w:hAnsi="Arial" w:cs="Arial"/>
          <w:sz w:val="24"/>
          <w:szCs w:val="24"/>
        </w:rPr>
        <w:t xml:space="preserve">the </w:t>
      </w:r>
      <w:r w:rsidR="00A57851" w:rsidRPr="00C11195">
        <w:rPr>
          <w:rFonts w:ascii="Arial" w:hAnsi="Arial" w:cs="Arial"/>
          <w:sz w:val="24"/>
          <w:szCs w:val="24"/>
        </w:rPr>
        <w:t>s</w:t>
      </w:r>
      <w:r w:rsidRPr="00C11195">
        <w:rPr>
          <w:rFonts w:ascii="Arial" w:hAnsi="Arial" w:cs="Arial"/>
          <w:sz w:val="24"/>
          <w:szCs w:val="24"/>
        </w:rPr>
        <w:t xml:space="preserve">eason </w:t>
      </w:r>
      <w:r w:rsidR="00A57851" w:rsidRPr="00C11195">
        <w:rPr>
          <w:rFonts w:ascii="Arial" w:hAnsi="Arial" w:cs="Arial"/>
          <w:sz w:val="24"/>
          <w:szCs w:val="24"/>
        </w:rPr>
        <w:t>t</w:t>
      </w:r>
      <w:r w:rsidRPr="00C11195">
        <w:rPr>
          <w:rFonts w:ascii="Arial" w:hAnsi="Arial" w:cs="Arial"/>
          <w:sz w:val="24"/>
          <w:szCs w:val="24"/>
        </w:rPr>
        <w:t>icket</w:t>
      </w:r>
      <w:r w:rsidR="00741901" w:rsidRPr="00C11195">
        <w:rPr>
          <w:rFonts w:ascii="Arial" w:hAnsi="Arial" w:cs="Arial"/>
          <w:sz w:val="24"/>
          <w:szCs w:val="24"/>
        </w:rPr>
        <w:t xml:space="preserve"> or </w:t>
      </w:r>
      <w:r w:rsidR="00A57851" w:rsidRPr="00C11195">
        <w:rPr>
          <w:rFonts w:ascii="Arial" w:hAnsi="Arial" w:cs="Arial"/>
          <w:sz w:val="24"/>
          <w:szCs w:val="24"/>
        </w:rPr>
        <w:t>p</w:t>
      </w:r>
      <w:r w:rsidR="00741901" w:rsidRPr="00C11195">
        <w:rPr>
          <w:rFonts w:ascii="Arial" w:hAnsi="Arial" w:cs="Arial"/>
          <w:sz w:val="24"/>
          <w:szCs w:val="24"/>
        </w:rPr>
        <w:t xml:space="preserve">ermit </w:t>
      </w:r>
      <w:r w:rsidRPr="00C11195">
        <w:rPr>
          <w:rFonts w:ascii="Arial" w:hAnsi="Arial" w:cs="Arial"/>
          <w:sz w:val="24"/>
          <w:szCs w:val="24"/>
        </w:rPr>
        <w:t xml:space="preserve">which was returned to the Council shall, without any further action by the Council, be cancelled and shall cease to be a </w:t>
      </w:r>
      <w:r w:rsidR="00741901" w:rsidRPr="00C11195">
        <w:rPr>
          <w:rFonts w:ascii="Arial" w:hAnsi="Arial" w:cs="Arial"/>
          <w:sz w:val="24"/>
          <w:szCs w:val="24"/>
        </w:rPr>
        <w:t>v</w:t>
      </w:r>
      <w:r w:rsidRPr="00C11195">
        <w:rPr>
          <w:rFonts w:ascii="Arial" w:hAnsi="Arial" w:cs="Arial"/>
          <w:sz w:val="24"/>
          <w:szCs w:val="24"/>
        </w:rPr>
        <w:t xml:space="preserve">alid </w:t>
      </w:r>
      <w:r w:rsidR="00A57851" w:rsidRPr="00C11195">
        <w:rPr>
          <w:rFonts w:ascii="Arial" w:hAnsi="Arial" w:cs="Arial"/>
          <w:sz w:val="24"/>
          <w:szCs w:val="24"/>
        </w:rPr>
        <w:t>s</w:t>
      </w:r>
      <w:r w:rsidR="00741901" w:rsidRPr="00C11195">
        <w:rPr>
          <w:rFonts w:ascii="Arial" w:hAnsi="Arial" w:cs="Arial"/>
          <w:sz w:val="24"/>
          <w:szCs w:val="24"/>
        </w:rPr>
        <w:t xml:space="preserve">eason </w:t>
      </w:r>
      <w:r w:rsidR="00A57851" w:rsidRPr="00C11195">
        <w:rPr>
          <w:rFonts w:ascii="Arial" w:hAnsi="Arial" w:cs="Arial"/>
          <w:sz w:val="24"/>
          <w:szCs w:val="24"/>
        </w:rPr>
        <w:t>t</w:t>
      </w:r>
      <w:r w:rsidR="00741901" w:rsidRPr="00C11195">
        <w:rPr>
          <w:rFonts w:ascii="Arial" w:hAnsi="Arial" w:cs="Arial"/>
          <w:sz w:val="24"/>
          <w:szCs w:val="24"/>
        </w:rPr>
        <w:t xml:space="preserve">icket or </w:t>
      </w:r>
      <w:r w:rsidR="00A57851" w:rsidRPr="00C11195">
        <w:rPr>
          <w:rFonts w:ascii="Arial" w:hAnsi="Arial" w:cs="Arial"/>
          <w:sz w:val="24"/>
          <w:szCs w:val="24"/>
        </w:rPr>
        <w:t>p</w:t>
      </w:r>
      <w:r w:rsidR="00741901" w:rsidRPr="00C11195">
        <w:rPr>
          <w:rFonts w:ascii="Arial" w:hAnsi="Arial" w:cs="Arial"/>
          <w:sz w:val="24"/>
          <w:szCs w:val="24"/>
        </w:rPr>
        <w:t xml:space="preserve">ermit. </w:t>
      </w:r>
    </w:p>
    <w:p w14:paraId="472A5904" w14:textId="77777777" w:rsidR="00741901" w:rsidRPr="00C11195" w:rsidRDefault="00741901" w:rsidP="00741901">
      <w:pPr>
        <w:pStyle w:val="ListParagraph"/>
        <w:rPr>
          <w:rFonts w:ascii="Arial" w:hAnsi="Arial" w:cs="Arial"/>
          <w:sz w:val="24"/>
          <w:szCs w:val="24"/>
        </w:rPr>
      </w:pPr>
    </w:p>
    <w:p w14:paraId="4795C6E0" w14:textId="29CA216F" w:rsidR="00A17555" w:rsidRPr="00C11195" w:rsidRDefault="00A17555" w:rsidP="00CD4153">
      <w:pPr>
        <w:pStyle w:val="ListParagraph"/>
        <w:numPr>
          <w:ilvl w:val="0"/>
          <w:numId w:val="61"/>
        </w:numPr>
        <w:spacing w:after="0" w:line="240" w:lineRule="auto"/>
        <w:ind w:hanging="720"/>
        <w:rPr>
          <w:rFonts w:ascii="Arial" w:hAnsi="Arial" w:cs="Arial"/>
          <w:sz w:val="24"/>
          <w:szCs w:val="24"/>
        </w:rPr>
      </w:pPr>
      <w:r w:rsidRPr="00C11195">
        <w:rPr>
          <w:rFonts w:ascii="Arial" w:hAnsi="Arial" w:cs="Arial"/>
          <w:sz w:val="24"/>
          <w:szCs w:val="24"/>
        </w:rPr>
        <w:t xml:space="preserve">No refund shall be payable in respect of any unexpired term of a </w:t>
      </w:r>
      <w:r w:rsidR="00A57851" w:rsidRPr="00C11195">
        <w:rPr>
          <w:rFonts w:ascii="Arial" w:hAnsi="Arial" w:cs="Arial"/>
          <w:sz w:val="24"/>
          <w:szCs w:val="24"/>
        </w:rPr>
        <w:t>s</w:t>
      </w:r>
      <w:r w:rsidR="00741901" w:rsidRPr="00C11195">
        <w:rPr>
          <w:rFonts w:ascii="Arial" w:hAnsi="Arial" w:cs="Arial"/>
          <w:sz w:val="24"/>
          <w:szCs w:val="24"/>
        </w:rPr>
        <w:t xml:space="preserve">eason </w:t>
      </w:r>
      <w:r w:rsidR="00A57851" w:rsidRPr="00C11195">
        <w:rPr>
          <w:rFonts w:ascii="Arial" w:hAnsi="Arial" w:cs="Arial"/>
          <w:sz w:val="24"/>
          <w:szCs w:val="24"/>
        </w:rPr>
        <w:t>t</w:t>
      </w:r>
      <w:r w:rsidR="00741901" w:rsidRPr="00C11195">
        <w:rPr>
          <w:rFonts w:ascii="Arial" w:hAnsi="Arial" w:cs="Arial"/>
          <w:sz w:val="24"/>
          <w:szCs w:val="24"/>
        </w:rPr>
        <w:t xml:space="preserve">icket or </w:t>
      </w:r>
      <w:r w:rsidR="00A57851" w:rsidRPr="00C11195">
        <w:rPr>
          <w:rFonts w:ascii="Arial" w:hAnsi="Arial" w:cs="Arial"/>
          <w:sz w:val="24"/>
          <w:szCs w:val="24"/>
        </w:rPr>
        <w:t>p</w:t>
      </w:r>
      <w:r w:rsidRPr="00C11195">
        <w:rPr>
          <w:rFonts w:ascii="Arial" w:hAnsi="Arial" w:cs="Arial"/>
          <w:sz w:val="24"/>
          <w:szCs w:val="24"/>
        </w:rPr>
        <w:t>ermit</w:t>
      </w:r>
      <w:r w:rsidR="00741901" w:rsidRPr="00C11195">
        <w:rPr>
          <w:rFonts w:ascii="Arial" w:hAnsi="Arial" w:cs="Arial"/>
          <w:sz w:val="24"/>
          <w:szCs w:val="24"/>
        </w:rPr>
        <w:t xml:space="preserve"> </w:t>
      </w:r>
      <w:r w:rsidRPr="00C11195">
        <w:rPr>
          <w:rFonts w:ascii="Arial" w:hAnsi="Arial" w:cs="Arial"/>
          <w:sz w:val="24"/>
          <w:szCs w:val="24"/>
        </w:rPr>
        <w:t>which is cancelled pursuant to this Article.</w:t>
      </w:r>
    </w:p>
    <w:p w14:paraId="3A4A89EA" w14:textId="7AFDAC99" w:rsidR="00741901" w:rsidRDefault="00741901" w:rsidP="00741901">
      <w:pPr>
        <w:pStyle w:val="ListParagraph"/>
        <w:rPr>
          <w:rFonts w:ascii="Arial" w:hAnsi="Arial" w:cs="Arial"/>
          <w:sz w:val="24"/>
          <w:szCs w:val="24"/>
        </w:rPr>
      </w:pPr>
    </w:p>
    <w:p w14:paraId="70D36F7A" w14:textId="77777777" w:rsidR="00361A7F" w:rsidRPr="00C11195" w:rsidRDefault="00361A7F" w:rsidP="00741901">
      <w:pPr>
        <w:pStyle w:val="ListParagraph"/>
        <w:rPr>
          <w:rFonts w:ascii="Arial" w:hAnsi="Arial" w:cs="Arial"/>
          <w:sz w:val="24"/>
          <w:szCs w:val="24"/>
        </w:rPr>
      </w:pPr>
    </w:p>
    <w:p w14:paraId="626FA828" w14:textId="77777777" w:rsidR="00741901" w:rsidRPr="00C11195" w:rsidRDefault="00741901" w:rsidP="00C7440A">
      <w:pPr>
        <w:pStyle w:val="ListParagraph"/>
        <w:numPr>
          <w:ilvl w:val="0"/>
          <w:numId w:val="1"/>
        </w:numPr>
        <w:spacing w:after="0" w:line="240" w:lineRule="auto"/>
        <w:ind w:hanging="720"/>
        <w:rPr>
          <w:rFonts w:ascii="Arial" w:hAnsi="Arial" w:cs="Arial"/>
          <w:b/>
          <w:bCs/>
          <w:sz w:val="24"/>
          <w:szCs w:val="24"/>
          <w:u w:val="single"/>
        </w:rPr>
      </w:pPr>
      <w:r w:rsidRPr="00C11195">
        <w:rPr>
          <w:rFonts w:ascii="Arial" w:hAnsi="Arial" w:cs="Arial"/>
          <w:b/>
          <w:bCs/>
          <w:sz w:val="24"/>
          <w:szCs w:val="24"/>
          <w:u w:val="single"/>
        </w:rPr>
        <w:t>Misuse of Season Tickets and Permits</w:t>
      </w:r>
    </w:p>
    <w:p w14:paraId="52CF7378" w14:textId="77777777" w:rsidR="00741901" w:rsidRPr="00C11195" w:rsidRDefault="00741901" w:rsidP="00741901">
      <w:pPr>
        <w:pStyle w:val="ListParagraph"/>
        <w:spacing w:after="0" w:line="240" w:lineRule="auto"/>
        <w:rPr>
          <w:rFonts w:ascii="Arial" w:hAnsi="Arial" w:cs="Arial"/>
          <w:sz w:val="24"/>
          <w:szCs w:val="24"/>
        </w:rPr>
      </w:pPr>
    </w:p>
    <w:p w14:paraId="054E33C4" w14:textId="64736508" w:rsidR="00022F6E" w:rsidRPr="00C11195" w:rsidRDefault="00A17555" w:rsidP="00CD4153">
      <w:pPr>
        <w:pStyle w:val="ListParagraph"/>
        <w:numPr>
          <w:ilvl w:val="0"/>
          <w:numId w:val="64"/>
        </w:numPr>
        <w:spacing w:after="0" w:line="240" w:lineRule="auto"/>
        <w:ind w:hanging="720"/>
        <w:rPr>
          <w:rFonts w:ascii="Arial" w:hAnsi="Arial" w:cs="Arial"/>
          <w:sz w:val="24"/>
          <w:szCs w:val="24"/>
        </w:rPr>
      </w:pPr>
      <w:r w:rsidRPr="00C11195">
        <w:rPr>
          <w:rFonts w:ascii="Arial" w:hAnsi="Arial" w:cs="Arial"/>
          <w:sz w:val="24"/>
          <w:szCs w:val="24"/>
        </w:rPr>
        <w:t xml:space="preserve">Where a </w:t>
      </w:r>
      <w:r w:rsidR="00A57851" w:rsidRPr="00C11195">
        <w:rPr>
          <w:rFonts w:ascii="Arial" w:hAnsi="Arial" w:cs="Arial"/>
          <w:sz w:val="24"/>
          <w:szCs w:val="24"/>
        </w:rPr>
        <w:t>s</w:t>
      </w:r>
      <w:r w:rsidR="00022F6E" w:rsidRPr="00C11195">
        <w:rPr>
          <w:rFonts w:ascii="Arial" w:hAnsi="Arial" w:cs="Arial"/>
          <w:sz w:val="24"/>
          <w:szCs w:val="24"/>
        </w:rPr>
        <w:t xml:space="preserve">eason </w:t>
      </w:r>
      <w:r w:rsidR="00A57851" w:rsidRPr="00C11195">
        <w:rPr>
          <w:rFonts w:ascii="Arial" w:hAnsi="Arial" w:cs="Arial"/>
          <w:sz w:val="24"/>
          <w:szCs w:val="24"/>
        </w:rPr>
        <w:t>t</w:t>
      </w:r>
      <w:r w:rsidR="00022F6E" w:rsidRPr="00C11195">
        <w:rPr>
          <w:rFonts w:ascii="Arial" w:hAnsi="Arial" w:cs="Arial"/>
          <w:sz w:val="24"/>
          <w:szCs w:val="24"/>
        </w:rPr>
        <w:t xml:space="preserve">icket or </w:t>
      </w:r>
      <w:r w:rsidR="00A57851" w:rsidRPr="00C11195">
        <w:rPr>
          <w:rFonts w:ascii="Arial" w:hAnsi="Arial" w:cs="Arial"/>
          <w:sz w:val="24"/>
          <w:szCs w:val="24"/>
        </w:rPr>
        <w:t>p</w:t>
      </w:r>
      <w:r w:rsidRPr="00C11195">
        <w:rPr>
          <w:rFonts w:ascii="Arial" w:hAnsi="Arial" w:cs="Arial"/>
          <w:sz w:val="24"/>
          <w:szCs w:val="24"/>
        </w:rPr>
        <w:t>ermit</w:t>
      </w:r>
      <w:r w:rsidR="00022F6E" w:rsidRPr="00C11195">
        <w:rPr>
          <w:rFonts w:ascii="Arial" w:hAnsi="Arial" w:cs="Arial"/>
          <w:sz w:val="24"/>
          <w:szCs w:val="24"/>
        </w:rPr>
        <w:t xml:space="preserve"> </w:t>
      </w:r>
      <w:r w:rsidR="00A57851" w:rsidRPr="00C11195">
        <w:rPr>
          <w:rFonts w:ascii="Arial" w:hAnsi="Arial" w:cs="Arial"/>
          <w:sz w:val="24"/>
          <w:szCs w:val="24"/>
        </w:rPr>
        <w:t xml:space="preserve">issued in accordance with Articles </w:t>
      </w:r>
      <w:r w:rsidR="00C11195" w:rsidRPr="00C11195">
        <w:rPr>
          <w:rFonts w:ascii="Arial" w:hAnsi="Arial" w:cs="Arial"/>
          <w:sz w:val="24"/>
          <w:szCs w:val="24"/>
        </w:rPr>
        <w:t xml:space="preserve">19 </w:t>
      </w:r>
      <w:r w:rsidR="00A57851" w:rsidRPr="00C11195">
        <w:rPr>
          <w:rFonts w:ascii="Arial" w:hAnsi="Arial" w:cs="Arial"/>
          <w:sz w:val="24"/>
          <w:szCs w:val="24"/>
        </w:rPr>
        <w:t xml:space="preserve">to </w:t>
      </w:r>
      <w:r w:rsidR="00C11195" w:rsidRPr="00C11195">
        <w:rPr>
          <w:rFonts w:ascii="Arial" w:hAnsi="Arial" w:cs="Arial"/>
          <w:sz w:val="24"/>
          <w:szCs w:val="24"/>
        </w:rPr>
        <w:t xml:space="preserve">53 </w:t>
      </w:r>
      <w:r w:rsidR="00A57851" w:rsidRPr="00C11195">
        <w:rPr>
          <w:rFonts w:ascii="Arial" w:hAnsi="Arial" w:cs="Arial"/>
          <w:sz w:val="24"/>
          <w:szCs w:val="24"/>
        </w:rPr>
        <w:t xml:space="preserve">of this Order </w:t>
      </w:r>
      <w:r w:rsidRPr="00C11195">
        <w:rPr>
          <w:rFonts w:ascii="Arial" w:hAnsi="Arial" w:cs="Arial"/>
          <w:sz w:val="24"/>
          <w:szCs w:val="24"/>
        </w:rPr>
        <w:t xml:space="preserve">has been displayed on a vehicle in the Specified Position, no person, not being the driver of the vehicle, shall remove the </w:t>
      </w:r>
      <w:r w:rsidR="00A57851" w:rsidRPr="00C11195">
        <w:rPr>
          <w:rFonts w:ascii="Arial" w:hAnsi="Arial" w:cs="Arial"/>
          <w:sz w:val="24"/>
          <w:szCs w:val="24"/>
        </w:rPr>
        <w:t>s</w:t>
      </w:r>
      <w:r w:rsidR="00022F6E" w:rsidRPr="00C11195">
        <w:rPr>
          <w:rFonts w:ascii="Arial" w:hAnsi="Arial" w:cs="Arial"/>
          <w:sz w:val="24"/>
          <w:szCs w:val="24"/>
        </w:rPr>
        <w:t xml:space="preserve">eason </w:t>
      </w:r>
      <w:r w:rsidR="00A57851" w:rsidRPr="00C11195">
        <w:rPr>
          <w:rFonts w:ascii="Arial" w:hAnsi="Arial" w:cs="Arial"/>
          <w:sz w:val="24"/>
          <w:szCs w:val="24"/>
        </w:rPr>
        <w:t>t</w:t>
      </w:r>
      <w:r w:rsidR="00022F6E" w:rsidRPr="00C11195">
        <w:rPr>
          <w:rFonts w:ascii="Arial" w:hAnsi="Arial" w:cs="Arial"/>
          <w:sz w:val="24"/>
          <w:szCs w:val="24"/>
        </w:rPr>
        <w:t xml:space="preserve">icket or </w:t>
      </w:r>
      <w:r w:rsidRPr="00C11195">
        <w:rPr>
          <w:rFonts w:ascii="Arial" w:hAnsi="Arial" w:cs="Arial"/>
          <w:sz w:val="24"/>
          <w:szCs w:val="24"/>
        </w:rPr>
        <w:t>Permit</w:t>
      </w:r>
      <w:r w:rsidR="00022F6E" w:rsidRPr="00C11195">
        <w:rPr>
          <w:rFonts w:ascii="Arial" w:hAnsi="Arial" w:cs="Arial"/>
          <w:sz w:val="24"/>
          <w:szCs w:val="24"/>
        </w:rPr>
        <w:t xml:space="preserve"> </w:t>
      </w:r>
      <w:r w:rsidRPr="00C11195">
        <w:rPr>
          <w:rFonts w:ascii="Arial" w:hAnsi="Arial" w:cs="Arial"/>
          <w:sz w:val="24"/>
          <w:szCs w:val="24"/>
        </w:rPr>
        <w:t>from the vehicle, unless authorised to do so by the driver of the vehicle.</w:t>
      </w:r>
    </w:p>
    <w:p w14:paraId="2BFA5072" w14:textId="77777777" w:rsidR="00022F6E" w:rsidRPr="00C11195" w:rsidRDefault="00022F6E" w:rsidP="00022F6E">
      <w:pPr>
        <w:pStyle w:val="ListParagraph"/>
        <w:spacing w:after="0" w:line="240" w:lineRule="auto"/>
        <w:rPr>
          <w:rFonts w:ascii="Arial" w:hAnsi="Arial" w:cs="Arial"/>
          <w:sz w:val="24"/>
          <w:szCs w:val="24"/>
        </w:rPr>
      </w:pPr>
    </w:p>
    <w:p w14:paraId="04CB018C" w14:textId="11B73496" w:rsidR="00A63041" w:rsidRPr="00C11195" w:rsidRDefault="00A17555" w:rsidP="00CD4153">
      <w:pPr>
        <w:pStyle w:val="ListParagraph"/>
        <w:numPr>
          <w:ilvl w:val="0"/>
          <w:numId w:val="64"/>
        </w:numPr>
        <w:spacing w:after="0" w:line="240" w:lineRule="auto"/>
        <w:ind w:hanging="720"/>
        <w:rPr>
          <w:rFonts w:ascii="Arial" w:hAnsi="Arial" w:cs="Arial"/>
          <w:sz w:val="24"/>
          <w:szCs w:val="24"/>
        </w:rPr>
      </w:pPr>
      <w:r w:rsidRPr="00C11195">
        <w:rPr>
          <w:rFonts w:ascii="Arial" w:hAnsi="Arial" w:cs="Arial"/>
          <w:sz w:val="24"/>
          <w:szCs w:val="24"/>
        </w:rPr>
        <w:t>No person shall cause or permit</w:t>
      </w:r>
      <w:r w:rsidR="00022F6E" w:rsidRPr="00C11195">
        <w:rPr>
          <w:rFonts w:ascii="Arial" w:hAnsi="Arial" w:cs="Arial"/>
          <w:sz w:val="24"/>
          <w:szCs w:val="24"/>
        </w:rPr>
        <w:t xml:space="preserve"> any </w:t>
      </w:r>
      <w:r w:rsidR="00A57851" w:rsidRPr="00C11195">
        <w:rPr>
          <w:rFonts w:ascii="Arial" w:hAnsi="Arial" w:cs="Arial"/>
          <w:sz w:val="24"/>
          <w:szCs w:val="24"/>
        </w:rPr>
        <w:t>s</w:t>
      </w:r>
      <w:r w:rsidR="00022F6E" w:rsidRPr="00C11195">
        <w:rPr>
          <w:rFonts w:ascii="Arial" w:hAnsi="Arial" w:cs="Arial"/>
          <w:sz w:val="24"/>
          <w:szCs w:val="24"/>
        </w:rPr>
        <w:t xml:space="preserve">eason </w:t>
      </w:r>
      <w:r w:rsidR="00A57851" w:rsidRPr="00C11195">
        <w:rPr>
          <w:rFonts w:ascii="Arial" w:hAnsi="Arial" w:cs="Arial"/>
          <w:sz w:val="24"/>
          <w:szCs w:val="24"/>
        </w:rPr>
        <w:t>t</w:t>
      </w:r>
      <w:r w:rsidR="00022F6E" w:rsidRPr="00C11195">
        <w:rPr>
          <w:rFonts w:ascii="Arial" w:hAnsi="Arial" w:cs="Arial"/>
          <w:sz w:val="24"/>
          <w:szCs w:val="24"/>
        </w:rPr>
        <w:t xml:space="preserve">icket or </w:t>
      </w:r>
      <w:r w:rsidR="00A57851" w:rsidRPr="00C11195">
        <w:rPr>
          <w:rFonts w:ascii="Arial" w:hAnsi="Arial" w:cs="Arial"/>
          <w:sz w:val="24"/>
          <w:szCs w:val="24"/>
        </w:rPr>
        <w:t>p</w:t>
      </w:r>
      <w:r w:rsidR="00022F6E" w:rsidRPr="00C11195">
        <w:rPr>
          <w:rFonts w:ascii="Arial" w:hAnsi="Arial" w:cs="Arial"/>
          <w:sz w:val="24"/>
          <w:szCs w:val="24"/>
        </w:rPr>
        <w:t xml:space="preserve">ermit </w:t>
      </w:r>
      <w:r w:rsidR="00A57851" w:rsidRPr="00C11195">
        <w:rPr>
          <w:rFonts w:ascii="Arial" w:hAnsi="Arial" w:cs="Arial"/>
          <w:sz w:val="24"/>
          <w:szCs w:val="24"/>
        </w:rPr>
        <w:t xml:space="preserve">issued in accordance with Articles </w:t>
      </w:r>
      <w:r w:rsidR="00C11195" w:rsidRPr="00C11195">
        <w:rPr>
          <w:rFonts w:ascii="Arial" w:hAnsi="Arial" w:cs="Arial"/>
          <w:sz w:val="24"/>
          <w:szCs w:val="24"/>
        </w:rPr>
        <w:t xml:space="preserve">19 </w:t>
      </w:r>
      <w:r w:rsidR="00A57851" w:rsidRPr="00C11195">
        <w:rPr>
          <w:rFonts w:ascii="Arial" w:hAnsi="Arial" w:cs="Arial"/>
          <w:sz w:val="24"/>
          <w:szCs w:val="24"/>
        </w:rPr>
        <w:t xml:space="preserve">to </w:t>
      </w:r>
      <w:r w:rsidR="00C11195" w:rsidRPr="00C11195">
        <w:rPr>
          <w:rFonts w:ascii="Arial" w:hAnsi="Arial" w:cs="Arial"/>
          <w:sz w:val="24"/>
          <w:szCs w:val="24"/>
        </w:rPr>
        <w:t xml:space="preserve">53 </w:t>
      </w:r>
      <w:r w:rsidR="00A57851" w:rsidRPr="00C11195">
        <w:rPr>
          <w:rFonts w:ascii="Arial" w:hAnsi="Arial" w:cs="Arial"/>
          <w:sz w:val="24"/>
          <w:szCs w:val="24"/>
        </w:rPr>
        <w:t xml:space="preserve">of this Order </w:t>
      </w:r>
      <w:r w:rsidR="00022F6E" w:rsidRPr="00C11195">
        <w:rPr>
          <w:rFonts w:ascii="Arial" w:hAnsi="Arial" w:cs="Arial"/>
          <w:sz w:val="24"/>
          <w:szCs w:val="24"/>
        </w:rPr>
        <w:t xml:space="preserve">to be displayed on a vehicle which is not a vehicle specified on that </w:t>
      </w:r>
      <w:r w:rsidR="00A57851" w:rsidRPr="00C11195">
        <w:rPr>
          <w:rFonts w:ascii="Arial" w:hAnsi="Arial" w:cs="Arial"/>
          <w:sz w:val="24"/>
          <w:szCs w:val="24"/>
        </w:rPr>
        <w:t>s</w:t>
      </w:r>
      <w:r w:rsidR="00022F6E" w:rsidRPr="00C11195">
        <w:rPr>
          <w:rFonts w:ascii="Arial" w:hAnsi="Arial" w:cs="Arial"/>
          <w:sz w:val="24"/>
          <w:szCs w:val="24"/>
        </w:rPr>
        <w:t xml:space="preserve">eason </w:t>
      </w:r>
      <w:r w:rsidR="00A57851" w:rsidRPr="00C11195">
        <w:rPr>
          <w:rFonts w:ascii="Arial" w:hAnsi="Arial" w:cs="Arial"/>
          <w:sz w:val="24"/>
          <w:szCs w:val="24"/>
        </w:rPr>
        <w:t>t</w:t>
      </w:r>
      <w:r w:rsidR="00022F6E" w:rsidRPr="00C11195">
        <w:rPr>
          <w:rFonts w:ascii="Arial" w:hAnsi="Arial" w:cs="Arial"/>
          <w:sz w:val="24"/>
          <w:szCs w:val="24"/>
        </w:rPr>
        <w:t xml:space="preserve">icket or </w:t>
      </w:r>
      <w:r w:rsidR="00A57851" w:rsidRPr="00C11195">
        <w:rPr>
          <w:rFonts w:ascii="Arial" w:hAnsi="Arial" w:cs="Arial"/>
          <w:sz w:val="24"/>
          <w:szCs w:val="24"/>
        </w:rPr>
        <w:t>p</w:t>
      </w:r>
      <w:r w:rsidR="00022F6E" w:rsidRPr="00C11195">
        <w:rPr>
          <w:rFonts w:ascii="Arial" w:hAnsi="Arial" w:cs="Arial"/>
          <w:sz w:val="24"/>
          <w:szCs w:val="24"/>
        </w:rPr>
        <w:t>ermit</w:t>
      </w:r>
      <w:r w:rsidR="00A63041" w:rsidRPr="00C11195">
        <w:rPr>
          <w:rFonts w:ascii="Arial" w:hAnsi="Arial" w:cs="Arial"/>
          <w:sz w:val="24"/>
          <w:szCs w:val="24"/>
        </w:rPr>
        <w:t xml:space="preserve"> by reference to the Registration Mark.</w:t>
      </w:r>
    </w:p>
    <w:p w14:paraId="7B070F87" w14:textId="77777777" w:rsidR="00A63041" w:rsidRPr="00C11195" w:rsidRDefault="00A63041" w:rsidP="00A63041">
      <w:pPr>
        <w:pStyle w:val="ListParagraph"/>
        <w:rPr>
          <w:rFonts w:ascii="Arial" w:hAnsi="Arial" w:cs="Arial"/>
          <w:sz w:val="24"/>
          <w:szCs w:val="24"/>
        </w:rPr>
      </w:pPr>
    </w:p>
    <w:p w14:paraId="08EC96EE" w14:textId="5608A079" w:rsidR="00A17555" w:rsidRPr="00C11195" w:rsidRDefault="00A17555" w:rsidP="00CD4153">
      <w:pPr>
        <w:pStyle w:val="ListParagraph"/>
        <w:numPr>
          <w:ilvl w:val="0"/>
          <w:numId w:val="64"/>
        </w:numPr>
        <w:spacing w:after="0" w:line="240" w:lineRule="auto"/>
        <w:ind w:hanging="720"/>
        <w:rPr>
          <w:rFonts w:ascii="Arial" w:hAnsi="Arial" w:cs="Arial"/>
          <w:sz w:val="24"/>
          <w:szCs w:val="24"/>
        </w:rPr>
      </w:pPr>
      <w:r w:rsidRPr="00C11195">
        <w:rPr>
          <w:rFonts w:ascii="Arial" w:hAnsi="Arial" w:cs="Arial"/>
          <w:sz w:val="24"/>
          <w:szCs w:val="24"/>
        </w:rPr>
        <w:t xml:space="preserve">No person shall make, or attempt to make, a copy of any </w:t>
      </w:r>
      <w:r w:rsidR="00A57851" w:rsidRPr="00C11195">
        <w:rPr>
          <w:rFonts w:ascii="Arial" w:hAnsi="Arial" w:cs="Arial"/>
          <w:sz w:val="24"/>
          <w:szCs w:val="24"/>
        </w:rPr>
        <w:t>s</w:t>
      </w:r>
      <w:r w:rsidR="00A63041" w:rsidRPr="00C11195">
        <w:rPr>
          <w:rFonts w:ascii="Arial" w:hAnsi="Arial" w:cs="Arial"/>
          <w:sz w:val="24"/>
          <w:szCs w:val="24"/>
        </w:rPr>
        <w:t xml:space="preserve">eason </w:t>
      </w:r>
      <w:r w:rsidR="00A57851" w:rsidRPr="00C11195">
        <w:rPr>
          <w:rFonts w:ascii="Arial" w:hAnsi="Arial" w:cs="Arial"/>
          <w:sz w:val="24"/>
          <w:szCs w:val="24"/>
        </w:rPr>
        <w:t>t</w:t>
      </w:r>
      <w:r w:rsidR="00A63041" w:rsidRPr="00C11195">
        <w:rPr>
          <w:rFonts w:ascii="Arial" w:hAnsi="Arial" w:cs="Arial"/>
          <w:sz w:val="24"/>
          <w:szCs w:val="24"/>
        </w:rPr>
        <w:t xml:space="preserve">icket or </w:t>
      </w:r>
      <w:r w:rsidR="00A57851" w:rsidRPr="00C11195">
        <w:rPr>
          <w:rFonts w:ascii="Arial" w:hAnsi="Arial" w:cs="Arial"/>
          <w:sz w:val="24"/>
          <w:szCs w:val="24"/>
        </w:rPr>
        <w:t>p</w:t>
      </w:r>
      <w:r w:rsidRPr="00C11195">
        <w:rPr>
          <w:rFonts w:ascii="Arial" w:hAnsi="Arial" w:cs="Arial"/>
          <w:sz w:val="24"/>
          <w:szCs w:val="24"/>
        </w:rPr>
        <w:t xml:space="preserve">ermit, or write on, or otherwise tamper with it, or </w:t>
      </w:r>
      <w:r w:rsidR="00A63041" w:rsidRPr="00C11195">
        <w:rPr>
          <w:rFonts w:ascii="Arial" w:hAnsi="Arial" w:cs="Arial"/>
          <w:sz w:val="24"/>
          <w:szCs w:val="24"/>
        </w:rPr>
        <w:t>any information</w:t>
      </w:r>
      <w:r w:rsidRPr="00C11195">
        <w:rPr>
          <w:rFonts w:ascii="Arial" w:hAnsi="Arial" w:cs="Arial"/>
          <w:sz w:val="24"/>
          <w:szCs w:val="24"/>
        </w:rPr>
        <w:t xml:space="preserve"> shown on it.</w:t>
      </w:r>
    </w:p>
    <w:p w14:paraId="54E930D7" w14:textId="77777777" w:rsidR="00A17555" w:rsidRPr="00C11195" w:rsidRDefault="00A17555" w:rsidP="00BA2CA6">
      <w:pPr>
        <w:spacing w:after="0" w:line="240" w:lineRule="auto"/>
        <w:rPr>
          <w:rFonts w:ascii="Arial" w:hAnsi="Arial" w:cs="Arial"/>
          <w:bCs/>
          <w:sz w:val="24"/>
          <w:szCs w:val="24"/>
          <w:u w:val="single"/>
        </w:rPr>
      </w:pPr>
    </w:p>
    <w:p w14:paraId="56AA9A82" w14:textId="77777777" w:rsidR="003D0936" w:rsidRPr="00C11195" w:rsidRDefault="003D0936" w:rsidP="00BA2CA6">
      <w:pPr>
        <w:spacing w:after="0" w:line="240" w:lineRule="auto"/>
        <w:jc w:val="center"/>
        <w:rPr>
          <w:rFonts w:ascii="Arial" w:hAnsi="Arial" w:cs="Arial"/>
          <w:b/>
          <w:sz w:val="24"/>
          <w:szCs w:val="24"/>
          <w:u w:val="single"/>
        </w:rPr>
      </w:pPr>
    </w:p>
    <w:p w14:paraId="535BBF8E" w14:textId="55FA3954" w:rsidR="00F95810" w:rsidRPr="00361A7F" w:rsidRDefault="00F95810" w:rsidP="00BA2CA6">
      <w:pPr>
        <w:spacing w:after="0" w:line="240" w:lineRule="auto"/>
        <w:jc w:val="center"/>
        <w:rPr>
          <w:rFonts w:ascii="Arial" w:hAnsi="Arial" w:cs="Arial"/>
          <w:b/>
          <w:sz w:val="28"/>
          <w:szCs w:val="28"/>
          <w:u w:val="single"/>
        </w:rPr>
      </w:pPr>
      <w:r w:rsidRPr="00361A7F">
        <w:rPr>
          <w:rFonts w:ascii="Arial" w:hAnsi="Arial" w:cs="Arial"/>
          <w:b/>
          <w:sz w:val="28"/>
          <w:szCs w:val="28"/>
          <w:u w:val="single"/>
        </w:rPr>
        <w:t xml:space="preserve">Part </w:t>
      </w:r>
      <w:r w:rsidR="00C559D2" w:rsidRPr="00361A7F">
        <w:rPr>
          <w:rFonts w:ascii="Arial" w:hAnsi="Arial" w:cs="Arial"/>
          <w:b/>
          <w:sz w:val="28"/>
          <w:szCs w:val="28"/>
          <w:u w:val="single"/>
        </w:rPr>
        <w:t>VII</w:t>
      </w:r>
      <w:r w:rsidRPr="00361A7F">
        <w:rPr>
          <w:rFonts w:ascii="Arial" w:hAnsi="Arial" w:cs="Arial"/>
          <w:b/>
          <w:sz w:val="28"/>
          <w:szCs w:val="28"/>
          <w:u w:val="single"/>
        </w:rPr>
        <w:t xml:space="preserve"> – Charges for Release of Vehicles</w:t>
      </w:r>
    </w:p>
    <w:p w14:paraId="5A44A941" w14:textId="77777777" w:rsidR="00F95810" w:rsidRPr="00C11195" w:rsidRDefault="00F95810" w:rsidP="00BA2CA6">
      <w:pPr>
        <w:spacing w:after="0" w:line="240" w:lineRule="auto"/>
        <w:jc w:val="center"/>
        <w:rPr>
          <w:rFonts w:ascii="Arial" w:hAnsi="Arial" w:cs="Arial"/>
          <w:sz w:val="24"/>
          <w:szCs w:val="24"/>
        </w:rPr>
      </w:pPr>
    </w:p>
    <w:p w14:paraId="568C2A8E" w14:textId="77777777" w:rsidR="00CE4FB5" w:rsidRPr="00C11195" w:rsidRDefault="00CE4FB5" w:rsidP="00BA2CA6">
      <w:pPr>
        <w:pStyle w:val="ListParagraph"/>
        <w:spacing w:after="0" w:line="240" w:lineRule="auto"/>
        <w:rPr>
          <w:rFonts w:ascii="Arial" w:hAnsi="Arial" w:cs="Arial"/>
          <w:sz w:val="24"/>
          <w:szCs w:val="24"/>
        </w:rPr>
      </w:pPr>
    </w:p>
    <w:p w14:paraId="5A4976AE" w14:textId="4B8603D8" w:rsidR="00CE4FB5" w:rsidRPr="00C11195" w:rsidRDefault="005D5C6D" w:rsidP="00C7440A">
      <w:pPr>
        <w:pStyle w:val="ListParagraph"/>
        <w:numPr>
          <w:ilvl w:val="0"/>
          <w:numId w:val="1"/>
        </w:numPr>
        <w:spacing w:after="0" w:line="240" w:lineRule="auto"/>
        <w:ind w:hanging="720"/>
        <w:rPr>
          <w:rFonts w:ascii="Arial" w:hAnsi="Arial" w:cs="Arial"/>
          <w:b/>
          <w:bCs/>
          <w:sz w:val="24"/>
          <w:szCs w:val="24"/>
        </w:rPr>
      </w:pPr>
      <w:r w:rsidRPr="00C11195">
        <w:rPr>
          <w:rFonts w:ascii="Arial" w:hAnsi="Arial" w:cs="Arial"/>
          <w:b/>
          <w:bCs/>
          <w:sz w:val="24"/>
          <w:szCs w:val="24"/>
          <w:u w:val="single"/>
        </w:rPr>
        <w:t>Charges for Release of Vehicles</w:t>
      </w:r>
    </w:p>
    <w:p w14:paraId="613A3D47" w14:textId="0F78558B" w:rsidR="005D5C6D" w:rsidRPr="00C11195" w:rsidRDefault="005D5C6D" w:rsidP="00BA2CA6">
      <w:pPr>
        <w:spacing w:after="0" w:line="240" w:lineRule="auto"/>
        <w:rPr>
          <w:rFonts w:ascii="Arial" w:hAnsi="Arial" w:cs="Arial"/>
          <w:b/>
          <w:bCs/>
          <w:sz w:val="24"/>
          <w:szCs w:val="24"/>
        </w:rPr>
      </w:pPr>
    </w:p>
    <w:p w14:paraId="16767783" w14:textId="5322C6BA" w:rsidR="005D5C6D" w:rsidRPr="00C11195" w:rsidRDefault="005D5C6D" w:rsidP="00554E7D">
      <w:pPr>
        <w:pStyle w:val="ListParagraph"/>
        <w:numPr>
          <w:ilvl w:val="0"/>
          <w:numId w:val="17"/>
        </w:numPr>
        <w:spacing w:after="0" w:line="240" w:lineRule="auto"/>
        <w:ind w:hanging="720"/>
        <w:rPr>
          <w:rFonts w:ascii="Arial" w:hAnsi="Arial" w:cs="Arial"/>
          <w:sz w:val="24"/>
          <w:szCs w:val="24"/>
        </w:rPr>
      </w:pPr>
      <w:r w:rsidRPr="00C11195">
        <w:rPr>
          <w:rFonts w:ascii="Arial" w:hAnsi="Arial" w:cs="Arial"/>
          <w:sz w:val="24"/>
          <w:szCs w:val="24"/>
        </w:rPr>
        <w:t xml:space="preserve">Where a vehicle is parked in </w:t>
      </w:r>
      <w:r w:rsidR="00537158">
        <w:rPr>
          <w:rFonts w:ascii="Arial" w:hAnsi="Arial" w:cs="Arial"/>
          <w:sz w:val="24"/>
          <w:szCs w:val="24"/>
        </w:rPr>
        <w:t xml:space="preserve">the </w:t>
      </w:r>
      <w:r w:rsidRPr="00C11195">
        <w:rPr>
          <w:rFonts w:ascii="Arial" w:hAnsi="Arial" w:cs="Arial"/>
          <w:sz w:val="24"/>
          <w:szCs w:val="24"/>
        </w:rPr>
        <w:t>Parking Place</w:t>
      </w:r>
      <w:r w:rsidR="00537158">
        <w:rPr>
          <w:rFonts w:ascii="Arial" w:hAnsi="Arial" w:cs="Arial"/>
          <w:sz w:val="24"/>
          <w:szCs w:val="24"/>
        </w:rPr>
        <w:t>s</w:t>
      </w:r>
      <w:r w:rsidRPr="00C11195">
        <w:rPr>
          <w:rFonts w:ascii="Arial" w:hAnsi="Arial" w:cs="Arial"/>
          <w:sz w:val="24"/>
          <w:szCs w:val="24"/>
        </w:rPr>
        <w:t xml:space="preserve"> </w:t>
      </w:r>
      <w:r w:rsidR="00A6141C">
        <w:rPr>
          <w:rFonts w:ascii="Arial" w:hAnsi="Arial" w:cs="Arial"/>
          <w:sz w:val="24"/>
          <w:szCs w:val="24"/>
        </w:rPr>
        <w:t xml:space="preserve">listed at item </w:t>
      </w:r>
      <w:r w:rsidR="00AD28C3">
        <w:rPr>
          <w:rFonts w:ascii="Arial" w:hAnsi="Arial" w:cs="Arial"/>
          <w:sz w:val="24"/>
          <w:szCs w:val="24"/>
        </w:rPr>
        <w:t>2</w:t>
      </w:r>
      <w:r w:rsidR="00537158">
        <w:rPr>
          <w:rFonts w:ascii="Arial" w:hAnsi="Arial" w:cs="Arial"/>
          <w:sz w:val="24"/>
          <w:szCs w:val="24"/>
        </w:rPr>
        <w:t xml:space="preserve"> of Schedule 2 to this Order (</w:t>
      </w:r>
      <w:r w:rsidR="00AD28C3">
        <w:rPr>
          <w:rFonts w:ascii="Arial" w:hAnsi="Arial" w:cs="Arial"/>
          <w:sz w:val="24"/>
          <w:szCs w:val="24"/>
        </w:rPr>
        <w:t>Eldon Garden)</w:t>
      </w:r>
      <w:r w:rsidR="00537158">
        <w:rPr>
          <w:rFonts w:ascii="Arial" w:hAnsi="Arial" w:cs="Arial"/>
          <w:sz w:val="24"/>
          <w:szCs w:val="24"/>
        </w:rPr>
        <w:t xml:space="preserve">, item </w:t>
      </w:r>
      <w:r w:rsidR="00AD28C3">
        <w:rPr>
          <w:rFonts w:ascii="Arial" w:hAnsi="Arial" w:cs="Arial"/>
          <w:sz w:val="24"/>
          <w:szCs w:val="24"/>
        </w:rPr>
        <w:t>3</w:t>
      </w:r>
      <w:r w:rsidR="00537158">
        <w:rPr>
          <w:rFonts w:ascii="Arial" w:hAnsi="Arial" w:cs="Arial"/>
          <w:sz w:val="24"/>
          <w:szCs w:val="24"/>
        </w:rPr>
        <w:t xml:space="preserve"> of Schedule 2 to this Order</w:t>
      </w:r>
      <w:r w:rsidR="00537158" w:rsidRPr="00C11195">
        <w:rPr>
          <w:rFonts w:ascii="Arial" w:hAnsi="Arial" w:cs="Arial"/>
          <w:sz w:val="24"/>
          <w:szCs w:val="24"/>
        </w:rPr>
        <w:t xml:space="preserve"> </w:t>
      </w:r>
      <w:r w:rsidR="00AD28C3">
        <w:rPr>
          <w:rFonts w:ascii="Arial" w:hAnsi="Arial" w:cs="Arial"/>
          <w:sz w:val="24"/>
          <w:szCs w:val="24"/>
        </w:rPr>
        <w:t xml:space="preserve">(Eldon Square) </w:t>
      </w:r>
      <w:r w:rsidR="00537158">
        <w:rPr>
          <w:rFonts w:ascii="Arial" w:hAnsi="Arial" w:cs="Arial"/>
          <w:sz w:val="24"/>
          <w:szCs w:val="24"/>
        </w:rPr>
        <w:t xml:space="preserve">or item </w:t>
      </w:r>
      <w:r w:rsidR="00AD28C3">
        <w:rPr>
          <w:rFonts w:ascii="Arial" w:hAnsi="Arial" w:cs="Arial"/>
          <w:sz w:val="24"/>
          <w:szCs w:val="24"/>
        </w:rPr>
        <w:t>5</w:t>
      </w:r>
      <w:r w:rsidR="00537158">
        <w:rPr>
          <w:rFonts w:ascii="Arial" w:hAnsi="Arial" w:cs="Arial"/>
          <w:sz w:val="24"/>
          <w:szCs w:val="24"/>
        </w:rPr>
        <w:t xml:space="preserve"> of Schedule 2 to this Order</w:t>
      </w:r>
      <w:r w:rsidR="00537158" w:rsidRPr="00C11195">
        <w:rPr>
          <w:rFonts w:ascii="Arial" w:hAnsi="Arial" w:cs="Arial"/>
          <w:sz w:val="24"/>
          <w:szCs w:val="24"/>
        </w:rPr>
        <w:t xml:space="preserve"> </w:t>
      </w:r>
      <w:r w:rsidR="00AD28C3">
        <w:rPr>
          <w:rFonts w:ascii="Arial" w:hAnsi="Arial" w:cs="Arial"/>
          <w:sz w:val="24"/>
          <w:szCs w:val="24"/>
        </w:rPr>
        <w:t xml:space="preserve">(Manors) </w:t>
      </w:r>
      <w:r w:rsidRPr="00C11195">
        <w:rPr>
          <w:rFonts w:ascii="Arial" w:hAnsi="Arial" w:cs="Arial"/>
          <w:sz w:val="24"/>
          <w:szCs w:val="24"/>
        </w:rPr>
        <w:t xml:space="preserve">outside of the </w:t>
      </w:r>
      <w:r w:rsidR="00F646BA" w:rsidRPr="00C11195">
        <w:rPr>
          <w:rFonts w:ascii="Arial" w:hAnsi="Arial" w:cs="Arial"/>
          <w:sz w:val="24"/>
          <w:szCs w:val="24"/>
        </w:rPr>
        <w:t>O</w:t>
      </w:r>
      <w:r w:rsidRPr="00C11195">
        <w:rPr>
          <w:rFonts w:ascii="Arial" w:hAnsi="Arial" w:cs="Arial"/>
          <w:sz w:val="24"/>
          <w:szCs w:val="24"/>
        </w:rPr>
        <w:t xml:space="preserve">pening </w:t>
      </w:r>
      <w:r w:rsidR="00F646BA" w:rsidRPr="00C11195">
        <w:rPr>
          <w:rFonts w:ascii="Arial" w:hAnsi="Arial" w:cs="Arial"/>
          <w:sz w:val="24"/>
          <w:szCs w:val="24"/>
        </w:rPr>
        <w:t>H</w:t>
      </w:r>
      <w:r w:rsidRPr="00C11195">
        <w:rPr>
          <w:rFonts w:ascii="Arial" w:hAnsi="Arial" w:cs="Arial"/>
          <w:sz w:val="24"/>
          <w:szCs w:val="24"/>
        </w:rPr>
        <w:t xml:space="preserve">ours for that Parking Place as specified in Column </w:t>
      </w:r>
      <w:r w:rsidR="00F646BA" w:rsidRPr="00C11195">
        <w:rPr>
          <w:rFonts w:ascii="Arial" w:hAnsi="Arial" w:cs="Arial"/>
          <w:sz w:val="24"/>
          <w:szCs w:val="24"/>
        </w:rPr>
        <w:t>4</w:t>
      </w:r>
      <w:r w:rsidRPr="00C11195">
        <w:rPr>
          <w:rFonts w:ascii="Arial" w:hAnsi="Arial" w:cs="Arial"/>
          <w:sz w:val="24"/>
          <w:szCs w:val="24"/>
        </w:rPr>
        <w:t xml:space="preserve"> of Schedule </w:t>
      </w:r>
      <w:r w:rsidR="00F646BA" w:rsidRPr="00C11195">
        <w:rPr>
          <w:rFonts w:ascii="Arial" w:hAnsi="Arial" w:cs="Arial"/>
          <w:sz w:val="24"/>
          <w:szCs w:val="24"/>
        </w:rPr>
        <w:t>2</w:t>
      </w:r>
      <w:r w:rsidRPr="00C11195">
        <w:rPr>
          <w:rFonts w:ascii="Arial" w:hAnsi="Arial" w:cs="Arial"/>
          <w:sz w:val="24"/>
          <w:szCs w:val="24"/>
        </w:rPr>
        <w:t xml:space="preserve"> to this Order, but between the hours of </w:t>
      </w:r>
      <w:r w:rsidR="00AD28C3">
        <w:rPr>
          <w:rFonts w:ascii="Arial" w:hAnsi="Arial" w:cs="Arial"/>
          <w:sz w:val="24"/>
          <w:szCs w:val="24"/>
        </w:rPr>
        <w:t>10pm</w:t>
      </w:r>
      <w:r w:rsidRPr="00C11195">
        <w:rPr>
          <w:rFonts w:ascii="Arial" w:hAnsi="Arial" w:cs="Arial"/>
          <w:sz w:val="24"/>
          <w:szCs w:val="24"/>
        </w:rPr>
        <w:t xml:space="preserve"> and </w:t>
      </w:r>
      <w:r w:rsidR="00AD28C3">
        <w:rPr>
          <w:rFonts w:ascii="Arial" w:hAnsi="Arial" w:cs="Arial"/>
          <w:sz w:val="24"/>
          <w:szCs w:val="24"/>
        </w:rPr>
        <w:t>12am</w:t>
      </w:r>
      <w:r w:rsidRPr="00C11195">
        <w:rPr>
          <w:rFonts w:ascii="Arial" w:hAnsi="Arial" w:cs="Arial"/>
          <w:sz w:val="24"/>
          <w:szCs w:val="24"/>
        </w:rPr>
        <w:t xml:space="preserve"> on any given day, a fee of £100 shall be payable for the attendance of a Council officer to arrange for the release of the vehicle from the Parking Place.</w:t>
      </w:r>
    </w:p>
    <w:p w14:paraId="298BFF28" w14:textId="77777777" w:rsidR="005D5C6D" w:rsidRPr="00C11195" w:rsidRDefault="005D5C6D" w:rsidP="00BA2CA6">
      <w:pPr>
        <w:pStyle w:val="ListParagraph"/>
        <w:spacing w:after="0" w:line="240" w:lineRule="auto"/>
        <w:rPr>
          <w:rFonts w:ascii="Arial" w:hAnsi="Arial" w:cs="Arial"/>
          <w:sz w:val="24"/>
          <w:szCs w:val="24"/>
        </w:rPr>
      </w:pPr>
    </w:p>
    <w:p w14:paraId="00B906E1" w14:textId="5CB4F73E" w:rsidR="00AD28C3" w:rsidRDefault="00AD28C3" w:rsidP="00AD28C3">
      <w:pPr>
        <w:pStyle w:val="ListParagraph"/>
        <w:numPr>
          <w:ilvl w:val="0"/>
          <w:numId w:val="17"/>
        </w:numPr>
        <w:spacing w:after="0" w:line="240" w:lineRule="auto"/>
        <w:ind w:hanging="720"/>
        <w:rPr>
          <w:rFonts w:ascii="Arial" w:hAnsi="Arial" w:cs="Arial"/>
          <w:sz w:val="24"/>
          <w:szCs w:val="24"/>
        </w:rPr>
      </w:pPr>
      <w:r w:rsidRPr="00C11195">
        <w:rPr>
          <w:rFonts w:ascii="Arial" w:hAnsi="Arial" w:cs="Arial"/>
          <w:sz w:val="24"/>
          <w:szCs w:val="24"/>
        </w:rPr>
        <w:t xml:space="preserve">Where a vehicle is parked in </w:t>
      </w:r>
      <w:r>
        <w:rPr>
          <w:rFonts w:ascii="Arial" w:hAnsi="Arial" w:cs="Arial"/>
          <w:sz w:val="24"/>
          <w:szCs w:val="24"/>
        </w:rPr>
        <w:t xml:space="preserve">the </w:t>
      </w:r>
      <w:r w:rsidRPr="00C11195">
        <w:rPr>
          <w:rFonts w:ascii="Arial" w:hAnsi="Arial" w:cs="Arial"/>
          <w:sz w:val="24"/>
          <w:szCs w:val="24"/>
        </w:rPr>
        <w:t>Parking Place</w:t>
      </w:r>
      <w:r>
        <w:rPr>
          <w:rFonts w:ascii="Arial" w:hAnsi="Arial" w:cs="Arial"/>
          <w:sz w:val="24"/>
          <w:szCs w:val="24"/>
        </w:rPr>
        <w:t>s</w:t>
      </w:r>
      <w:r w:rsidRPr="00C11195">
        <w:rPr>
          <w:rFonts w:ascii="Arial" w:hAnsi="Arial" w:cs="Arial"/>
          <w:sz w:val="24"/>
          <w:szCs w:val="24"/>
        </w:rPr>
        <w:t xml:space="preserve"> </w:t>
      </w:r>
      <w:r>
        <w:rPr>
          <w:rFonts w:ascii="Arial" w:hAnsi="Arial" w:cs="Arial"/>
          <w:sz w:val="24"/>
          <w:szCs w:val="24"/>
        </w:rPr>
        <w:t>listed at item 2 of Schedule 2 to this Order (Eldon Garden), item 3 of Schedule 2 to this Order</w:t>
      </w:r>
      <w:r w:rsidRPr="00C11195">
        <w:rPr>
          <w:rFonts w:ascii="Arial" w:hAnsi="Arial" w:cs="Arial"/>
          <w:sz w:val="24"/>
          <w:szCs w:val="24"/>
        </w:rPr>
        <w:t xml:space="preserve"> </w:t>
      </w:r>
      <w:r>
        <w:rPr>
          <w:rFonts w:ascii="Arial" w:hAnsi="Arial" w:cs="Arial"/>
          <w:sz w:val="24"/>
          <w:szCs w:val="24"/>
        </w:rPr>
        <w:t>(Eldon Square) or item 5 of Schedule 2 to this Order</w:t>
      </w:r>
      <w:r w:rsidRPr="00C11195">
        <w:rPr>
          <w:rFonts w:ascii="Arial" w:hAnsi="Arial" w:cs="Arial"/>
          <w:sz w:val="24"/>
          <w:szCs w:val="24"/>
        </w:rPr>
        <w:t xml:space="preserve"> </w:t>
      </w:r>
      <w:r>
        <w:rPr>
          <w:rFonts w:ascii="Arial" w:hAnsi="Arial" w:cs="Arial"/>
          <w:sz w:val="24"/>
          <w:szCs w:val="24"/>
        </w:rPr>
        <w:t xml:space="preserve">(Manors) </w:t>
      </w:r>
      <w:r w:rsidRPr="00C11195">
        <w:rPr>
          <w:rFonts w:ascii="Arial" w:hAnsi="Arial" w:cs="Arial"/>
          <w:sz w:val="24"/>
          <w:szCs w:val="24"/>
        </w:rPr>
        <w:t xml:space="preserve">outside of the Opening Hours for that Parking Place as specified in Column 4 of Schedule 2 to this Order, </w:t>
      </w:r>
      <w:r>
        <w:rPr>
          <w:rFonts w:ascii="Arial" w:hAnsi="Arial" w:cs="Arial"/>
          <w:sz w:val="24"/>
          <w:szCs w:val="24"/>
        </w:rPr>
        <w:t xml:space="preserve">and </w:t>
      </w:r>
      <w:r w:rsidRPr="00C11195">
        <w:rPr>
          <w:rFonts w:ascii="Arial" w:hAnsi="Arial" w:cs="Arial"/>
          <w:sz w:val="24"/>
          <w:szCs w:val="24"/>
        </w:rPr>
        <w:t xml:space="preserve">between the hours of </w:t>
      </w:r>
      <w:r>
        <w:rPr>
          <w:rFonts w:ascii="Arial" w:hAnsi="Arial" w:cs="Arial"/>
          <w:sz w:val="24"/>
          <w:szCs w:val="24"/>
        </w:rPr>
        <w:t>12am</w:t>
      </w:r>
      <w:r w:rsidRPr="00C11195">
        <w:rPr>
          <w:rFonts w:ascii="Arial" w:hAnsi="Arial" w:cs="Arial"/>
          <w:sz w:val="24"/>
          <w:szCs w:val="24"/>
        </w:rPr>
        <w:t xml:space="preserve"> </w:t>
      </w:r>
      <w:r>
        <w:rPr>
          <w:rFonts w:ascii="Arial" w:hAnsi="Arial" w:cs="Arial"/>
          <w:sz w:val="24"/>
          <w:szCs w:val="24"/>
        </w:rPr>
        <w:t xml:space="preserve">and 8am </w:t>
      </w:r>
      <w:r w:rsidRPr="00C11195">
        <w:rPr>
          <w:rFonts w:ascii="Arial" w:hAnsi="Arial" w:cs="Arial"/>
          <w:sz w:val="24"/>
          <w:szCs w:val="24"/>
        </w:rPr>
        <w:t xml:space="preserve">on any given day, </w:t>
      </w:r>
      <w:r w:rsidRPr="00AD28C3">
        <w:rPr>
          <w:rFonts w:ascii="Arial" w:hAnsi="Arial" w:cs="Arial"/>
          <w:sz w:val="24"/>
          <w:szCs w:val="24"/>
        </w:rPr>
        <w:t>it will not be possible to arrange for the removal of the vehicle from the Parking Place until the Parking Place re-opens at the specified time</w:t>
      </w:r>
      <w:r w:rsidRPr="00C11195">
        <w:rPr>
          <w:rFonts w:ascii="Arial" w:hAnsi="Arial" w:cs="Arial"/>
          <w:sz w:val="24"/>
          <w:szCs w:val="24"/>
        </w:rPr>
        <w:t>.</w:t>
      </w:r>
    </w:p>
    <w:p w14:paraId="3C654414" w14:textId="77777777" w:rsidR="00AD28C3" w:rsidRPr="00AD28C3" w:rsidRDefault="00AD28C3" w:rsidP="00AD28C3">
      <w:pPr>
        <w:spacing w:after="0" w:line="240" w:lineRule="auto"/>
        <w:rPr>
          <w:rFonts w:ascii="Arial" w:hAnsi="Arial" w:cs="Arial"/>
          <w:sz w:val="24"/>
          <w:szCs w:val="24"/>
        </w:rPr>
      </w:pPr>
    </w:p>
    <w:p w14:paraId="7956C939" w14:textId="6ADA4E57" w:rsidR="00B14C6E" w:rsidRDefault="00AD28C3" w:rsidP="00AD28C3">
      <w:pPr>
        <w:pStyle w:val="ListParagraph"/>
        <w:numPr>
          <w:ilvl w:val="0"/>
          <w:numId w:val="17"/>
        </w:numPr>
        <w:spacing w:after="0" w:line="240" w:lineRule="auto"/>
        <w:ind w:hanging="720"/>
        <w:rPr>
          <w:rFonts w:ascii="Arial" w:hAnsi="Arial" w:cs="Arial"/>
          <w:sz w:val="24"/>
          <w:szCs w:val="24"/>
        </w:rPr>
      </w:pPr>
      <w:r w:rsidRPr="00C11195">
        <w:rPr>
          <w:rFonts w:ascii="Arial" w:hAnsi="Arial" w:cs="Arial"/>
          <w:sz w:val="24"/>
          <w:szCs w:val="24"/>
        </w:rPr>
        <w:t xml:space="preserve">Where a vehicle is parked in </w:t>
      </w:r>
      <w:r>
        <w:rPr>
          <w:rFonts w:ascii="Arial" w:hAnsi="Arial" w:cs="Arial"/>
          <w:sz w:val="24"/>
          <w:szCs w:val="24"/>
        </w:rPr>
        <w:t xml:space="preserve">the </w:t>
      </w:r>
      <w:r w:rsidRPr="00C11195">
        <w:rPr>
          <w:rFonts w:ascii="Arial" w:hAnsi="Arial" w:cs="Arial"/>
          <w:sz w:val="24"/>
          <w:szCs w:val="24"/>
        </w:rPr>
        <w:t>Parking Place</w:t>
      </w:r>
      <w:r>
        <w:rPr>
          <w:rFonts w:ascii="Arial" w:hAnsi="Arial" w:cs="Arial"/>
          <w:sz w:val="24"/>
          <w:szCs w:val="24"/>
        </w:rPr>
        <w:t>s</w:t>
      </w:r>
      <w:r w:rsidRPr="00C11195">
        <w:rPr>
          <w:rFonts w:ascii="Arial" w:hAnsi="Arial" w:cs="Arial"/>
          <w:sz w:val="24"/>
          <w:szCs w:val="24"/>
        </w:rPr>
        <w:t xml:space="preserve"> </w:t>
      </w:r>
      <w:r>
        <w:rPr>
          <w:rFonts w:ascii="Arial" w:hAnsi="Arial" w:cs="Arial"/>
          <w:sz w:val="24"/>
          <w:szCs w:val="24"/>
        </w:rPr>
        <w:t>listed at item 1 of Schedule 2 to this Order (Dean Street), item 4 of Schedule 2 to this Order</w:t>
      </w:r>
      <w:r w:rsidRPr="00C11195">
        <w:rPr>
          <w:rFonts w:ascii="Arial" w:hAnsi="Arial" w:cs="Arial"/>
          <w:sz w:val="24"/>
          <w:szCs w:val="24"/>
        </w:rPr>
        <w:t xml:space="preserve"> </w:t>
      </w:r>
      <w:r>
        <w:rPr>
          <w:rFonts w:ascii="Arial" w:hAnsi="Arial" w:cs="Arial"/>
          <w:sz w:val="24"/>
          <w:szCs w:val="24"/>
        </w:rPr>
        <w:t>(Grainger Town), item 6 of Schedule 2 to this Order</w:t>
      </w:r>
      <w:r w:rsidRPr="00C11195">
        <w:rPr>
          <w:rFonts w:ascii="Arial" w:hAnsi="Arial" w:cs="Arial"/>
          <w:sz w:val="24"/>
          <w:szCs w:val="24"/>
        </w:rPr>
        <w:t xml:space="preserve"> </w:t>
      </w:r>
      <w:r>
        <w:rPr>
          <w:rFonts w:ascii="Arial" w:hAnsi="Arial" w:cs="Arial"/>
          <w:sz w:val="24"/>
          <w:szCs w:val="24"/>
        </w:rPr>
        <w:t>(Oxford), or item 7 of Schedule 2 to this Order</w:t>
      </w:r>
      <w:r w:rsidRPr="00C11195">
        <w:rPr>
          <w:rFonts w:ascii="Arial" w:hAnsi="Arial" w:cs="Arial"/>
          <w:sz w:val="24"/>
          <w:szCs w:val="24"/>
        </w:rPr>
        <w:t xml:space="preserve"> </w:t>
      </w:r>
      <w:r>
        <w:rPr>
          <w:rFonts w:ascii="Arial" w:hAnsi="Arial" w:cs="Arial"/>
          <w:sz w:val="24"/>
          <w:szCs w:val="24"/>
        </w:rPr>
        <w:t xml:space="preserve">(Quayside) </w:t>
      </w:r>
      <w:r w:rsidRPr="00C11195">
        <w:rPr>
          <w:rFonts w:ascii="Arial" w:hAnsi="Arial" w:cs="Arial"/>
          <w:sz w:val="24"/>
          <w:szCs w:val="24"/>
        </w:rPr>
        <w:t>outside of the Opening Hours for that Parking Place as specified in Column 4 of Schedule 2 to this Order, it will not be possible to arrange for the removal of the vehicle from the Parking Place until the Parking Place re-opens at the specified time</w:t>
      </w:r>
      <w:r>
        <w:rPr>
          <w:rFonts w:ascii="Arial" w:hAnsi="Arial" w:cs="Arial"/>
          <w:sz w:val="24"/>
          <w:szCs w:val="24"/>
        </w:rPr>
        <w:t>.</w:t>
      </w:r>
    </w:p>
    <w:p w14:paraId="756C79AF" w14:textId="77777777" w:rsidR="00AD28C3" w:rsidRPr="00AD28C3" w:rsidRDefault="00AD28C3" w:rsidP="00AD28C3">
      <w:pPr>
        <w:spacing w:after="0" w:line="240" w:lineRule="auto"/>
        <w:rPr>
          <w:rFonts w:ascii="Arial" w:hAnsi="Arial" w:cs="Arial"/>
          <w:sz w:val="24"/>
          <w:szCs w:val="24"/>
        </w:rPr>
      </w:pPr>
    </w:p>
    <w:p w14:paraId="2494BE57" w14:textId="11C3D318" w:rsidR="00B14C6E" w:rsidRDefault="00B14C6E" w:rsidP="00554E7D">
      <w:pPr>
        <w:pStyle w:val="ListParagraph"/>
        <w:numPr>
          <w:ilvl w:val="0"/>
          <w:numId w:val="17"/>
        </w:numPr>
        <w:spacing w:after="0" w:line="240" w:lineRule="auto"/>
        <w:ind w:hanging="720"/>
        <w:rPr>
          <w:rFonts w:ascii="Arial" w:hAnsi="Arial" w:cs="Arial"/>
          <w:sz w:val="24"/>
          <w:szCs w:val="24"/>
        </w:rPr>
      </w:pPr>
      <w:r w:rsidRPr="00C11195">
        <w:rPr>
          <w:rFonts w:ascii="Arial" w:hAnsi="Arial" w:cs="Arial"/>
          <w:sz w:val="24"/>
          <w:szCs w:val="24"/>
        </w:rPr>
        <w:t xml:space="preserve">Where a vehicle </w:t>
      </w:r>
      <w:r w:rsidR="00F30276" w:rsidRPr="00C11195">
        <w:rPr>
          <w:rFonts w:ascii="Arial" w:hAnsi="Arial" w:cs="Arial"/>
          <w:sz w:val="24"/>
          <w:szCs w:val="24"/>
        </w:rPr>
        <w:t>is parked in a Parking Place outside of the Opening Hours for that Parking Place as specified in Column 4 of Schedules 1 and 2 to this Order, and on Christmas Day, it will not be possible to arrange for the removal of the vehicle from the Parking Place until the Parking Place re-opens at the specified time on the following day.</w:t>
      </w:r>
    </w:p>
    <w:p w14:paraId="6FA46B26" w14:textId="77777777" w:rsidR="00DF5AE1" w:rsidRPr="00DF5AE1" w:rsidRDefault="00DF5AE1" w:rsidP="00DF5AE1">
      <w:pPr>
        <w:pStyle w:val="ListParagraph"/>
        <w:rPr>
          <w:rFonts w:ascii="Arial" w:hAnsi="Arial" w:cs="Arial"/>
          <w:sz w:val="24"/>
          <w:szCs w:val="24"/>
        </w:rPr>
      </w:pPr>
    </w:p>
    <w:p w14:paraId="518ED594" w14:textId="794B141D" w:rsidR="00DF5AE1" w:rsidRDefault="00DF5AE1" w:rsidP="00554E7D">
      <w:pPr>
        <w:pStyle w:val="ListParagraph"/>
        <w:numPr>
          <w:ilvl w:val="0"/>
          <w:numId w:val="17"/>
        </w:numPr>
        <w:spacing w:after="0" w:line="240" w:lineRule="auto"/>
        <w:ind w:hanging="720"/>
        <w:rPr>
          <w:rFonts w:ascii="Arial" w:hAnsi="Arial" w:cs="Arial"/>
          <w:sz w:val="24"/>
          <w:szCs w:val="24"/>
        </w:rPr>
      </w:pPr>
      <w:r>
        <w:rPr>
          <w:rFonts w:ascii="Arial" w:hAnsi="Arial" w:cs="Arial"/>
          <w:sz w:val="24"/>
          <w:szCs w:val="24"/>
        </w:rPr>
        <w:t xml:space="preserve">The Council may, at its discretion, extend the Opening Hours of any of </w:t>
      </w:r>
      <w:r w:rsidR="00D65ECD">
        <w:rPr>
          <w:rFonts w:ascii="Arial" w:hAnsi="Arial" w:cs="Arial"/>
          <w:sz w:val="24"/>
          <w:szCs w:val="24"/>
        </w:rPr>
        <w:t xml:space="preserve">the </w:t>
      </w:r>
      <w:r w:rsidR="00D65ECD" w:rsidRPr="00C11195">
        <w:rPr>
          <w:rFonts w:ascii="Arial" w:hAnsi="Arial" w:cs="Arial"/>
          <w:sz w:val="24"/>
          <w:szCs w:val="24"/>
        </w:rPr>
        <w:t>Parking Place</w:t>
      </w:r>
      <w:r w:rsidR="00D65ECD">
        <w:rPr>
          <w:rFonts w:ascii="Arial" w:hAnsi="Arial" w:cs="Arial"/>
          <w:sz w:val="24"/>
          <w:szCs w:val="24"/>
        </w:rPr>
        <w:t>s</w:t>
      </w:r>
      <w:r w:rsidR="00D65ECD" w:rsidRPr="00C11195">
        <w:rPr>
          <w:rFonts w:ascii="Arial" w:hAnsi="Arial" w:cs="Arial"/>
          <w:sz w:val="24"/>
          <w:szCs w:val="24"/>
        </w:rPr>
        <w:t xml:space="preserve"> </w:t>
      </w:r>
      <w:r w:rsidR="00D65ECD">
        <w:rPr>
          <w:rFonts w:ascii="Arial" w:hAnsi="Arial" w:cs="Arial"/>
          <w:sz w:val="24"/>
          <w:szCs w:val="24"/>
        </w:rPr>
        <w:t>listed at item 2 of Schedule 2 to this Order (Eldon Garden), item 3 of Schedule 2 to this Order</w:t>
      </w:r>
      <w:r w:rsidR="00D65ECD" w:rsidRPr="00C11195">
        <w:rPr>
          <w:rFonts w:ascii="Arial" w:hAnsi="Arial" w:cs="Arial"/>
          <w:sz w:val="24"/>
          <w:szCs w:val="24"/>
        </w:rPr>
        <w:t xml:space="preserve"> </w:t>
      </w:r>
      <w:r w:rsidR="00D65ECD">
        <w:rPr>
          <w:rFonts w:ascii="Arial" w:hAnsi="Arial" w:cs="Arial"/>
          <w:sz w:val="24"/>
          <w:szCs w:val="24"/>
        </w:rPr>
        <w:t>(Eldon Square) or item 5 of Schedule 2 to this Order</w:t>
      </w:r>
      <w:r w:rsidR="00D65ECD" w:rsidRPr="00C11195">
        <w:rPr>
          <w:rFonts w:ascii="Arial" w:hAnsi="Arial" w:cs="Arial"/>
          <w:sz w:val="24"/>
          <w:szCs w:val="24"/>
        </w:rPr>
        <w:t xml:space="preserve"> </w:t>
      </w:r>
      <w:r w:rsidR="00D65ECD">
        <w:rPr>
          <w:rFonts w:ascii="Arial" w:hAnsi="Arial" w:cs="Arial"/>
          <w:sz w:val="24"/>
          <w:szCs w:val="24"/>
        </w:rPr>
        <w:t xml:space="preserve">(Manors) </w:t>
      </w:r>
      <w:r>
        <w:rPr>
          <w:rFonts w:ascii="Arial" w:hAnsi="Arial" w:cs="Arial"/>
          <w:sz w:val="24"/>
          <w:szCs w:val="24"/>
        </w:rPr>
        <w:t xml:space="preserve">on a day-to-day basis in order to facilitate parking for events or any similar occasions. In the event that the Opening Hours of a </w:t>
      </w:r>
      <w:r w:rsidR="004379BB">
        <w:rPr>
          <w:rFonts w:ascii="Arial" w:hAnsi="Arial" w:cs="Arial"/>
          <w:sz w:val="24"/>
          <w:szCs w:val="24"/>
        </w:rPr>
        <w:lastRenderedPageBreak/>
        <w:t xml:space="preserve">relevant </w:t>
      </w:r>
      <w:r>
        <w:rPr>
          <w:rFonts w:ascii="Arial" w:hAnsi="Arial" w:cs="Arial"/>
          <w:sz w:val="24"/>
          <w:szCs w:val="24"/>
        </w:rPr>
        <w:t>Parking Place are extended in accordance with the provisions of this paragraph, the extended Opening Hours will be prominently displayed in the Parking Place</w:t>
      </w:r>
      <w:r w:rsidR="006A47F5">
        <w:rPr>
          <w:rFonts w:ascii="Arial" w:hAnsi="Arial" w:cs="Arial"/>
          <w:sz w:val="24"/>
          <w:szCs w:val="24"/>
        </w:rPr>
        <w:t xml:space="preserve"> to which the extended Opening Hours apply.</w:t>
      </w:r>
    </w:p>
    <w:p w14:paraId="34C24B88" w14:textId="77777777" w:rsidR="006A47F5" w:rsidRPr="006A47F5" w:rsidRDefault="006A47F5" w:rsidP="006A47F5">
      <w:pPr>
        <w:pStyle w:val="ListParagraph"/>
        <w:rPr>
          <w:rFonts w:ascii="Arial" w:hAnsi="Arial" w:cs="Arial"/>
          <w:sz w:val="24"/>
          <w:szCs w:val="24"/>
        </w:rPr>
      </w:pPr>
    </w:p>
    <w:p w14:paraId="34DD9C4F" w14:textId="4D70BB1A" w:rsidR="006A47F5" w:rsidRPr="00C11195" w:rsidRDefault="006A47F5" w:rsidP="006A47F5">
      <w:pPr>
        <w:pStyle w:val="ListParagraph"/>
        <w:spacing w:after="0" w:line="240" w:lineRule="auto"/>
        <w:rPr>
          <w:rFonts w:ascii="Arial" w:hAnsi="Arial" w:cs="Arial"/>
          <w:sz w:val="24"/>
          <w:szCs w:val="24"/>
        </w:rPr>
      </w:pPr>
      <w:r w:rsidRPr="00C11195">
        <w:rPr>
          <w:rFonts w:ascii="Arial" w:hAnsi="Arial" w:cs="Arial"/>
          <w:sz w:val="24"/>
          <w:szCs w:val="24"/>
        </w:rPr>
        <w:t>Where</w:t>
      </w:r>
      <w:r>
        <w:rPr>
          <w:rFonts w:ascii="Arial" w:hAnsi="Arial" w:cs="Arial"/>
          <w:sz w:val="24"/>
          <w:szCs w:val="24"/>
        </w:rPr>
        <w:t xml:space="preserve"> the Opening Hours of a Parking Place </w:t>
      </w:r>
      <w:r w:rsidR="00D65ECD">
        <w:rPr>
          <w:rFonts w:ascii="Arial" w:hAnsi="Arial" w:cs="Arial"/>
          <w:sz w:val="24"/>
          <w:szCs w:val="24"/>
        </w:rPr>
        <w:t>listed at item 2 of Schedule 2 to this Order (Eldon Garden), item 3 of Schedule 2 to this Order</w:t>
      </w:r>
      <w:r w:rsidR="00D65ECD" w:rsidRPr="00C11195">
        <w:rPr>
          <w:rFonts w:ascii="Arial" w:hAnsi="Arial" w:cs="Arial"/>
          <w:sz w:val="24"/>
          <w:szCs w:val="24"/>
        </w:rPr>
        <w:t xml:space="preserve"> </w:t>
      </w:r>
      <w:r w:rsidR="00D65ECD">
        <w:rPr>
          <w:rFonts w:ascii="Arial" w:hAnsi="Arial" w:cs="Arial"/>
          <w:sz w:val="24"/>
          <w:szCs w:val="24"/>
        </w:rPr>
        <w:t>(Eldon Square) or item 5 of Schedule 2 to this Order</w:t>
      </w:r>
      <w:r w:rsidR="00D65ECD" w:rsidRPr="00C11195">
        <w:rPr>
          <w:rFonts w:ascii="Arial" w:hAnsi="Arial" w:cs="Arial"/>
          <w:sz w:val="24"/>
          <w:szCs w:val="24"/>
        </w:rPr>
        <w:t xml:space="preserve"> </w:t>
      </w:r>
      <w:r w:rsidR="00D65ECD">
        <w:rPr>
          <w:rFonts w:ascii="Arial" w:hAnsi="Arial" w:cs="Arial"/>
          <w:sz w:val="24"/>
          <w:szCs w:val="24"/>
        </w:rPr>
        <w:t>(Manors)</w:t>
      </w:r>
      <w:r>
        <w:rPr>
          <w:rFonts w:ascii="Arial" w:hAnsi="Arial" w:cs="Arial"/>
          <w:sz w:val="24"/>
          <w:szCs w:val="24"/>
        </w:rPr>
        <w:t xml:space="preserve"> have been extended in accordance with the provisions of this paragraph and a </w:t>
      </w:r>
      <w:r w:rsidRPr="00C11195">
        <w:rPr>
          <w:rFonts w:ascii="Arial" w:hAnsi="Arial" w:cs="Arial"/>
          <w:sz w:val="24"/>
          <w:szCs w:val="24"/>
        </w:rPr>
        <w:t xml:space="preserve">vehicle is parked in </w:t>
      </w:r>
      <w:r>
        <w:rPr>
          <w:rFonts w:ascii="Arial" w:hAnsi="Arial" w:cs="Arial"/>
          <w:sz w:val="24"/>
          <w:szCs w:val="24"/>
        </w:rPr>
        <w:t xml:space="preserve">the </w:t>
      </w:r>
      <w:r w:rsidRPr="00C11195">
        <w:rPr>
          <w:rFonts w:ascii="Arial" w:hAnsi="Arial" w:cs="Arial"/>
          <w:sz w:val="24"/>
          <w:szCs w:val="24"/>
        </w:rPr>
        <w:t>Parking Place</w:t>
      </w:r>
      <w:r>
        <w:rPr>
          <w:rFonts w:ascii="Arial" w:hAnsi="Arial" w:cs="Arial"/>
          <w:sz w:val="24"/>
          <w:szCs w:val="24"/>
        </w:rPr>
        <w:t xml:space="preserve"> outside of those extended Opening Hours,</w:t>
      </w:r>
      <w:r w:rsidRPr="00C11195">
        <w:rPr>
          <w:rFonts w:ascii="Arial" w:hAnsi="Arial" w:cs="Arial"/>
          <w:sz w:val="24"/>
          <w:szCs w:val="24"/>
        </w:rPr>
        <w:t xml:space="preserve"> a fee of £100 shall be payable for the attendance of a Council officer to arrange for the release of the vehicle from the Parking Place</w:t>
      </w:r>
      <w:r>
        <w:rPr>
          <w:rFonts w:ascii="Arial" w:hAnsi="Arial" w:cs="Arial"/>
          <w:sz w:val="24"/>
          <w:szCs w:val="24"/>
        </w:rPr>
        <w:t xml:space="preserve"> at any time up to two hours </w:t>
      </w:r>
      <w:r w:rsidR="007A4E65">
        <w:rPr>
          <w:rFonts w:ascii="Arial" w:hAnsi="Arial" w:cs="Arial"/>
          <w:sz w:val="24"/>
          <w:szCs w:val="24"/>
        </w:rPr>
        <w:t>past</w:t>
      </w:r>
      <w:r>
        <w:rPr>
          <w:rFonts w:ascii="Arial" w:hAnsi="Arial" w:cs="Arial"/>
          <w:sz w:val="24"/>
          <w:szCs w:val="24"/>
        </w:rPr>
        <w:t xml:space="preserve"> the</w:t>
      </w:r>
      <w:r w:rsidR="007A4E65">
        <w:rPr>
          <w:rFonts w:ascii="Arial" w:hAnsi="Arial" w:cs="Arial"/>
          <w:sz w:val="24"/>
          <w:szCs w:val="24"/>
        </w:rPr>
        <w:t xml:space="preserve"> end of the</w:t>
      </w:r>
      <w:r>
        <w:rPr>
          <w:rFonts w:ascii="Arial" w:hAnsi="Arial" w:cs="Arial"/>
          <w:sz w:val="24"/>
          <w:szCs w:val="24"/>
        </w:rPr>
        <w:t xml:space="preserve"> extended Opening Hours of the Parking Place.</w:t>
      </w:r>
      <w:r w:rsidR="007A4E65">
        <w:rPr>
          <w:rFonts w:ascii="Arial" w:hAnsi="Arial" w:cs="Arial"/>
          <w:sz w:val="24"/>
          <w:szCs w:val="24"/>
        </w:rPr>
        <w:t xml:space="preserve"> At any other time, </w:t>
      </w:r>
      <w:r w:rsidR="007A4E65" w:rsidRPr="00C11195">
        <w:rPr>
          <w:rFonts w:ascii="Arial" w:hAnsi="Arial" w:cs="Arial"/>
          <w:sz w:val="24"/>
          <w:szCs w:val="24"/>
        </w:rPr>
        <w:t>it will not be possible to arrange for the removal of the vehicle from the Parking Place until the Parking Place re-opens at the specified time on the following day</w:t>
      </w:r>
      <w:r w:rsidR="007A4E65">
        <w:rPr>
          <w:rFonts w:ascii="Arial" w:hAnsi="Arial" w:cs="Arial"/>
          <w:sz w:val="24"/>
          <w:szCs w:val="24"/>
        </w:rPr>
        <w:t>.</w:t>
      </w:r>
      <w:r>
        <w:rPr>
          <w:rFonts w:ascii="Arial" w:hAnsi="Arial" w:cs="Arial"/>
          <w:sz w:val="24"/>
          <w:szCs w:val="24"/>
        </w:rPr>
        <w:t xml:space="preserve"> </w:t>
      </w:r>
    </w:p>
    <w:p w14:paraId="7C03182F" w14:textId="1DC3B3B2" w:rsidR="00305BBC" w:rsidRPr="00C11195" w:rsidRDefault="00305BBC" w:rsidP="00BA2CA6">
      <w:pPr>
        <w:spacing w:after="0" w:line="240" w:lineRule="auto"/>
        <w:rPr>
          <w:rFonts w:ascii="Arial" w:hAnsi="Arial" w:cs="Arial"/>
          <w:sz w:val="24"/>
          <w:szCs w:val="24"/>
        </w:rPr>
      </w:pPr>
    </w:p>
    <w:p w14:paraId="74552317" w14:textId="77777777" w:rsidR="00361A7F" w:rsidRDefault="00361A7F" w:rsidP="00BA2CA6">
      <w:pPr>
        <w:spacing w:after="0" w:line="240" w:lineRule="auto"/>
        <w:rPr>
          <w:rFonts w:ascii="Arial" w:hAnsi="Arial" w:cs="Arial"/>
          <w:sz w:val="24"/>
          <w:szCs w:val="24"/>
        </w:rPr>
      </w:pPr>
    </w:p>
    <w:p w14:paraId="20E894B9" w14:textId="35AEDEF3" w:rsidR="00305BBC" w:rsidRPr="00C11195" w:rsidRDefault="00305BBC" w:rsidP="00BA2CA6">
      <w:pPr>
        <w:spacing w:after="0" w:line="240" w:lineRule="auto"/>
        <w:rPr>
          <w:rFonts w:ascii="Arial" w:hAnsi="Arial" w:cs="Arial"/>
          <w:sz w:val="24"/>
          <w:szCs w:val="24"/>
        </w:rPr>
      </w:pPr>
      <w:r w:rsidRPr="00C11195">
        <w:rPr>
          <w:rFonts w:ascii="Arial" w:hAnsi="Arial" w:cs="Arial"/>
          <w:sz w:val="24"/>
          <w:szCs w:val="24"/>
        </w:rPr>
        <w:t xml:space="preserve">Given under the Common Seal of the Council of the City of Newcastle upon Tyne this </w:t>
      </w:r>
      <w:r w:rsidR="00D1594E">
        <w:rPr>
          <w:rFonts w:ascii="Arial" w:hAnsi="Arial" w:cs="Arial"/>
          <w:sz w:val="24"/>
          <w:szCs w:val="24"/>
        </w:rPr>
        <w:t>3rd</w:t>
      </w:r>
      <w:r w:rsidRPr="00C11195">
        <w:rPr>
          <w:rFonts w:ascii="Arial" w:hAnsi="Arial" w:cs="Arial"/>
          <w:sz w:val="24"/>
          <w:szCs w:val="24"/>
        </w:rPr>
        <w:t xml:space="preserve"> day of </w:t>
      </w:r>
      <w:r w:rsidR="00D1594E">
        <w:rPr>
          <w:rFonts w:ascii="Arial" w:hAnsi="Arial" w:cs="Arial"/>
          <w:sz w:val="24"/>
          <w:szCs w:val="24"/>
        </w:rPr>
        <w:t>June</w:t>
      </w:r>
      <w:r w:rsidRPr="00C11195">
        <w:rPr>
          <w:rFonts w:ascii="Arial" w:hAnsi="Arial" w:cs="Arial"/>
          <w:sz w:val="24"/>
          <w:szCs w:val="24"/>
        </w:rPr>
        <w:t xml:space="preserve"> 202</w:t>
      </w:r>
      <w:r w:rsidR="00144D11">
        <w:rPr>
          <w:rFonts w:ascii="Arial" w:hAnsi="Arial" w:cs="Arial"/>
          <w:sz w:val="24"/>
          <w:szCs w:val="24"/>
        </w:rPr>
        <w:t>1</w:t>
      </w:r>
      <w:r w:rsidRPr="00C11195">
        <w:rPr>
          <w:rFonts w:ascii="Arial" w:hAnsi="Arial" w:cs="Arial"/>
          <w:sz w:val="24"/>
          <w:szCs w:val="24"/>
        </w:rPr>
        <w:t>.</w:t>
      </w:r>
    </w:p>
    <w:p w14:paraId="159E4298" w14:textId="0130127C" w:rsidR="00305BBC" w:rsidRDefault="00305BBC" w:rsidP="00BA2CA6">
      <w:pPr>
        <w:spacing w:after="0" w:line="240" w:lineRule="auto"/>
        <w:rPr>
          <w:rFonts w:ascii="Arial" w:hAnsi="Arial" w:cs="Arial"/>
          <w:sz w:val="24"/>
          <w:szCs w:val="24"/>
        </w:rPr>
      </w:pPr>
    </w:p>
    <w:p w14:paraId="67E8BA55" w14:textId="77777777" w:rsidR="00361A7F" w:rsidRPr="00C11195" w:rsidRDefault="00361A7F" w:rsidP="00BA2CA6">
      <w:pPr>
        <w:spacing w:after="0" w:line="240" w:lineRule="auto"/>
        <w:rPr>
          <w:rFonts w:ascii="Arial" w:hAnsi="Arial" w:cs="Arial"/>
          <w:sz w:val="24"/>
          <w:szCs w:val="24"/>
        </w:rPr>
      </w:pPr>
    </w:p>
    <w:p w14:paraId="736D7C56" w14:textId="1CC27852" w:rsidR="00305BBC" w:rsidRPr="00C11195" w:rsidRDefault="00305BBC" w:rsidP="00BA2CA6">
      <w:pPr>
        <w:spacing w:after="0" w:line="240" w:lineRule="auto"/>
        <w:rPr>
          <w:rFonts w:ascii="Arial" w:hAnsi="Arial" w:cs="Arial"/>
          <w:sz w:val="24"/>
          <w:szCs w:val="24"/>
        </w:rPr>
      </w:pPr>
      <w:r w:rsidRPr="00C11195">
        <w:rPr>
          <w:rFonts w:ascii="Arial" w:hAnsi="Arial" w:cs="Arial"/>
          <w:b/>
          <w:sz w:val="24"/>
          <w:szCs w:val="24"/>
        </w:rPr>
        <w:t>THE COMMON SEAL</w:t>
      </w:r>
      <w:r w:rsidRPr="00C11195">
        <w:rPr>
          <w:rFonts w:ascii="Arial" w:hAnsi="Arial" w:cs="Arial"/>
          <w:sz w:val="24"/>
          <w:szCs w:val="24"/>
        </w:rPr>
        <w:t xml:space="preserve"> of </w:t>
      </w:r>
      <w:r w:rsidRPr="00C11195">
        <w:rPr>
          <w:rFonts w:ascii="Arial" w:hAnsi="Arial" w:cs="Arial"/>
          <w:b/>
          <w:sz w:val="24"/>
          <w:szCs w:val="24"/>
        </w:rPr>
        <w:t>THE COUNCIL</w:t>
      </w:r>
      <w:r w:rsidRPr="00C11195">
        <w:rPr>
          <w:rFonts w:ascii="Arial" w:hAnsi="Arial" w:cs="Arial"/>
          <w:sz w:val="24"/>
          <w:szCs w:val="24"/>
        </w:rPr>
        <w:tab/>
      </w:r>
      <w:r w:rsidRPr="00C11195">
        <w:rPr>
          <w:rFonts w:ascii="Arial" w:hAnsi="Arial" w:cs="Arial"/>
          <w:sz w:val="24"/>
          <w:szCs w:val="24"/>
        </w:rPr>
        <w:tab/>
        <w:t>)</w:t>
      </w:r>
    </w:p>
    <w:p w14:paraId="4A47D525" w14:textId="77777777" w:rsidR="00305BBC" w:rsidRPr="00C11195" w:rsidRDefault="00305BBC" w:rsidP="00BA2CA6">
      <w:pPr>
        <w:spacing w:after="0" w:line="240" w:lineRule="auto"/>
        <w:rPr>
          <w:rFonts w:ascii="Arial" w:hAnsi="Arial" w:cs="Arial"/>
          <w:sz w:val="24"/>
          <w:szCs w:val="24"/>
        </w:rPr>
      </w:pP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t>)</w:t>
      </w:r>
    </w:p>
    <w:p w14:paraId="40C8C77B" w14:textId="5AE3E223" w:rsidR="00305BBC" w:rsidRPr="00C11195" w:rsidRDefault="00305BBC" w:rsidP="00BA2CA6">
      <w:pPr>
        <w:spacing w:after="0" w:line="240" w:lineRule="auto"/>
        <w:rPr>
          <w:rFonts w:ascii="Arial" w:hAnsi="Arial" w:cs="Arial"/>
          <w:sz w:val="24"/>
          <w:szCs w:val="24"/>
        </w:rPr>
      </w:pPr>
      <w:r w:rsidRPr="00C11195">
        <w:rPr>
          <w:rFonts w:ascii="Arial" w:hAnsi="Arial" w:cs="Arial"/>
          <w:b/>
          <w:sz w:val="24"/>
          <w:szCs w:val="24"/>
        </w:rPr>
        <w:t>OF THE CITY OF NEWCASTLE UPON TYNE</w:t>
      </w:r>
      <w:r w:rsidRPr="00C11195">
        <w:rPr>
          <w:rFonts w:ascii="Arial" w:hAnsi="Arial" w:cs="Arial"/>
          <w:sz w:val="24"/>
          <w:szCs w:val="24"/>
        </w:rPr>
        <w:tab/>
      </w:r>
      <w:r w:rsidRPr="00C11195">
        <w:rPr>
          <w:rFonts w:ascii="Arial" w:hAnsi="Arial" w:cs="Arial"/>
          <w:sz w:val="24"/>
          <w:szCs w:val="24"/>
        </w:rPr>
        <w:tab/>
        <w:t>)</w:t>
      </w:r>
    </w:p>
    <w:p w14:paraId="719987C2" w14:textId="77777777" w:rsidR="00305BBC" w:rsidRPr="00C11195" w:rsidRDefault="00305BBC" w:rsidP="00BA2CA6">
      <w:pPr>
        <w:spacing w:after="0" w:line="240" w:lineRule="auto"/>
        <w:rPr>
          <w:rFonts w:ascii="Arial" w:hAnsi="Arial" w:cs="Arial"/>
          <w:sz w:val="24"/>
          <w:szCs w:val="24"/>
        </w:rPr>
      </w:pP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r>
      <w:r w:rsidRPr="00C11195">
        <w:rPr>
          <w:rFonts w:ascii="Arial" w:hAnsi="Arial" w:cs="Arial"/>
          <w:sz w:val="24"/>
          <w:szCs w:val="24"/>
        </w:rPr>
        <w:tab/>
        <w:t>)</w:t>
      </w:r>
    </w:p>
    <w:p w14:paraId="29FA01A8" w14:textId="7367413D" w:rsidR="00305BBC" w:rsidRPr="00C11195" w:rsidRDefault="00305BBC" w:rsidP="00BA2CA6">
      <w:pPr>
        <w:spacing w:after="0" w:line="240" w:lineRule="auto"/>
        <w:rPr>
          <w:rFonts w:ascii="Arial" w:hAnsi="Arial" w:cs="Arial"/>
          <w:sz w:val="24"/>
          <w:szCs w:val="24"/>
        </w:rPr>
      </w:pPr>
      <w:r w:rsidRPr="00C11195">
        <w:rPr>
          <w:rFonts w:ascii="Arial" w:hAnsi="Arial" w:cs="Arial"/>
          <w:sz w:val="24"/>
          <w:szCs w:val="24"/>
        </w:rPr>
        <w:t>was hereunto affixed in the presence of: -</w:t>
      </w:r>
      <w:r w:rsidRPr="00C11195">
        <w:rPr>
          <w:rFonts w:ascii="Arial" w:hAnsi="Arial" w:cs="Arial"/>
          <w:sz w:val="24"/>
          <w:szCs w:val="24"/>
        </w:rPr>
        <w:tab/>
      </w:r>
      <w:r w:rsidRPr="00C11195">
        <w:rPr>
          <w:rFonts w:ascii="Arial" w:hAnsi="Arial" w:cs="Arial"/>
          <w:sz w:val="24"/>
          <w:szCs w:val="24"/>
        </w:rPr>
        <w:tab/>
        <w:t>)</w:t>
      </w:r>
    </w:p>
    <w:p w14:paraId="771E5E53" w14:textId="77777777" w:rsidR="00305BBC" w:rsidRPr="00C11195" w:rsidRDefault="00305BBC" w:rsidP="00BA2CA6">
      <w:pPr>
        <w:spacing w:after="0" w:line="240" w:lineRule="auto"/>
        <w:rPr>
          <w:rFonts w:ascii="Arial" w:hAnsi="Arial" w:cs="Arial"/>
          <w:sz w:val="24"/>
          <w:szCs w:val="24"/>
        </w:rPr>
      </w:pPr>
    </w:p>
    <w:p w14:paraId="63157D40" w14:textId="77777777" w:rsidR="00305BBC" w:rsidRPr="00C11195" w:rsidRDefault="00305BBC" w:rsidP="00BA2CA6">
      <w:pPr>
        <w:spacing w:after="0" w:line="240" w:lineRule="auto"/>
        <w:rPr>
          <w:rFonts w:ascii="Arial" w:hAnsi="Arial" w:cs="Arial"/>
          <w:sz w:val="24"/>
          <w:szCs w:val="24"/>
        </w:rPr>
      </w:pPr>
    </w:p>
    <w:p w14:paraId="4A72FE0E" w14:textId="77777777" w:rsidR="00305BBC" w:rsidRPr="00C11195" w:rsidRDefault="00305BBC" w:rsidP="00BA2CA6">
      <w:pPr>
        <w:spacing w:after="0" w:line="240" w:lineRule="auto"/>
        <w:rPr>
          <w:rFonts w:ascii="Arial" w:hAnsi="Arial" w:cs="Arial"/>
          <w:sz w:val="24"/>
          <w:szCs w:val="24"/>
        </w:rPr>
      </w:pPr>
    </w:p>
    <w:p w14:paraId="74523484" w14:textId="77777777" w:rsidR="008F7269" w:rsidRDefault="008F7269" w:rsidP="00BA2CA6">
      <w:pPr>
        <w:spacing w:after="0" w:line="240" w:lineRule="auto"/>
        <w:rPr>
          <w:rFonts w:ascii="Arial" w:hAnsi="Arial" w:cs="Arial"/>
          <w:sz w:val="24"/>
          <w:szCs w:val="24"/>
        </w:rPr>
      </w:pPr>
    </w:p>
    <w:p w14:paraId="3BB07A8D" w14:textId="77777777" w:rsidR="008F7269" w:rsidRDefault="008F7269" w:rsidP="00BA2CA6">
      <w:pPr>
        <w:spacing w:after="0" w:line="240" w:lineRule="auto"/>
        <w:rPr>
          <w:rFonts w:ascii="Arial" w:hAnsi="Arial" w:cs="Arial"/>
          <w:sz w:val="24"/>
          <w:szCs w:val="24"/>
        </w:rPr>
      </w:pPr>
    </w:p>
    <w:p w14:paraId="388937F4" w14:textId="0DDB9359" w:rsidR="00305BBC" w:rsidRDefault="00305BBC" w:rsidP="00BA2CA6">
      <w:pPr>
        <w:spacing w:after="0" w:line="240" w:lineRule="auto"/>
        <w:rPr>
          <w:rFonts w:ascii="Arial" w:hAnsi="Arial" w:cs="Arial"/>
          <w:sz w:val="24"/>
          <w:szCs w:val="24"/>
        </w:rPr>
      </w:pPr>
      <w:r w:rsidRPr="00C11195">
        <w:rPr>
          <w:rFonts w:ascii="Arial" w:hAnsi="Arial" w:cs="Arial"/>
          <w:sz w:val="24"/>
          <w:szCs w:val="24"/>
        </w:rPr>
        <w:t>…………………………………</w:t>
      </w:r>
      <w:r w:rsidR="008F7269">
        <w:rPr>
          <w:rFonts w:ascii="Arial" w:hAnsi="Arial" w:cs="Arial"/>
          <w:sz w:val="24"/>
          <w:szCs w:val="24"/>
        </w:rPr>
        <w:t>…………..</w:t>
      </w:r>
    </w:p>
    <w:p w14:paraId="6C91F62E" w14:textId="369E38F3" w:rsidR="00D33785" w:rsidRDefault="00D33785" w:rsidP="00BA2CA6">
      <w:pPr>
        <w:spacing w:after="0" w:line="240" w:lineRule="auto"/>
        <w:rPr>
          <w:rFonts w:ascii="Arial" w:hAnsi="Arial" w:cs="Arial"/>
          <w:sz w:val="24"/>
          <w:szCs w:val="24"/>
        </w:rPr>
      </w:pPr>
    </w:p>
    <w:p w14:paraId="6EFB8E07" w14:textId="438494E2" w:rsidR="00D33785" w:rsidRDefault="00D33785" w:rsidP="00BA2CA6">
      <w:pPr>
        <w:spacing w:after="0" w:line="240" w:lineRule="auto"/>
        <w:rPr>
          <w:rFonts w:ascii="Arial" w:hAnsi="Arial" w:cs="Arial"/>
          <w:sz w:val="24"/>
          <w:szCs w:val="24"/>
        </w:rPr>
      </w:pPr>
    </w:p>
    <w:p w14:paraId="50508322" w14:textId="3BC391CF" w:rsidR="00D33785" w:rsidRDefault="00D33785" w:rsidP="00BA2CA6">
      <w:pPr>
        <w:spacing w:after="0" w:line="240" w:lineRule="auto"/>
        <w:rPr>
          <w:rFonts w:ascii="Arial" w:hAnsi="Arial" w:cs="Arial"/>
          <w:sz w:val="24"/>
          <w:szCs w:val="24"/>
        </w:rPr>
      </w:pPr>
    </w:p>
    <w:p w14:paraId="58BD7F99" w14:textId="78D502C5" w:rsidR="00D33785" w:rsidRDefault="00D33785" w:rsidP="00BA2CA6">
      <w:pPr>
        <w:spacing w:after="0" w:line="240" w:lineRule="auto"/>
        <w:rPr>
          <w:rFonts w:ascii="Arial" w:hAnsi="Arial" w:cs="Arial"/>
          <w:sz w:val="24"/>
          <w:szCs w:val="24"/>
        </w:rPr>
      </w:pPr>
    </w:p>
    <w:p w14:paraId="0ED49462" w14:textId="77777777" w:rsidR="008F7269" w:rsidRDefault="008F7269" w:rsidP="00BA2CA6">
      <w:pPr>
        <w:spacing w:after="0" w:line="240" w:lineRule="auto"/>
        <w:rPr>
          <w:rFonts w:ascii="Arial" w:hAnsi="Arial" w:cs="Arial"/>
          <w:sz w:val="24"/>
          <w:szCs w:val="24"/>
        </w:rPr>
      </w:pPr>
    </w:p>
    <w:p w14:paraId="0784D492" w14:textId="77777777" w:rsidR="008F7269" w:rsidRDefault="008F7269" w:rsidP="00BA2CA6">
      <w:pPr>
        <w:spacing w:after="0" w:line="240" w:lineRule="auto"/>
        <w:rPr>
          <w:rFonts w:ascii="Arial" w:hAnsi="Arial" w:cs="Arial"/>
          <w:sz w:val="24"/>
          <w:szCs w:val="24"/>
        </w:rPr>
      </w:pPr>
    </w:p>
    <w:p w14:paraId="1ED838E1" w14:textId="0C4D2B5A" w:rsidR="00D33785" w:rsidRPr="00C11195" w:rsidRDefault="00D33785" w:rsidP="00BA2CA6">
      <w:pPr>
        <w:spacing w:after="0" w:line="240" w:lineRule="auto"/>
        <w:rPr>
          <w:rFonts w:ascii="Arial" w:hAnsi="Arial" w:cs="Arial"/>
          <w:sz w:val="24"/>
          <w:szCs w:val="24"/>
        </w:rPr>
      </w:pPr>
      <w:r>
        <w:rPr>
          <w:rFonts w:ascii="Arial" w:hAnsi="Arial" w:cs="Arial"/>
          <w:sz w:val="24"/>
          <w:szCs w:val="24"/>
        </w:rPr>
        <w:t>…………………………………</w:t>
      </w:r>
      <w:r w:rsidR="008F7269">
        <w:rPr>
          <w:rFonts w:ascii="Arial" w:hAnsi="Arial" w:cs="Arial"/>
          <w:sz w:val="24"/>
          <w:szCs w:val="24"/>
        </w:rPr>
        <w:t>………….</w:t>
      </w:r>
    </w:p>
    <w:p w14:paraId="3B79AF43" w14:textId="77777777" w:rsidR="00005BBD" w:rsidRDefault="00005BBD">
      <w:pPr>
        <w:rPr>
          <w:rFonts w:ascii="Arial" w:hAnsi="Arial" w:cs="Arial"/>
          <w:sz w:val="24"/>
          <w:szCs w:val="24"/>
        </w:rPr>
      </w:pPr>
      <w:r>
        <w:rPr>
          <w:rFonts w:ascii="Arial" w:hAnsi="Arial" w:cs="Arial"/>
          <w:sz w:val="24"/>
          <w:szCs w:val="24"/>
        </w:rPr>
        <w:br w:type="page"/>
      </w:r>
    </w:p>
    <w:p w14:paraId="43FB409B" w14:textId="77777777" w:rsidR="00005BBD" w:rsidRDefault="00005BBD" w:rsidP="00B068D2">
      <w:pPr>
        <w:rPr>
          <w:rFonts w:ascii="Arial" w:hAnsi="Arial" w:cs="Arial"/>
          <w:sz w:val="24"/>
          <w:szCs w:val="24"/>
        </w:rPr>
        <w:sectPr w:rsidR="00005BBD" w:rsidSect="00005B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53FE94D" w14:textId="77777777" w:rsidR="00005BBD" w:rsidRDefault="00005BBD" w:rsidP="00005BBD">
      <w:pPr>
        <w:jc w:val="center"/>
        <w:rPr>
          <w:rFonts w:ascii="Arial" w:hAnsi="Arial" w:cs="Arial"/>
          <w:b/>
          <w:bCs/>
          <w:sz w:val="28"/>
          <w:szCs w:val="28"/>
          <w:u w:val="single"/>
        </w:rPr>
      </w:pPr>
      <w:r w:rsidRPr="0062734D">
        <w:rPr>
          <w:rFonts w:ascii="Arial" w:hAnsi="Arial" w:cs="Arial"/>
          <w:b/>
          <w:bCs/>
          <w:sz w:val="28"/>
          <w:szCs w:val="28"/>
          <w:u w:val="single"/>
        </w:rPr>
        <w:lastRenderedPageBreak/>
        <w:t>Schedule 1 – Off Street Car Parks</w:t>
      </w:r>
      <w:r>
        <w:rPr>
          <w:rFonts w:ascii="Arial" w:hAnsi="Arial" w:cs="Arial"/>
          <w:b/>
          <w:bCs/>
          <w:sz w:val="28"/>
          <w:szCs w:val="28"/>
          <w:u w:val="single"/>
        </w:rPr>
        <w:t xml:space="preserve"> (Surface Level)</w:t>
      </w:r>
    </w:p>
    <w:p w14:paraId="5FE62DF9" w14:textId="77777777" w:rsidR="00005BBD" w:rsidRPr="0062734D" w:rsidRDefault="00005BBD" w:rsidP="00005BBD">
      <w:pPr>
        <w:rPr>
          <w:rFonts w:ascii="Arial" w:hAnsi="Arial" w:cs="Arial"/>
          <w:b/>
          <w:bCs/>
          <w:sz w:val="28"/>
          <w:szCs w:val="28"/>
          <w:u w:val="single"/>
        </w:rPr>
      </w:pPr>
    </w:p>
    <w:tbl>
      <w:tblPr>
        <w:tblStyle w:val="TableGrid"/>
        <w:tblW w:w="5000" w:type="pct"/>
        <w:tblLook w:val="04A0" w:firstRow="1" w:lastRow="0" w:firstColumn="1" w:lastColumn="0" w:noHBand="0" w:noVBand="1"/>
      </w:tblPr>
      <w:tblGrid>
        <w:gridCol w:w="625"/>
        <w:gridCol w:w="2414"/>
        <w:gridCol w:w="2822"/>
        <w:gridCol w:w="1257"/>
        <w:gridCol w:w="1239"/>
        <w:gridCol w:w="1986"/>
        <w:gridCol w:w="1418"/>
        <w:gridCol w:w="1561"/>
        <w:gridCol w:w="1413"/>
        <w:gridCol w:w="1561"/>
        <w:gridCol w:w="1494"/>
        <w:gridCol w:w="1525"/>
        <w:gridCol w:w="1525"/>
        <w:gridCol w:w="1521"/>
      </w:tblGrid>
      <w:tr w:rsidR="00005BBD" w14:paraId="1303846B" w14:textId="77777777" w:rsidTr="004E4545">
        <w:trPr>
          <w:cantSplit/>
          <w:tblHeader/>
        </w:trPr>
        <w:tc>
          <w:tcPr>
            <w:tcW w:w="140" w:type="pct"/>
          </w:tcPr>
          <w:p w14:paraId="1C7EA517" w14:textId="77777777" w:rsidR="00005BBD" w:rsidRPr="00DA76A8" w:rsidRDefault="00005BBD" w:rsidP="004E4545">
            <w:pPr>
              <w:jc w:val="center"/>
              <w:rPr>
                <w:rFonts w:ascii="Arial" w:hAnsi="Arial" w:cs="Arial"/>
                <w:b/>
                <w:bCs/>
              </w:rPr>
            </w:pPr>
          </w:p>
        </w:tc>
        <w:tc>
          <w:tcPr>
            <w:tcW w:w="540" w:type="pct"/>
          </w:tcPr>
          <w:p w14:paraId="419031F5" w14:textId="77777777" w:rsidR="00005BBD" w:rsidRPr="00DA76A8" w:rsidRDefault="00005BBD" w:rsidP="004E4545">
            <w:pPr>
              <w:jc w:val="center"/>
              <w:rPr>
                <w:rFonts w:ascii="Arial" w:hAnsi="Arial" w:cs="Arial"/>
                <w:b/>
                <w:bCs/>
              </w:rPr>
            </w:pPr>
            <w:r w:rsidRPr="00DA76A8">
              <w:rPr>
                <w:rFonts w:ascii="Arial" w:hAnsi="Arial" w:cs="Arial"/>
                <w:b/>
                <w:bCs/>
              </w:rPr>
              <w:t>Column 1</w:t>
            </w:r>
          </w:p>
          <w:p w14:paraId="53D94C3C" w14:textId="77777777" w:rsidR="00005BBD" w:rsidRPr="00DA76A8" w:rsidRDefault="00005BBD" w:rsidP="004E4545">
            <w:pPr>
              <w:jc w:val="center"/>
              <w:rPr>
                <w:rFonts w:ascii="Arial" w:hAnsi="Arial" w:cs="Arial"/>
                <w:b/>
                <w:bCs/>
              </w:rPr>
            </w:pPr>
          </w:p>
        </w:tc>
        <w:tc>
          <w:tcPr>
            <w:tcW w:w="631" w:type="pct"/>
          </w:tcPr>
          <w:p w14:paraId="524E7788" w14:textId="77777777" w:rsidR="00005BBD" w:rsidRPr="00DA76A8" w:rsidRDefault="00005BBD" w:rsidP="004E4545">
            <w:pPr>
              <w:jc w:val="center"/>
              <w:rPr>
                <w:rFonts w:ascii="Arial" w:hAnsi="Arial" w:cs="Arial"/>
                <w:b/>
                <w:bCs/>
              </w:rPr>
            </w:pPr>
            <w:r w:rsidRPr="00DA76A8">
              <w:rPr>
                <w:rFonts w:ascii="Arial" w:hAnsi="Arial" w:cs="Arial"/>
                <w:b/>
                <w:bCs/>
              </w:rPr>
              <w:t>Column 2</w:t>
            </w:r>
          </w:p>
        </w:tc>
        <w:tc>
          <w:tcPr>
            <w:tcW w:w="281" w:type="pct"/>
          </w:tcPr>
          <w:p w14:paraId="274C7F2A" w14:textId="77777777" w:rsidR="00005BBD" w:rsidRPr="00DA76A8" w:rsidRDefault="00005BBD" w:rsidP="004E4545">
            <w:pPr>
              <w:jc w:val="center"/>
              <w:rPr>
                <w:rFonts w:ascii="Arial" w:hAnsi="Arial" w:cs="Arial"/>
                <w:b/>
                <w:bCs/>
              </w:rPr>
            </w:pPr>
            <w:r w:rsidRPr="00DA76A8">
              <w:rPr>
                <w:rFonts w:ascii="Arial" w:hAnsi="Arial" w:cs="Arial"/>
                <w:b/>
                <w:bCs/>
              </w:rPr>
              <w:t>Column 3</w:t>
            </w:r>
          </w:p>
        </w:tc>
        <w:tc>
          <w:tcPr>
            <w:tcW w:w="277" w:type="pct"/>
          </w:tcPr>
          <w:p w14:paraId="3CB7312B" w14:textId="77777777" w:rsidR="00005BBD" w:rsidRPr="00DA76A8" w:rsidRDefault="00005BBD" w:rsidP="004E4545">
            <w:pPr>
              <w:jc w:val="center"/>
              <w:rPr>
                <w:rFonts w:ascii="Arial" w:hAnsi="Arial" w:cs="Arial"/>
                <w:b/>
                <w:bCs/>
              </w:rPr>
            </w:pPr>
            <w:r w:rsidRPr="00DA76A8">
              <w:rPr>
                <w:rFonts w:ascii="Arial" w:hAnsi="Arial" w:cs="Arial"/>
                <w:b/>
                <w:bCs/>
              </w:rPr>
              <w:t>Column 4</w:t>
            </w:r>
          </w:p>
        </w:tc>
        <w:tc>
          <w:tcPr>
            <w:tcW w:w="444" w:type="pct"/>
          </w:tcPr>
          <w:p w14:paraId="5AE62054" w14:textId="77777777" w:rsidR="00005BBD" w:rsidRPr="00DA76A8" w:rsidRDefault="00005BBD" w:rsidP="004E4545">
            <w:pPr>
              <w:jc w:val="center"/>
              <w:rPr>
                <w:rFonts w:ascii="Arial" w:hAnsi="Arial" w:cs="Arial"/>
                <w:b/>
                <w:bCs/>
              </w:rPr>
            </w:pPr>
            <w:r w:rsidRPr="00DA76A8">
              <w:rPr>
                <w:rFonts w:ascii="Arial" w:hAnsi="Arial" w:cs="Arial"/>
                <w:b/>
                <w:bCs/>
              </w:rPr>
              <w:t>Column 5</w:t>
            </w:r>
          </w:p>
        </w:tc>
        <w:tc>
          <w:tcPr>
            <w:tcW w:w="317" w:type="pct"/>
          </w:tcPr>
          <w:p w14:paraId="49730AF6" w14:textId="77777777" w:rsidR="00005BBD" w:rsidRPr="00DA76A8" w:rsidRDefault="00005BBD" w:rsidP="004E4545">
            <w:pPr>
              <w:jc w:val="center"/>
              <w:rPr>
                <w:rFonts w:ascii="Arial" w:hAnsi="Arial" w:cs="Arial"/>
                <w:b/>
                <w:bCs/>
              </w:rPr>
            </w:pPr>
            <w:r w:rsidRPr="00DA76A8">
              <w:rPr>
                <w:rFonts w:ascii="Arial" w:hAnsi="Arial" w:cs="Arial"/>
                <w:b/>
                <w:bCs/>
              </w:rPr>
              <w:t>Column 6</w:t>
            </w:r>
          </w:p>
        </w:tc>
        <w:tc>
          <w:tcPr>
            <w:tcW w:w="349" w:type="pct"/>
          </w:tcPr>
          <w:p w14:paraId="5D784E0A" w14:textId="77777777" w:rsidR="00005BBD" w:rsidRPr="00DA76A8" w:rsidRDefault="00005BBD" w:rsidP="004E4545">
            <w:pPr>
              <w:jc w:val="center"/>
              <w:rPr>
                <w:rFonts w:ascii="Arial" w:hAnsi="Arial" w:cs="Arial"/>
                <w:b/>
                <w:bCs/>
              </w:rPr>
            </w:pPr>
            <w:r w:rsidRPr="00DA76A8">
              <w:rPr>
                <w:rFonts w:ascii="Arial" w:hAnsi="Arial" w:cs="Arial"/>
                <w:b/>
                <w:bCs/>
              </w:rPr>
              <w:t>Column 7</w:t>
            </w:r>
          </w:p>
        </w:tc>
        <w:tc>
          <w:tcPr>
            <w:tcW w:w="316" w:type="pct"/>
          </w:tcPr>
          <w:p w14:paraId="6B56CB31" w14:textId="77777777" w:rsidR="00005BBD" w:rsidRPr="00DA76A8" w:rsidRDefault="00005BBD" w:rsidP="004E4545">
            <w:pPr>
              <w:jc w:val="center"/>
              <w:rPr>
                <w:rFonts w:ascii="Arial" w:hAnsi="Arial" w:cs="Arial"/>
                <w:b/>
                <w:bCs/>
              </w:rPr>
            </w:pPr>
            <w:r w:rsidRPr="00DA76A8">
              <w:rPr>
                <w:rFonts w:ascii="Arial" w:hAnsi="Arial" w:cs="Arial"/>
                <w:b/>
                <w:bCs/>
              </w:rPr>
              <w:t>Column 8</w:t>
            </w:r>
          </w:p>
        </w:tc>
        <w:tc>
          <w:tcPr>
            <w:tcW w:w="349" w:type="pct"/>
          </w:tcPr>
          <w:p w14:paraId="7BBE16C6" w14:textId="77777777" w:rsidR="00005BBD" w:rsidRPr="00DA76A8" w:rsidRDefault="00005BBD" w:rsidP="004E4545">
            <w:pPr>
              <w:jc w:val="center"/>
              <w:rPr>
                <w:rFonts w:ascii="Arial" w:hAnsi="Arial" w:cs="Arial"/>
                <w:b/>
                <w:bCs/>
              </w:rPr>
            </w:pPr>
            <w:r w:rsidRPr="00DA76A8">
              <w:rPr>
                <w:rFonts w:ascii="Arial" w:hAnsi="Arial" w:cs="Arial"/>
                <w:b/>
                <w:bCs/>
              </w:rPr>
              <w:t>Column 9</w:t>
            </w:r>
          </w:p>
        </w:tc>
        <w:tc>
          <w:tcPr>
            <w:tcW w:w="334" w:type="pct"/>
          </w:tcPr>
          <w:p w14:paraId="467CB36C" w14:textId="77777777" w:rsidR="00005BBD" w:rsidRPr="00DA76A8" w:rsidRDefault="00005BBD" w:rsidP="004E4545">
            <w:pPr>
              <w:jc w:val="center"/>
              <w:rPr>
                <w:rFonts w:ascii="Arial" w:hAnsi="Arial" w:cs="Arial"/>
                <w:b/>
                <w:bCs/>
              </w:rPr>
            </w:pPr>
            <w:r w:rsidRPr="00DA76A8">
              <w:rPr>
                <w:rFonts w:ascii="Arial" w:hAnsi="Arial" w:cs="Arial"/>
                <w:b/>
                <w:bCs/>
              </w:rPr>
              <w:t>Column 10</w:t>
            </w:r>
          </w:p>
        </w:tc>
        <w:tc>
          <w:tcPr>
            <w:tcW w:w="341" w:type="pct"/>
          </w:tcPr>
          <w:p w14:paraId="38FC1C10" w14:textId="77777777" w:rsidR="00005BBD" w:rsidRPr="00DA76A8" w:rsidRDefault="00005BBD" w:rsidP="004E4545">
            <w:pPr>
              <w:jc w:val="center"/>
              <w:rPr>
                <w:rFonts w:ascii="Arial" w:hAnsi="Arial" w:cs="Arial"/>
                <w:b/>
                <w:bCs/>
              </w:rPr>
            </w:pPr>
            <w:r w:rsidRPr="00DA76A8">
              <w:rPr>
                <w:rFonts w:ascii="Arial" w:hAnsi="Arial" w:cs="Arial"/>
                <w:b/>
                <w:bCs/>
              </w:rPr>
              <w:t>Column 11</w:t>
            </w:r>
          </w:p>
        </w:tc>
        <w:tc>
          <w:tcPr>
            <w:tcW w:w="341" w:type="pct"/>
          </w:tcPr>
          <w:p w14:paraId="3ACD65E2" w14:textId="77777777" w:rsidR="00005BBD" w:rsidRPr="00DA76A8" w:rsidRDefault="00005BBD" w:rsidP="004E4545">
            <w:pPr>
              <w:jc w:val="center"/>
              <w:rPr>
                <w:rFonts w:ascii="Arial" w:hAnsi="Arial" w:cs="Arial"/>
                <w:b/>
                <w:bCs/>
              </w:rPr>
            </w:pPr>
            <w:r w:rsidRPr="00DA76A8">
              <w:rPr>
                <w:rFonts w:ascii="Arial" w:hAnsi="Arial" w:cs="Arial"/>
                <w:b/>
                <w:bCs/>
              </w:rPr>
              <w:t>Column 12</w:t>
            </w:r>
          </w:p>
        </w:tc>
        <w:tc>
          <w:tcPr>
            <w:tcW w:w="340" w:type="pct"/>
          </w:tcPr>
          <w:p w14:paraId="74CA614C" w14:textId="77777777" w:rsidR="00005BBD" w:rsidRPr="00DA76A8" w:rsidRDefault="00005BBD" w:rsidP="004E4545">
            <w:pPr>
              <w:jc w:val="center"/>
              <w:rPr>
                <w:rFonts w:ascii="Arial" w:hAnsi="Arial" w:cs="Arial"/>
                <w:b/>
                <w:bCs/>
              </w:rPr>
            </w:pPr>
            <w:r w:rsidRPr="00DA76A8">
              <w:rPr>
                <w:rFonts w:ascii="Arial" w:hAnsi="Arial" w:cs="Arial"/>
                <w:b/>
                <w:bCs/>
              </w:rPr>
              <w:t>Column 13</w:t>
            </w:r>
          </w:p>
        </w:tc>
      </w:tr>
      <w:tr w:rsidR="00005BBD" w14:paraId="10057851" w14:textId="77777777" w:rsidTr="004E4545">
        <w:trPr>
          <w:cantSplit/>
          <w:tblHeader/>
        </w:trPr>
        <w:tc>
          <w:tcPr>
            <w:tcW w:w="140" w:type="pct"/>
          </w:tcPr>
          <w:p w14:paraId="08FBAE41" w14:textId="77777777" w:rsidR="00005BBD" w:rsidRPr="00DA76A8" w:rsidRDefault="00005BBD" w:rsidP="004E4545">
            <w:pPr>
              <w:jc w:val="center"/>
              <w:rPr>
                <w:rFonts w:ascii="Arial" w:hAnsi="Arial" w:cs="Arial"/>
                <w:b/>
                <w:bCs/>
              </w:rPr>
            </w:pPr>
          </w:p>
        </w:tc>
        <w:tc>
          <w:tcPr>
            <w:tcW w:w="540" w:type="pct"/>
          </w:tcPr>
          <w:p w14:paraId="3A589BA0" w14:textId="77777777" w:rsidR="00005BBD" w:rsidRPr="00DA76A8" w:rsidRDefault="00005BBD" w:rsidP="004E4545">
            <w:pPr>
              <w:jc w:val="center"/>
              <w:rPr>
                <w:rFonts w:ascii="Arial" w:hAnsi="Arial" w:cs="Arial"/>
                <w:b/>
                <w:bCs/>
              </w:rPr>
            </w:pPr>
            <w:r w:rsidRPr="00DA76A8">
              <w:rPr>
                <w:rFonts w:ascii="Arial" w:hAnsi="Arial" w:cs="Arial"/>
                <w:b/>
                <w:bCs/>
              </w:rPr>
              <w:t>Name of Parking Place</w:t>
            </w:r>
          </w:p>
        </w:tc>
        <w:tc>
          <w:tcPr>
            <w:tcW w:w="631" w:type="pct"/>
          </w:tcPr>
          <w:p w14:paraId="745722D0" w14:textId="77777777" w:rsidR="00005BBD" w:rsidRPr="00DA76A8" w:rsidRDefault="00005BBD" w:rsidP="004E4545">
            <w:pPr>
              <w:jc w:val="center"/>
              <w:rPr>
                <w:rFonts w:ascii="Arial" w:hAnsi="Arial" w:cs="Arial"/>
                <w:b/>
                <w:bCs/>
              </w:rPr>
            </w:pPr>
            <w:r w:rsidRPr="00DA76A8">
              <w:rPr>
                <w:rFonts w:ascii="Arial" w:hAnsi="Arial" w:cs="Arial"/>
                <w:b/>
                <w:bCs/>
              </w:rPr>
              <w:t>Class(es) of Vehicles</w:t>
            </w:r>
          </w:p>
        </w:tc>
        <w:tc>
          <w:tcPr>
            <w:tcW w:w="281" w:type="pct"/>
          </w:tcPr>
          <w:p w14:paraId="4DDF6FA9" w14:textId="77777777" w:rsidR="00005BBD" w:rsidRPr="00DA76A8" w:rsidRDefault="00005BBD" w:rsidP="004E4545">
            <w:pPr>
              <w:jc w:val="center"/>
              <w:rPr>
                <w:rFonts w:ascii="Arial" w:hAnsi="Arial" w:cs="Arial"/>
                <w:b/>
                <w:bCs/>
              </w:rPr>
            </w:pPr>
            <w:r w:rsidRPr="00DA76A8">
              <w:rPr>
                <w:rFonts w:ascii="Arial" w:hAnsi="Arial" w:cs="Arial"/>
                <w:b/>
                <w:bCs/>
              </w:rPr>
              <w:t>Maximum Weight (kg) / Height (m) / Length (m)</w:t>
            </w:r>
          </w:p>
          <w:p w14:paraId="0FCB8808" w14:textId="77777777" w:rsidR="00005BBD" w:rsidRPr="00DA76A8" w:rsidRDefault="00005BBD" w:rsidP="004E4545">
            <w:pPr>
              <w:jc w:val="center"/>
              <w:rPr>
                <w:rFonts w:ascii="Arial" w:hAnsi="Arial" w:cs="Arial"/>
                <w:b/>
                <w:bCs/>
              </w:rPr>
            </w:pPr>
          </w:p>
        </w:tc>
        <w:tc>
          <w:tcPr>
            <w:tcW w:w="277" w:type="pct"/>
          </w:tcPr>
          <w:p w14:paraId="0E2E4206" w14:textId="77777777" w:rsidR="00005BBD" w:rsidRPr="00DA76A8" w:rsidRDefault="00005BBD" w:rsidP="004E4545">
            <w:pPr>
              <w:jc w:val="center"/>
              <w:rPr>
                <w:rFonts w:ascii="Arial" w:hAnsi="Arial" w:cs="Arial"/>
                <w:b/>
                <w:bCs/>
              </w:rPr>
            </w:pPr>
            <w:r w:rsidRPr="00DA76A8">
              <w:rPr>
                <w:rFonts w:ascii="Arial" w:hAnsi="Arial" w:cs="Arial"/>
                <w:b/>
                <w:bCs/>
              </w:rPr>
              <w:t>Opening Hours</w:t>
            </w:r>
          </w:p>
        </w:tc>
        <w:tc>
          <w:tcPr>
            <w:tcW w:w="444" w:type="pct"/>
          </w:tcPr>
          <w:p w14:paraId="1FA78C9D" w14:textId="77777777" w:rsidR="00005BBD" w:rsidRPr="00DA76A8" w:rsidRDefault="00005BBD" w:rsidP="004E4545">
            <w:pPr>
              <w:jc w:val="center"/>
              <w:rPr>
                <w:rFonts w:ascii="Arial" w:hAnsi="Arial" w:cs="Arial"/>
                <w:b/>
                <w:bCs/>
              </w:rPr>
            </w:pPr>
            <w:r w:rsidRPr="00DA76A8">
              <w:rPr>
                <w:rFonts w:ascii="Arial" w:hAnsi="Arial" w:cs="Arial"/>
                <w:b/>
                <w:bCs/>
              </w:rPr>
              <w:t>Maximum Period for which vehicles may wait</w:t>
            </w:r>
          </w:p>
          <w:p w14:paraId="79CA31DB" w14:textId="77777777" w:rsidR="00005BBD" w:rsidRPr="00DA76A8" w:rsidRDefault="00005BBD" w:rsidP="004E4545">
            <w:pPr>
              <w:jc w:val="center"/>
              <w:rPr>
                <w:rFonts w:ascii="Arial" w:hAnsi="Arial" w:cs="Arial"/>
                <w:b/>
                <w:bCs/>
              </w:rPr>
            </w:pPr>
          </w:p>
        </w:tc>
        <w:tc>
          <w:tcPr>
            <w:tcW w:w="317" w:type="pct"/>
          </w:tcPr>
          <w:p w14:paraId="5CE7A20E" w14:textId="77777777" w:rsidR="00005BBD" w:rsidRPr="00DA76A8" w:rsidRDefault="00005BBD" w:rsidP="004E4545">
            <w:pPr>
              <w:jc w:val="center"/>
              <w:rPr>
                <w:rFonts w:ascii="Arial" w:hAnsi="Arial" w:cs="Arial"/>
                <w:b/>
                <w:bCs/>
              </w:rPr>
            </w:pPr>
            <w:r w:rsidRPr="00DA76A8">
              <w:rPr>
                <w:rFonts w:ascii="Arial" w:hAnsi="Arial" w:cs="Arial"/>
                <w:b/>
                <w:bCs/>
              </w:rPr>
              <w:t>No-return Period</w:t>
            </w:r>
          </w:p>
        </w:tc>
        <w:tc>
          <w:tcPr>
            <w:tcW w:w="349" w:type="pct"/>
          </w:tcPr>
          <w:p w14:paraId="3D40EAE6" w14:textId="77777777" w:rsidR="00005BBD" w:rsidRPr="00DA76A8" w:rsidRDefault="00005BBD" w:rsidP="004E4545">
            <w:pPr>
              <w:jc w:val="center"/>
              <w:rPr>
                <w:rFonts w:ascii="Arial" w:hAnsi="Arial" w:cs="Arial"/>
                <w:b/>
                <w:bCs/>
              </w:rPr>
            </w:pPr>
            <w:r w:rsidRPr="00DA76A8">
              <w:rPr>
                <w:rFonts w:ascii="Arial" w:hAnsi="Arial" w:cs="Arial"/>
                <w:b/>
                <w:bCs/>
              </w:rPr>
              <w:t>Charge Period</w:t>
            </w:r>
          </w:p>
        </w:tc>
        <w:tc>
          <w:tcPr>
            <w:tcW w:w="316" w:type="pct"/>
          </w:tcPr>
          <w:p w14:paraId="7E803E09" w14:textId="77777777" w:rsidR="00005BBD" w:rsidRPr="00DA76A8" w:rsidRDefault="00005BBD" w:rsidP="004E4545">
            <w:pPr>
              <w:jc w:val="center"/>
              <w:rPr>
                <w:rFonts w:ascii="Arial" w:hAnsi="Arial" w:cs="Arial"/>
                <w:b/>
                <w:bCs/>
              </w:rPr>
            </w:pPr>
            <w:r w:rsidRPr="00DA76A8">
              <w:rPr>
                <w:rFonts w:ascii="Arial" w:hAnsi="Arial" w:cs="Arial"/>
                <w:b/>
                <w:bCs/>
              </w:rPr>
              <w:t>Scale of Charges</w:t>
            </w:r>
          </w:p>
        </w:tc>
        <w:tc>
          <w:tcPr>
            <w:tcW w:w="349" w:type="pct"/>
          </w:tcPr>
          <w:p w14:paraId="18D8E039" w14:textId="77777777" w:rsidR="00005BBD" w:rsidRPr="00DA76A8" w:rsidRDefault="00005BBD" w:rsidP="004E4545">
            <w:pPr>
              <w:jc w:val="center"/>
              <w:rPr>
                <w:rFonts w:ascii="Arial" w:hAnsi="Arial" w:cs="Arial"/>
                <w:b/>
                <w:bCs/>
              </w:rPr>
            </w:pPr>
            <w:r w:rsidRPr="00DA76A8">
              <w:rPr>
                <w:rFonts w:ascii="Arial" w:hAnsi="Arial" w:cs="Arial"/>
                <w:b/>
                <w:bCs/>
              </w:rPr>
              <w:t>Maximum Charge</w:t>
            </w:r>
          </w:p>
        </w:tc>
        <w:tc>
          <w:tcPr>
            <w:tcW w:w="334" w:type="pct"/>
          </w:tcPr>
          <w:p w14:paraId="531EB569" w14:textId="77777777" w:rsidR="00005BBD" w:rsidRPr="00DA76A8" w:rsidRDefault="00005BBD" w:rsidP="004E4545">
            <w:pPr>
              <w:jc w:val="center"/>
              <w:rPr>
                <w:rFonts w:ascii="Arial" w:hAnsi="Arial" w:cs="Arial"/>
                <w:b/>
                <w:bCs/>
              </w:rPr>
            </w:pPr>
            <w:r w:rsidRPr="00DA76A8">
              <w:rPr>
                <w:rFonts w:ascii="Arial" w:hAnsi="Arial" w:cs="Arial"/>
                <w:b/>
                <w:bCs/>
              </w:rPr>
              <w:t>Location Number</w:t>
            </w:r>
          </w:p>
        </w:tc>
        <w:tc>
          <w:tcPr>
            <w:tcW w:w="341" w:type="pct"/>
          </w:tcPr>
          <w:p w14:paraId="5C225AA7" w14:textId="77777777" w:rsidR="00005BBD" w:rsidRPr="00DA76A8" w:rsidRDefault="00005BBD" w:rsidP="004E4545">
            <w:pPr>
              <w:jc w:val="center"/>
              <w:rPr>
                <w:rFonts w:ascii="Arial" w:hAnsi="Arial" w:cs="Arial"/>
                <w:b/>
                <w:bCs/>
              </w:rPr>
            </w:pPr>
            <w:r w:rsidRPr="00DA76A8">
              <w:rPr>
                <w:rFonts w:ascii="Arial" w:hAnsi="Arial" w:cs="Arial"/>
                <w:b/>
                <w:bCs/>
              </w:rPr>
              <w:t>Gold Season Ticket Charge</w:t>
            </w:r>
          </w:p>
          <w:p w14:paraId="2CFCACE2" w14:textId="77777777" w:rsidR="00005BBD" w:rsidRPr="00DA76A8" w:rsidRDefault="00005BBD" w:rsidP="004E4545">
            <w:pPr>
              <w:jc w:val="center"/>
              <w:rPr>
                <w:rFonts w:ascii="Arial" w:hAnsi="Arial" w:cs="Arial"/>
                <w:b/>
                <w:bCs/>
              </w:rPr>
            </w:pPr>
            <w:r w:rsidRPr="00DA76A8">
              <w:rPr>
                <w:rFonts w:ascii="Arial" w:hAnsi="Arial" w:cs="Arial"/>
                <w:b/>
                <w:bCs/>
              </w:rPr>
              <w:t>(4-weekly / 13-weekly / 26-weekly / yearly)</w:t>
            </w:r>
          </w:p>
        </w:tc>
        <w:tc>
          <w:tcPr>
            <w:tcW w:w="341" w:type="pct"/>
          </w:tcPr>
          <w:p w14:paraId="7481295F" w14:textId="77777777" w:rsidR="00005BBD" w:rsidRPr="00DA76A8" w:rsidRDefault="00005BBD" w:rsidP="004E4545">
            <w:pPr>
              <w:jc w:val="center"/>
              <w:rPr>
                <w:rFonts w:ascii="Arial" w:hAnsi="Arial" w:cs="Arial"/>
                <w:b/>
                <w:bCs/>
              </w:rPr>
            </w:pPr>
            <w:r w:rsidRPr="00DA76A8">
              <w:rPr>
                <w:rFonts w:ascii="Arial" w:hAnsi="Arial" w:cs="Arial"/>
                <w:b/>
                <w:bCs/>
              </w:rPr>
              <w:t>Emerald Season Ticket Charge</w:t>
            </w:r>
          </w:p>
          <w:p w14:paraId="1A1D2876" w14:textId="77777777" w:rsidR="00005BBD" w:rsidRPr="00DA76A8" w:rsidRDefault="00005BBD" w:rsidP="004E4545">
            <w:pPr>
              <w:jc w:val="center"/>
              <w:rPr>
                <w:rFonts w:ascii="Arial" w:hAnsi="Arial" w:cs="Arial"/>
                <w:b/>
                <w:bCs/>
              </w:rPr>
            </w:pPr>
            <w:r w:rsidRPr="00DA76A8">
              <w:rPr>
                <w:rFonts w:ascii="Arial" w:hAnsi="Arial" w:cs="Arial"/>
                <w:b/>
                <w:bCs/>
              </w:rPr>
              <w:t>(4-weekly / 13-weekly / 26-weekly / yearly)</w:t>
            </w:r>
          </w:p>
        </w:tc>
        <w:tc>
          <w:tcPr>
            <w:tcW w:w="340" w:type="pct"/>
          </w:tcPr>
          <w:p w14:paraId="6BA5EF96" w14:textId="77777777" w:rsidR="00005BBD" w:rsidRPr="00DA76A8" w:rsidRDefault="00005BBD" w:rsidP="004E4545">
            <w:pPr>
              <w:jc w:val="center"/>
              <w:rPr>
                <w:rFonts w:ascii="Arial" w:hAnsi="Arial" w:cs="Arial"/>
                <w:b/>
                <w:bCs/>
              </w:rPr>
            </w:pPr>
            <w:r w:rsidRPr="00DA76A8">
              <w:rPr>
                <w:rFonts w:ascii="Arial" w:hAnsi="Arial" w:cs="Arial"/>
                <w:b/>
                <w:bCs/>
              </w:rPr>
              <w:t>Diamond Season Ticket Charge</w:t>
            </w:r>
          </w:p>
          <w:p w14:paraId="57E53A96" w14:textId="77777777" w:rsidR="00005BBD" w:rsidRPr="00DA76A8" w:rsidRDefault="00005BBD" w:rsidP="004E4545">
            <w:pPr>
              <w:jc w:val="center"/>
              <w:rPr>
                <w:rFonts w:ascii="Arial" w:hAnsi="Arial" w:cs="Arial"/>
                <w:b/>
                <w:bCs/>
              </w:rPr>
            </w:pPr>
            <w:r w:rsidRPr="00DA76A8">
              <w:rPr>
                <w:rFonts w:ascii="Arial" w:hAnsi="Arial" w:cs="Arial"/>
                <w:b/>
                <w:bCs/>
              </w:rPr>
              <w:t>(4-weekly / 13-weekly / 26-weekly / yearly)</w:t>
            </w:r>
          </w:p>
        </w:tc>
      </w:tr>
      <w:tr w:rsidR="00005BBD" w14:paraId="7A2D63BA" w14:textId="77777777" w:rsidTr="004E4545">
        <w:trPr>
          <w:cantSplit/>
        </w:trPr>
        <w:tc>
          <w:tcPr>
            <w:tcW w:w="140" w:type="pct"/>
          </w:tcPr>
          <w:p w14:paraId="3CE57D83" w14:textId="77777777" w:rsidR="00005BBD" w:rsidRPr="00DA76A8" w:rsidRDefault="00005BBD" w:rsidP="004E4545">
            <w:pPr>
              <w:rPr>
                <w:rFonts w:ascii="Arial" w:hAnsi="Arial" w:cs="Arial"/>
              </w:rPr>
            </w:pPr>
            <w:r w:rsidRPr="00DA76A8">
              <w:rPr>
                <w:rFonts w:ascii="Arial" w:hAnsi="Arial" w:cs="Arial"/>
              </w:rPr>
              <w:t>1.</w:t>
            </w:r>
          </w:p>
        </w:tc>
        <w:tc>
          <w:tcPr>
            <w:tcW w:w="540" w:type="pct"/>
          </w:tcPr>
          <w:p w14:paraId="4B0CEC5F" w14:textId="77777777" w:rsidR="00005BBD" w:rsidRPr="00DA76A8" w:rsidRDefault="00005BBD" w:rsidP="004E4545">
            <w:pPr>
              <w:rPr>
                <w:rFonts w:ascii="Arial" w:hAnsi="Arial" w:cs="Arial"/>
              </w:rPr>
            </w:pPr>
            <w:r w:rsidRPr="00DA76A8">
              <w:rPr>
                <w:rFonts w:ascii="Arial" w:hAnsi="Arial" w:cs="Arial"/>
              </w:rPr>
              <w:t>Akenside Hill</w:t>
            </w:r>
          </w:p>
          <w:p w14:paraId="49D4D3ED" w14:textId="77777777" w:rsidR="00005BBD" w:rsidRPr="00DA76A8" w:rsidRDefault="00005BBD" w:rsidP="004E4545">
            <w:pPr>
              <w:rPr>
                <w:rFonts w:ascii="Arial" w:hAnsi="Arial" w:cs="Arial"/>
              </w:rPr>
            </w:pPr>
          </w:p>
        </w:tc>
        <w:tc>
          <w:tcPr>
            <w:tcW w:w="631" w:type="pct"/>
          </w:tcPr>
          <w:p w14:paraId="04D2F5A8"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2C26D73E" w14:textId="77777777" w:rsidR="00005BBD" w:rsidRPr="00DA76A8" w:rsidRDefault="00005BBD" w:rsidP="004E4545">
            <w:pPr>
              <w:rPr>
                <w:rFonts w:ascii="Arial" w:hAnsi="Arial" w:cs="Arial"/>
              </w:rPr>
            </w:pPr>
          </w:p>
        </w:tc>
        <w:tc>
          <w:tcPr>
            <w:tcW w:w="277" w:type="pct"/>
          </w:tcPr>
          <w:p w14:paraId="691C3B9D"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B27EAEC" w14:textId="77777777" w:rsidR="00005BBD" w:rsidRPr="00DA76A8" w:rsidRDefault="00005BBD" w:rsidP="004E4545">
            <w:pPr>
              <w:rPr>
                <w:rFonts w:ascii="Arial" w:hAnsi="Arial" w:cs="Arial"/>
              </w:rPr>
            </w:pPr>
            <w:r w:rsidRPr="00DA76A8">
              <w:rPr>
                <w:rFonts w:ascii="Arial" w:hAnsi="Arial" w:cs="Arial"/>
              </w:rPr>
              <w:t>24 hours</w:t>
            </w:r>
          </w:p>
        </w:tc>
        <w:tc>
          <w:tcPr>
            <w:tcW w:w="317" w:type="pct"/>
          </w:tcPr>
          <w:p w14:paraId="456C475C" w14:textId="77777777" w:rsidR="00005BBD" w:rsidRPr="00DA76A8" w:rsidRDefault="00005BBD" w:rsidP="004E4545">
            <w:pPr>
              <w:rPr>
                <w:rFonts w:ascii="Arial" w:hAnsi="Arial" w:cs="Arial"/>
              </w:rPr>
            </w:pPr>
            <w:r w:rsidRPr="00DA76A8">
              <w:rPr>
                <w:rFonts w:ascii="Arial" w:hAnsi="Arial" w:cs="Arial"/>
              </w:rPr>
              <w:t>-</w:t>
            </w:r>
          </w:p>
        </w:tc>
        <w:tc>
          <w:tcPr>
            <w:tcW w:w="349" w:type="pct"/>
          </w:tcPr>
          <w:p w14:paraId="65FA765A" w14:textId="77777777" w:rsidR="00005BBD" w:rsidRPr="00DA76A8" w:rsidRDefault="00005BBD" w:rsidP="004E4545">
            <w:pPr>
              <w:rPr>
                <w:rFonts w:ascii="Arial" w:hAnsi="Arial" w:cs="Arial"/>
              </w:rPr>
            </w:pPr>
            <w:r w:rsidRPr="00DA76A8">
              <w:rPr>
                <w:rFonts w:ascii="Arial" w:hAnsi="Arial" w:cs="Arial"/>
              </w:rPr>
              <w:t>Monday to Saturday, 8am-6pm</w:t>
            </w:r>
          </w:p>
          <w:p w14:paraId="549B440B" w14:textId="77777777" w:rsidR="00005BBD" w:rsidRPr="00DA76A8" w:rsidRDefault="00005BBD" w:rsidP="004E4545">
            <w:pPr>
              <w:rPr>
                <w:rFonts w:ascii="Arial" w:hAnsi="Arial" w:cs="Arial"/>
              </w:rPr>
            </w:pPr>
          </w:p>
          <w:p w14:paraId="638E42AB"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63A090CE" w14:textId="2C0DEBEB" w:rsidR="00005BBD" w:rsidRPr="00DA76A8" w:rsidRDefault="00005BBD" w:rsidP="004E4545">
            <w:pPr>
              <w:rPr>
                <w:rFonts w:ascii="Arial" w:hAnsi="Arial" w:cs="Arial"/>
              </w:rPr>
            </w:pPr>
            <w:r w:rsidRPr="00DA76A8">
              <w:rPr>
                <w:rFonts w:ascii="Arial" w:hAnsi="Arial" w:cs="Arial"/>
              </w:rPr>
              <w:t>£1.</w:t>
            </w:r>
            <w:r w:rsidR="00D1594E">
              <w:rPr>
                <w:rFonts w:ascii="Arial" w:hAnsi="Arial" w:cs="Arial"/>
              </w:rPr>
              <w:t>5</w:t>
            </w:r>
            <w:r w:rsidRPr="00DA76A8">
              <w:rPr>
                <w:rFonts w:ascii="Arial" w:hAnsi="Arial" w:cs="Arial"/>
              </w:rPr>
              <w:t>0 per hour</w:t>
            </w:r>
          </w:p>
          <w:p w14:paraId="21E02440" w14:textId="77777777" w:rsidR="00005BBD" w:rsidRPr="00DA76A8" w:rsidRDefault="00005BBD" w:rsidP="004E4545">
            <w:pPr>
              <w:rPr>
                <w:rFonts w:ascii="Arial" w:hAnsi="Arial" w:cs="Arial"/>
              </w:rPr>
            </w:pPr>
          </w:p>
          <w:p w14:paraId="2EDB76EE" w14:textId="77777777" w:rsidR="00005BBD" w:rsidRPr="00DA76A8" w:rsidRDefault="00005BBD" w:rsidP="004E4545">
            <w:pPr>
              <w:rPr>
                <w:rFonts w:ascii="Arial" w:hAnsi="Arial" w:cs="Arial"/>
              </w:rPr>
            </w:pPr>
          </w:p>
          <w:p w14:paraId="346E4D79"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069ED99A" w14:textId="77777777" w:rsidR="00005BBD" w:rsidRPr="00DA76A8" w:rsidRDefault="00005BBD" w:rsidP="004E4545">
            <w:pPr>
              <w:rPr>
                <w:rFonts w:ascii="Arial" w:hAnsi="Arial" w:cs="Arial"/>
              </w:rPr>
            </w:pPr>
            <w:r w:rsidRPr="00DA76A8">
              <w:rPr>
                <w:rFonts w:ascii="Arial" w:hAnsi="Arial" w:cs="Arial"/>
              </w:rPr>
              <w:t>-</w:t>
            </w:r>
          </w:p>
        </w:tc>
        <w:tc>
          <w:tcPr>
            <w:tcW w:w="334" w:type="pct"/>
          </w:tcPr>
          <w:p w14:paraId="170E96BB" w14:textId="77777777" w:rsidR="00005BBD" w:rsidRPr="00DA76A8" w:rsidRDefault="00005BBD" w:rsidP="004E4545">
            <w:pPr>
              <w:rPr>
                <w:rFonts w:ascii="Arial" w:hAnsi="Arial" w:cs="Arial"/>
              </w:rPr>
            </w:pPr>
            <w:r w:rsidRPr="00DA76A8">
              <w:rPr>
                <w:rFonts w:ascii="Arial" w:hAnsi="Arial" w:cs="Arial"/>
              </w:rPr>
              <w:t>3653</w:t>
            </w:r>
          </w:p>
        </w:tc>
        <w:tc>
          <w:tcPr>
            <w:tcW w:w="341" w:type="pct"/>
          </w:tcPr>
          <w:p w14:paraId="25B936BD" w14:textId="77777777" w:rsidR="00005BBD" w:rsidRDefault="00005BBD" w:rsidP="004E4545">
            <w:pPr>
              <w:rPr>
                <w:rFonts w:ascii="Arial" w:hAnsi="Arial" w:cs="Arial"/>
              </w:rPr>
            </w:pPr>
            <w:r>
              <w:rPr>
                <w:rFonts w:ascii="Arial" w:hAnsi="Arial" w:cs="Arial"/>
              </w:rPr>
              <w:t>£94</w:t>
            </w:r>
          </w:p>
          <w:p w14:paraId="4D75A9FB" w14:textId="77777777" w:rsidR="00005BBD" w:rsidRDefault="00005BBD" w:rsidP="004E4545">
            <w:pPr>
              <w:rPr>
                <w:rFonts w:ascii="Arial" w:hAnsi="Arial" w:cs="Arial"/>
              </w:rPr>
            </w:pPr>
            <w:r>
              <w:rPr>
                <w:rFonts w:ascii="Arial" w:hAnsi="Arial" w:cs="Arial"/>
              </w:rPr>
              <w:t>£302</w:t>
            </w:r>
          </w:p>
          <w:p w14:paraId="3606DA4D" w14:textId="77777777" w:rsidR="00005BBD" w:rsidRDefault="00005BBD" w:rsidP="004E4545">
            <w:pPr>
              <w:rPr>
                <w:rFonts w:ascii="Arial" w:hAnsi="Arial" w:cs="Arial"/>
              </w:rPr>
            </w:pPr>
            <w:r>
              <w:rPr>
                <w:rFonts w:ascii="Arial" w:hAnsi="Arial" w:cs="Arial"/>
              </w:rPr>
              <w:t>£602</w:t>
            </w:r>
          </w:p>
          <w:p w14:paraId="3FF186D4" w14:textId="77777777" w:rsidR="00005BBD" w:rsidRPr="00DA76A8" w:rsidRDefault="00005BBD" w:rsidP="004E4545">
            <w:pPr>
              <w:rPr>
                <w:rFonts w:ascii="Arial" w:hAnsi="Arial" w:cs="Arial"/>
              </w:rPr>
            </w:pPr>
            <w:r>
              <w:rPr>
                <w:rFonts w:ascii="Arial" w:hAnsi="Arial" w:cs="Arial"/>
              </w:rPr>
              <w:t>£1,200</w:t>
            </w:r>
          </w:p>
        </w:tc>
        <w:tc>
          <w:tcPr>
            <w:tcW w:w="341" w:type="pct"/>
          </w:tcPr>
          <w:p w14:paraId="2FCE381A" w14:textId="77777777" w:rsidR="00005BBD" w:rsidRDefault="00005BBD" w:rsidP="004E4545">
            <w:pPr>
              <w:rPr>
                <w:rFonts w:ascii="Arial" w:hAnsi="Arial" w:cs="Arial"/>
              </w:rPr>
            </w:pPr>
            <w:r>
              <w:rPr>
                <w:rFonts w:ascii="Arial" w:hAnsi="Arial" w:cs="Arial"/>
              </w:rPr>
              <w:t>£110</w:t>
            </w:r>
          </w:p>
          <w:p w14:paraId="154B030E" w14:textId="77777777" w:rsidR="00005BBD" w:rsidRDefault="00005BBD" w:rsidP="004E4545">
            <w:pPr>
              <w:rPr>
                <w:rFonts w:ascii="Arial" w:hAnsi="Arial" w:cs="Arial"/>
              </w:rPr>
            </w:pPr>
            <w:r>
              <w:rPr>
                <w:rFonts w:ascii="Arial" w:hAnsi="Arial" w:cs="Arial"/>
              </w:rPr>
              <w:t>£352</w:t>
            </w:r>
          </w:p>
          <w:p w14:paraId="79C1001B" w14:textId="77777777" w:rsidR="00005BBD" w:rsidRDefault="00005BBD" w:rsidP="004E4545">
            <w:pPr>
              <w:rPr>
                <w:rFonts w:ascii="Arial" w:hAnsi="Arial" w:cs="Arial"/>
              </w:rPr>
            </w:pPr>
            <w:r>
              <w:rPr>
                <w:rFonts w:ascii="Arial" w:hAnsi="Arial" w:cs="Arial"/>
              </w:rPr>
              <w:t>£702</w:t>
            </w:r>
          </w:p>
          <w:p w14:paraId="7C2E0BB5" w14:textId="77777777" w:rsidR="00005BBD" w:rsidRPr="00DA76A8" w:rsidRDefault="00005BBD" w:rsidP="004E4545">
            <w:pPr>
              <w:rPr>
                <w:rFonts w:ascii="Arial" w:hAnsi="Arial" w:cs="Arial"/>
              </w:rPr>
            </w:pPr>
            <w:r>
              <w:rPr>
                <w:rFonts w:ascii="Arial" w:hAnsi="Arial" w:cs="Arial"/>
              </w:rPr>
              <w:t>£1,400</w:t>
            </w:r>
          </w:p>
        </w:tc>
        <w:tc>
          <w:tcPr>
            <w:tcW w:w="340" w:type="pct"/>
          </w:tcPr>
          <w:p w14:paraId="0D84215B" w14:textId="77777777" w:rsidR="00005BBD" w:rsidRDefault="00005BBD" w:rsidP="004E4545">
            <w:pPr>
              <w:rPr>
                <w:rFonts w:ascii="Arial" w:hAnsi="Arial" w:cs="Arial"/>
              </w:rPr>
            </w:pPr>
            <w:r>
              <w:rPr>
                <w:rFonts w:ascii="Arial" w:hAnsi="Arial" w:cs="Arial"/>
              </w:rPr>
              <w:t>£125</w:t>
            </w:r>
          </w:p>
          <w:p w14:paraId="21006A9D" w14:textId="77777777" w:rsidR="00005BBD" w:rsidRDefault="00005BBD" w:rsidP="004E4545">
            <w:pPr>
              <w:rPr>
                <w:rFonts w:ascii="Arial" w:hAnsi="Arial" w:cs="Arial"/>
              </w:rPr>
            </w:pPr>
            <w:r>
              <w:rPr>
                <w:rFonts w:ascii="Arial" w:hAnsi="Arial" w:cs="Arial"/>
              </w:rPr>
              <w:t>£402</w:t>
            </w:r>
          </w:p>
          <w:p w14:paraId="2806D89C" w14:textId="77777777" w:rsidR="00005BBD" w:rsidRDefault="00005BBD" w:rsidP="004E4545">
            <w:pPr>
              <w:rPr>
                <w:rFonts w:ascii="Arial" w:hAnsi="Arial" w:cs="Arial"/>
              </w:rPr>
            </w:pPr>
            <w:r>
              <w:rPr>
                <w:rFonts w:ascii="Arial" w:hAnsi="Arial" w:cs="Arial"/>
              </w:rPr>
              <w:t>£802</w:t>
            </w:r>
          </w:p>
          <w:p w14:paraId="29B0AEC4" w14:textId="77777777" w:rsidR="00005BBD" w:rsidRPr="00DA76A8" w:rsidRDefault="00005BBD" w:rsidP="004E4545">
            <w:pPr>
              <w:rPr>
                <w:rFonts w:ascii="Arial" w:hAnsi="Arial" w:cs="Arial"/>
              </w:rPr>
            </w:pPr>
            <w:r>
              <w:rPr>
                <w:rFonts w:ascii="Arial" w:hAnsi="Arial" w:cs="Arial"/>
              </w:rPr>
              <w:t>£1,600</w:t>
            </w:r>
          </w:p>
        </w:tc>
      </w:tr>
      <w:tr w:rsidR="00005BBD" w14:paraId="175E6A1F" w14:textId="77777777" w:rsidTr="004E4545">
        <w:trPr>
          <w:cantSplit/>
        </w:trPr>
        <w:tc>
          <w:tcPr>
            <w:tcW w:w="140" w:type="pct"/>
          </w:tcPr>
          <w:p w14:paraId="3A57BE32" w14:textId="77777777" w:rsidR="00005BBD" w:rsidRPr="00DA76A8" w:rsidRDefault="00005BBD" w:rsidP="004E4545">
            <w:pPr>
              <w:rPr>
                <w:rFonts w:ascii="Arial" w:hAnsi="Arial" w:cs="Arial"/>
              </w:rPr>
            </w:pPr>
            <w:r w:rsidRPr="00DA76A8">
              <w:rPr>
                <w:rFonts w:ascii="Arial" w:hAnsi="Arial" w:cs="Arial"/>
              </w:rPr>
              <w:t>2.</w:t>
            </w:r>
          </w:p>
        </w:tc>
        <w:tc>
          <w:tcPr>
            <w:tcW w:w="540" w:type="pct"/>
          </w:tcPr>
          <w:p w14:paraId="53286618" w14:textId="77777777" w:rsidR="00005BBD" w:rsidRPr="00DA76A8" w:rsidRDefault="00005BBD" w:rsidP="004E4545">
            <w:pPr>
              <w:rPr>
                <w:rFonts w:ascii="Arial" w:hAnsi="Arial" w:cs="Arial"/>
              </w:rPr>
            </w:pPr>
            <w:r w:rsidRPr="00DA76A8">
              <w:rPr>
                <w:rFonts w:ascii="Arial" w:hAnsi="Arial" w:cs="Arial"/>
              </w:rPr>
              <w:t>Algernon Road</w:t>
            </w:r>
          </w:p>
        </w:tc>
        <w:tc>
          <w:tcPr>
            <w:tcW w:w="631" w:type="pct"/>
          </w:tcPr>
          <w:p w14:paraId="4FE19011"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1B60C4DA" w14:textId="77777777" w:rsidR="00005BBD" w:rsidRPr="00DA76A8" w:rsidRDefault="00005BBD" w:rsidP="004E4545">
            <w:pPr>
              <w:rPr>
                <w:rFonts w:ascii="Arial" w:hAnsi="Arial" w:cs="Arial"/>
              </w:rPr>
            </w:pPr>
          </w:p>
        </w:tc>
        <w:tc>
          <w:tcPr>
            <w:tcW w:w="277" w:type="pct"/>
          </w:tcPr>
          <w:p w14:paraId="6A6CAF84"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6696505D" w14:textId="77777777" w:rsidR="00005BBD" w:rsidRPr="00DA76A8" w:rsidRDefault="00005BBD" w:rsidP="004E4545">
            <w:pPr>
              <w:rPr>
                <w:rFonts w:ascii="Arial" w:hAnsi="Arial" w:cs="Arial"/>
              </w:rPr>
            </w:pPr>
            <w:r w:rsidRPr="00DA76A8">
              <w:rPr>
                <w:rFonts w:ascii="Arial" w:hAnsi="Arial" w:cs="Arial"/>
              </w:rPr>
              <w:t>24 hours</w:t>
            </w:r>
          </w:p>
        </w:tc>
        <w:tc>
          <w:tcPr>
            <w:tcW w:w="317" w:type="pct"/>
          </w:tcPr>
          <w:p w14:paraId="2F95F1D4" w14:textId="77777777" w:rsidR="00005BBD" w:rsidRPr="00DA76A8" w:rsidRDefault="00005BBD" w:rsidP="004E4545">
            <w:pPr>
              <w:rPr>
                <w:rFonts w:ascii="Arial" w:hAnsi="Arial" w:cs="Arial"/>
              </w:rPr>
            </w:pPr>
            <w:r w:rsidRPr="00DA76A8">
              <w:rPr>
                <w:rFonts w:ascii="Arial" w:hAnsi="Arial" w:cs="Arial"/>
              </w:rPr>
              <w:t>-</w:t>
            </w:r>
          </w:p>
        </w:tc>
        <w:tc>
          <w:tcPr>
            <w:tcW w:w="349" w:type="pct"/>
          </w:tcPr>
          <w:p w14:paraId="266B1707" w14:textId="77777777" w:rsidR="00005BBD" w:rsidRPr="00DA76A8" w:rsidRDefault="00005BBD" w:rsidP="004E4545">
            <w:pPr>
              <w:rPr>
                <w:rFonts w:ascii="Arial" w:hAnsi="Arial" w:cs="Arial"/>
              </w:rPr>
            </w:pPr>
            <w:r w:rsidRPr="00DA76A8">
              <w:rPr>
                <w:rFonts w:ascii="Arial" w:hAnsi="Arial" w:cs="Arial"/>
              </w:rPr>
              <w:t>N/A</w:t>
            </w:r>
          </w:p>
        </w:tc>
        <w:tc>
          <w:tcPr>
            <w:tcW w:w="316" w:type="pct"/>
          </w:tcPr>
          <w:p w14:paraId="755F262E" w14:textId="77777777" w:rsidR="00005BBD" w:rsidRPr="00DA76A8" w:rsidRDefault="00005BBD" w:rsidP="004E4545">
            <w:pPr>
              <w:rPr>
                <w:rFonts w:ascii="Arial" w:hAnsi="Arial" w:cs="Arial"/>
              </w:rPr>
            </w:pPr>
            <w:r w:rsidRPr="00DA76A8">
              <w:rPr>
                <w:rFonts w:ascii="Arial" w:hAnsi="Arial" w:cs="Arial"/>
              </w:rPr>
              <w:t>N/A</w:t>
            </w:r>
          </w:p>
        </w:tc>
        <w:tc>
          <w:tcPr>
            <w:tcW w:w="349" w:type="pct"/>
          </w:tcPr>
          <w:p w14:paraId="5E48AD38" w14:textId="77777777" w:rsidR="00005BBD" w:rsidRPr="00DA76A8" w:rsidRDefault="00005BBD" w:rsidP="004E4545">
            <w:pPr>
              <w:rPr>
                <w:rFonts w:ascii="Arial" w:hAnsi="Arial" w:cs="Arial"/>
              </w:rPr>
            </w:pPr>
            <w:r w:rsidRPr="00DA76A8">
              <w:rPr>
                <w:rFonts w:ascii="Arial" w:hAnsi="Arial" w:cs="Arial"/>
              </w:rPr>
              <w:t>N/A</w:t>
            </w:r>
          </w:p>
        </w:tc>
        <w:tc>
          <w:tcPr>
            <w:tcW w:w="334" w:type="pct"/>
          </w:tcPr>
          <w:p w14:paraId="252A1696" w14:textId="77777777" w:rsidR="00005BBD" w:rsidRPr="00DA76A8" w:rsidRDefault="00005BBD" w:rsidP="004E4545">
            <w:pPr>
              <w:rPr>
                <w:rFonts w:ascii="Arial" w:hAnsi="Arial" w:cs="Arial"/>
              </w:rPr>
            </w:pPr>
            <w:r w:rsidRPr="00DA76A8">
              <w:rPr>
                <w:rFonts w:ascii="Arial" w:hAnsi="Arial" w:cs="Arial"/>
              </w:rPr>
              <w:t>N/A</w:t>
            </w:r>
          </w:p>
        </w:tc>
        <w:tc>
          <w:tcPr>
            <w:tcW w:w="341" w:type="pct"/>
          </w:tcPr>
          <w:p w14:paraId="5AB138C8" w14:textId="77777777" w:rsidR="00005BBD" w:rsidRPr="00DA76A8" w:rsidRDefault="00005BBD" w:rsidP="004E4545">
            <w:pPr>
              <w:rPr>
                <w:rFonts w:ascii="Arial" w:hAnsi="Arial" w:cs="Arial"/>
              </w:rPr>
            </w:pPr>
            <w:r>
              <w:rPr>
                <w:rFonts w:ascii="Arial" w:hAnsi="Arial" w:cs="Arial"/>
              </w:rPr>
              <w:t>N/A</w:t>
            </w:r>
          </w:p>
        </w:tc>
        <w:tc>
          <w:tcPr>
            <w:tcW w:w="341" w:type="pct"/>
          </w:tcPr>
          <w:p w14:paraId="5BDC24A6" w14:textId="77777777" w:rsidR="00005BBD" w:rsidRPr="00DA76A8" w:rsidRDefault="00005BBD" w:rsidP="004E4545">
            <w:pPr>
              <w:rPr>
                <w:rFonts w:ascii="Arial" w:hAnsi="Arial" w:cs="Arial"/>
              </w:rPr>
            </w:pPr>
            <w:r>
              <w:rPr>
                <w:rFonts w:ascii="Arial" w:hAnsi="Arial" w:cs="Arial"/>
              </w:rPr>
              <w:t>N/A</w:t>
            </w:r>
          </w:p>
        </w:tc>
        <w:tc>
          <w:tcPr>
            <w:tcW w:w="340" w:type="pct"/>
          </w:tcPr>
          <w:p w14:paraId="2776E5E6" w14:textId="77777777" w:rsidR="00005BBD" w:rsidRPr="00DA76A8" w:rsidRDefault="00005BBD" w:rsidP="004E4545">
            <w:pPr>
              <w:rPr>
                <w:rFonts w:ascii="Arial" w:hAnsi="Arial" w:cs="Arial"/>
              </w:rPr>
            </w:pPr>
            <w:r>
              <w:rPr>
                <w:rFonts w:ascii="Arial" w:hAnsi="Arial" w:cs="Arial"/>
              </w:rPr>
              <w:t>N/A</w:t>
            </w:r>
          </w:p>
        </w:tc>
      </w:tr>
      <w:tr w:rsidR="00005BBD" w14:paraId="2E7B9DE3" w14:textId="77777777" w:rsidTr="004E4545">
        <w:trPr>
          <w:cantSplit/>
        </w:trPr>
        <w:tc>
          <w:tcPr>
            <w:tcW w:w="140" w:type="pct"/>
          </w:tcPr>
          <w:p w14:paraId="1C19D844" w14:textId="77777777" w:rsidR="00005BBD" w:rsidRPr="00DA76A8" w:rsidRDefault="00005BBD" w:rsidP="004E4545">
            <w:pPr>
              <w:rPr>
                <w:rFonts w:ascii="Arial" w:hAnsi="Arial" w:cs="Arial"/>
              </w:rPr>
            </w:pPr>
            <w:r w:rsidRPr="00DA76A8">
              <w:rPr>
                <w:rFonts w:ascii="Arial" w:hAnsi="Arial" w:cs="Arial"/>
              </w:rPr>
              <w:t>3.</w:t>
            </w:r>
          </w:p>
        </w:tc>
        <w:tc>
          <w:tcPr>
            <w:tcW w:w="540" w:type="pct"/>
          </w:tcPr>
          <w:p w14:paraId="268A7A9A" w14:textId="77777777" w:rsidR="00005BBD" w:rsidRPr="00DA76A8" w:rsidRDefault="00005BBD" w:rsidP="004E4545">
            <w:pPr>
              <w:rPr>
                <w:rFonts w:ascii="Arial" w:hAnsi="Arial" w:cs="Arial"/>
              </w:rPr>
            </w:pPr>
            <w:r w:rsidRPr="00DA76A8">
              <w:rPr>
                <w:rFonts w:ascii="Arial" w:hAnsi="Arial" w:cs="Arial"/>
              </w:rPr>
              <w:t>Argyle Street</w:t>
            </w:r>
          </w:p>
        </w:tc>
        <w:tc>
          <w:tcPr>
            <w:tcW w:w="631" w:type="pct"/>
          </w:tcPr>
          <w:p w14:paraId="298E2DE1"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4E82D29A" w14:textId="77777777" w:rsidR="00005BBD" w:rsidRPr="00DA76A8" w:rsidRDefault="00005BBD" w:rsidP="004E4545">
            <w:pPr>
              <w:rPr>
                <w:rFonts w:ascii="Arial" w:hAnsi="Arial" w:cs="Arial"/>
              </w:rPr>
            </w:pPr>
          </w:p>
        </w:tc>
        <w:tc>
          <w:tcPr>
            <w:tcW w:w="277" w:type="pct"/>
          </w:tcPr>
          <w:p w14:paraId="0BD62AD3"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3235A211" w14:textId="77777777" w:rsidR="00005BBD" w:rsidRPr="00DA76A8" w:rsidRDefault="00005BBD" w:rsidP="004E4545">
            <w:pPr>
              <w:rPr>
                <w:rFonts w:ascii="Arial" w:hAnsi="Arial" w:cs="Arial"/>
              </w:rPr>
            </w:pPr>
            <w:r w:rsidRPr="00DA76A8">
              <w:rPr>
                <w:rFonts w:ascii="Arial" w:hAnsi="Arial" w:cs="Arial"/>
              </w:rPr>
              <w:t>24 hours</w:t>
            </w:r>
          </w:p>
        </w:tc>
        <w:tc>
          <w:tcPr>
            <w:tcW w:w="317" w:type="pct"/>
          </w:tcPr>
          <w:p w14:paraId="4E972F9B" w14:textId="77777777" w:rsidR="00005BBD" w:rsidRPr="00DA76A8" w:rsidRDefault="00005BBD" w:rsidP="004E4545">
            <w:pPr>
              <w:rPr>
                <w:rFonts w:ascii="Arial" w:hAnsi="Arial" w:cs="Arial"/>
              </w:rPr>
            </w:pPr>
            <w:r w:rsidRPr="00DA76A8">
              <w:rPr>
                <w:rFonts w:ascii="Arial" w:hAnsi="Arial" w:cs="Arial"/>
              </w:rPr>
              <w:t>-</w:t>
            </w:r>
          </w:p>
        </w:tc>
        <w:tc>
          <w:tcPr>
            <w:tcW w:w="349" w:type="pct"/>
          </w:tcPr>
          <w:p w14:paraId="190A2773" w14:textId="77777777" w:rsidR="00005BBD" w:rsidRPr="00DA76A8" w:rsidRDefault="00005BBD" w:rsidP="004E4545">
            <w:pPr>
              <w:rPr>
                <w:rFonts w:ascii="Arial" w:hAnsi="Arial" w:cs="Arial"/>
              </w:rPr>
            </w:pPr>
            <w:r w:rsidRPr="00DA76A8">
              <w:rPr>
                <w:rFonts w:ascii="Arial" w:hAnsi="Arial" w:cs="Arial"/>
              </w:rPr>
              <w:t>Monday to Saturday, 8am-6pm</w:t>
            </w:r>
          </w:p>
          <w:p w14:paraId="35982DF6" w14:textId="77777777" w:rsidR="00005BBD" w:rsidRPr="00DA76A8" w:rsidRDefault="00005BBD" w:rsidP="004E4545">
            <w:pPr>
              <w:rPr>
                <w:rFonts w:ascii="Arial" w:hAnsi="Arial" w:cs="Arial"/>
              </w:rPr>
            </w:pPr>
          </w:p>
          <w:p w14:paraId="2A27FF46"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5B78F027" w14:textId="77777777" w:rsidR="00005BBD" w:rsidRPr="00DA76A8" w:rsidRDefault="00005BBD" w:rsidP="004E4545">
            <w:pPr>
              <w:rPr>
                <w:rFonts w:ascii="Arial" w:hAnsi="Arial" w:cs="Arial"/>
              </w:rPr>
            </w:pPr>
            <w:r w:rsidRPr="00DA76A8">
              <w:rPr>
                <w:rFonts w:ascii="Arial" w:hAnsi="Arial" w:cs="Arial"/>
              </w:rPr>
              <w:t>£1.00 per hour</w:t>
            </w:r>
          </w:p>
          <w:p w14:paraId="49A1EC32" w14:textId="77777777" w:rsidR="00005BBD" w:rsidRPr="00DA76A8" w:rsidRDefault="00005BBD" w:rsidP="004E4545">
            <w:pPr>
              <w:rPr>
                <w:rFonts w:ascii="Arial" w:hAnsi="Arial" w:cs="Arial"/>
              </w:rPr>
            </w:pPr>
          </w:p>
          <w:p w14:paraId="63EF26CF" w14:textId="77777777" w:rsidR="00005BBD" w:rsidRPr="00DA76A8" w:rsidRDefault="00005BBD" w:rsidP="004E4545">
            <w:pPr>
              <w:rPr>
                <w:rFonts w:ascii="Arial" w:hAnsi="Arial" w:cs="Arial"/>
              </w:rPr>
            </w:pPr>
          </w:p>
          <w:p w14:paraId="68B0BB92"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5F18D137" w14:textId="77777777" w:rsidR="00005BBD" w:rsidRPr="00DA76A8" w:rsidRDefault="00005BBD" w:rsidP="004E4545">
            <w:pPr>
              <w:rPr>
                <w:rFonts w:ascii="Arial" w:hAnsi="Arial" w:cs="Arial"/>
              </w:rPr>
            </w:pPr>
            <w:r w:rsidRPr="00DA76A8">
              <w:rPr>
                <w:rFonts w:ascii="Arial" w:hAnsi="Arial" w:cs="Arial"/>
              </w:rPr>
              <w:t>-</w:t>
            </w:r>
          </w:p>
        </w:tc>
        <w:tc>
          <w:tcPr>
            <w:tcW w:w="334" w:type="pct"/>
          </w:tcPr>
          <w:p w14:paraId="561F0A83" w14:textId="0DCB3394" w:rsidR="00005BBD" w:rsidRPr="00DA76A8" w:rsidRDefault="007E3635" w:rsidP="004E4545">
            <w:pPr>
              <w:rPr>
                <w:rFonts w:ascii="Arial" w:hAnsi="Arial" w:cs="Arial"/>
              </w:rPr>
            </w:pPr>
            <w:r>
              <w:rPr>
                <w:rFonts w:ascii="Arial" w:hAnsi="Arial" w:cs="Arial"/>
              </w:rPr>
              <w:t>805256</w:t>
            </w:r>
          </w:p>
        </w:tc>
        <w:tc>
          <w:tcPr>
            <w:tcW w:w="341" w:type="pct"/>
          </w:tcPr>
          <w:p w14:paraId="7FE33421" w14:textId="77777777" w:rsidR="00005BBD" w:rsidRDefault="00005BBD" w:rsidP="004E4545">
            <w:pPr>
              <w:rPr>
                <w:rFonts w:ascii="Arial" w:hAnsi="Arial" w:cs="Arial"/>
              </w:rPr>
            </w:pPr>
            <w:r>
              <w:rPr>
                <w:rFonts w:ascii="Arial" w:hAnsi="Arial" w:cs="Arial"/>
              </w:rPr>
              <w:t>£87</w:t>
            </w:r>
          </w:p>
          <w:p w14:paraId="4A53CF72" w14:textId="77777777" w:rsidR="00005BBD" w:rsidRDefault="00005BBD" w:rsidP="004E4545">
            <w:pPr>
              <w:rPr>
                <w:rFonts w:ascii="Arial" w:hAnsi="Arial" w:cs="Arial"/>
              </w:rPr>
            </w:pPr>
            <w:r>
              <w:rPr>
                <w:rFonts w:ascii="Arial" w:hAnsi="Arial" w:cs="Arial"/>
              </w:rPr>
              <w:t>£277</w:t>
            </w:r>
          </w:p>
          <w:p w14:paraId="0C4A3331" w14:textId="77777777" w:rsidR="00005BBD" w:rsidRDefault="00005BBD" w:rsidP="004E4545">
            <w:pPr>
              <w:rPr>
                <w:rFonts w:ascii="Arial" w:hAnsi="Arial" w:cs="Arial"/>
              </w:rPr>
            </w:pPr>
            <w:r>
              <w:rPr>
                <w:rFonts w:ascii="Arial" w:hAnsi="Arial" w:cs="Arial"/>
              </w:rPr>
              <w:t>£552</w:t>
            </w:r>
          </w:p>
          <w:p w14:paraId="159A8C0F" w14:textId="77777777" w:rsidR="00005BBD" w:rsidRPr="00DA76A8" w:rsidRDefault="00005BBD" w:rsidP="004E4545">
            <w:pPr>
              <w:rPr>
                <w:rFonts w:ascii="Arial" w:hAnsi="Arial" w:cs="Arial"/>
              </w:rPr>
            </w:pPr>
            <w:r>
              <w:rPr>
                <w:rFonts w:ascii="Arial" w:hAnsi="Arial" w:cs="Arial"/>
              </w:rPr>
              <w:t>£1,100</w:t>
            </w:r>
          </w:p>
        </w:tc>
        <w:tc>
          <w:tcPr>
            <w:tcW w:w="341" w:type="pct"/>
          </w:tcPr>
          <w:p w14:paraId="64FBEA32" w14:textId="77777777" w:rsidR="00005BBD" w:rsidRDefault="00005BBD" w:rsidP="004E4545">
            <w:pPr>
              <w:rPr>
                <w:rFonts w:ascii="Arial" w:hAnsi="Arial" w:cs="Arial"/>
              </w:rPr>
            </w:pPr>
            <w:r>
              <w:rPr>
                <w:rFonts w:ascii="Arial" w:hAnsi="Arial" w:cs="Arial"/>
              </w:rPr>
              <w:t>£110</w:t>
            </w:r>
          </w:p>
          <w:p w14:paraId="2F547CB2" w14:textId="77777777" w:rsidR="00005BBD" w:rsidRDefault="00005BBD" w:rsidP="004E4545">
            <w:pPr>
              <w:rPr>
                <w:rFonts w:ascii="Arial" w:hAnsi="Arial" w:cs="Arial"/>
              </w:rPr>
            </w:pPr>
            <w:r>
              <w:rPr>
                <w:rFonts w:ascii="Arial" w:hAnsi="Arial" w:cs="Arial"/>
              </w:rPr>
              <w:t>£352</w:t>
            </w:r>
          </w:p>
          <w:p w14:paraId="57408E28" w14:textId="77777777" w:rsidR="00005BBD" w:rsidRDefault="00005BBD" w:rsidP="004E4545">
            <w:pPr>
              <w:rPr>
                <w:rFonts w:ascii="Arial" w:hAnsi="Arial" w:cs="Arial"/>
              </w:rPr>
            </w:pPr>
            <w:r>
              <w:rPr>
                <w:rFonts w:ascii="Arial" w:hAnsi="Arial" w:cs="Arial"/>
              </w:rPr>
              <w:t>£702</w:t>
            </w:r>
          </w:p>
          <w:p w14:paraId="629A7809" w14:textId="77777777" w:rsidR="00005BBD" w:rsidRPr="00DA76A8" w:rsidRDefault="00005BBD" w:rsidP="004E4545">
            <w:pPr>
              <w:rPr>
                <w:rFonts w:ascii="Arial" w:hAnsi="Arial" w:cs="Arial"/>
              </w:rPr>
            </w:pPr>
            <w:r>
              <w:rPr>
                <w:rFonts w:ascii="Arial" w:hAnsi="Arial" w:cs="Arial"/>
              </w:rPr>
              <w:t>£1,400</w:t>
            </w:r>
          </w:p>
        </w:tc>
        <w:tc>
          <w:tcPr>
            <w:tcW w:w="340" w:type="pct"/>
          </w:tcPr>
          <w:p w14:paraId="5AFBD380" w14:textId="77777777" w:rsidR="00005BBD" w:rsidRDefault="00005BBD" w:rsidP="004E4545">
            <w:pPr>
              <w:rPr>
                <w:rFonts w:ascii="Arial" w:hAnsi="Arial" w:cs="Arial"/>
              </w:rPr>
            </w:pPr>
            <w:r>
              <w:rPr>
                <w:rFonts w:ascii="Arial" w:hAnsi="Arial" w:cs="Arial"/>
              </w:rPr>
              <w:t>£125</w:t>
            </w:r>
          </w:p>
          <w:p w14:paraId="09EDB45D" w14:textId="77777777" w:rsidR="00005BBD" w:rsidRDefault="00005BBD" w:rsidP="004E4545">
            <w:pPr>
              <w:rPr>
                <w:rFonts w:ascii="Arial" w:hAnsi="Arial" w:cs="Arial"/>
              </w:rPr>
            </w:pPr>
            <w:r>
              <w:rPr>
                <w:rFonts w:ascii="Arial" w:hAnsi="Arial" w:cs="Arial"/>
              </w:rPr>
              <w:t>£402</w:t>
            </w:r>
          </w:p>
          <w:p w14:paraId="7F2D059C" w14:textId="77777777" w:rsidR="00005BBD" w:rsidRDefault="00005BBD" w:rsidP="004E4545">
            <w:pPr>
              <w:rPr>
                <w:rFonts w:ascii="Arial" w:hAnsi="Arial" w:cs="Arial"/>
              </w:rPr>
            </w:pPr>
            <w:r>
              <w:rPr>
                <w:rFonts w:ascii="Arial" w:hAnsi="Arial" w:cs="Arial"/>
              </w:rPr>
              <w:t>£802</w:t>
            </w:r>
          </w:p>
          <w:p w14:paraId="7D3D29DA" w14:textId="77777777" w:rsidR="00005BBD" w:rsidRPr="00DA76A8" w:rsidRDefault="00005BBD" w:rsidP="004E4545">
            <w:pPr>
              <w:rPr>
                <w:rFonts w:ascii="Arial" w:hAnsi="Arial" w:cs="Arial"/>
              </w:rPr>
            </w:pPr>
            <w:r>
              <w:rPr>
                <w:rFonts w:ascii="Arial" w:hAnsi="Arial" w:cs="Arial"/>
              </w:rPr>
              <w:t>£1,600</w:t>
            </w:r>
          </w:p>
        </w:tc>
      </w:tr>
      <w:tr w:rsidR="00005BBD" w14:paraId="2C4C9D37" w14:textId="77777777" w:rsidTr="004E4545">
        <w:trPr>
          <w:cantSplit/>
        </w:trPr>
        <w:tc>
          <w:tcPr>
            <w:tcW w:w="140" w:type="pct"/>
          </w:tcPr>
          <w:p w14:paraId="5764D386" w14:textId="77777777" w:rsidR="00005BBD" w:rsidRPr="00DA76A8" w:rsidRDefault="00005BBD" w:rsidP="004E4545">
            <w:pPr>
              <w:rPr>
                <w:rFonts w:ascii="Arial" w:hAnsi="Arial" w:cs="Arial"/>
              </w:rPr>
            </w:pPr>
            <w:r w:rsidRPr="00DA76A8">
              <w:rPr>
                <w:rFonts w:ascii="Arial" w:hAnsi="Arial" w:cs="Arial"/>
              </w:rPr>
              <w:t>4.</w:t>
            </w:r>
          </w:p>
        </w:tc>
        <w:tc>
          <w:tcPr>
            <w:tcW w:w="540" w:type="pct"/>
          </w:tcPr>
          <w:p w14:paraId="52138F26" w14:textId="77777777" w:rsidR="00005BBD" w:rsidRPr="00DA76A8" w:rsidRDefault="00005BBD" w:rsidP="004E4545">
            <w:pPr>
              <w:rPr>
                <w:rFonts w:ascii="Arial" w:hAnsi="Arial" w:cs="Arial"/>
              </w:rPr>
            </w:pPr>
            <w:r w:rsidRPr="00DA76A8">
              <w:rPr>
                <w:rFonts w:ascii="Arial" w:hAnsi="Arial" w:cs="Arial"/>
              </w:rPr>
              <w:t>Blandford Square</w:t>
            </w:r>
          </w:p>
        </w:tc>
        <w:tc>
          <w:tcPr>
            <w:tcW w:w="631" w:type="pct"/>
          </w:tcPr>
          <w:p w14:paraId="53678BFB"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4671FA98" w14:textId="77777777" w:rsidR="00005BBD" w:rsidRPr="00DA76A8" w:rsidRDefault="00005BBD" w:rsidP="004E4545">
            <w:pPr>
              <w:rPr>
                <w:rFonts w:ascii="Arial" w:hAnsi="Arial" w:cs="Arial"/>
              </w:rPr>
            </w:pPr>
          </w:p>
        </w:tc>
        <w:tc>
          <w:tcPr>
            <w:tcW w:w="277" w:type="pct"/>
          </w:tcPr>
          <w:p w14:paraId="1DA76DF7"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3B3260EA" w14:textId="77777777" w:rsidR="00005BBD" w:rsidRPr="00DA76A8" w:rsidRDefault="00005BBD" w:rsidP="004E4545">
            <w:pPr>
              <w:rPr>
                <w:rFonts w:ascii="Arial" w:hAnsi="Arial" w:cs="Arial"/>
              </w:rPr>
            </w:pPr>
            <w:r w:rsidRPr="00DA76A8">
              <w:rPr>
                <w:rFonts w:ascii="Arial" w:hAnsi="Arial" w:cs="Arial"/>
              </w:rPr>
              <w:t>24 hours</w:t>
            </w:r>
          </w:p>
        </w:tc>
        <w:tc>
          <w:tcPr>
            <w:tcW w:w="317" w:type="pct"/>
          </w:tcPr>
          <w:p w14:paraId="16BCD617" w14:textId="77777777" w:rsidR="00005BBD" w:rsidRPr="00DA76A8" w:rsidRDefault="00005BBD" w:rsidP="004E4545">
            <w:pPr>
              <w:rPr>
                <w:rFonts w:ascii="Arial" w:hAnsi="Arial" w:cs="Arial"/>
              </w:rPr>
            </w:pPr>
            <w:r w:rsidRPr="00DA76A8">
              <w:rPr>
                <w:rFonts w:ascii="Arial" w:hAnsi="Arial" w:cs="Arial"/>
              </w:rPr>
              <w:t>-</w:t>
            </w:r>
          </w:p>
        </w:tc>
        <w:tc>
          <w:tcPr>
            <w:tcW w:w="349" w:type="pct"/>
          </w:tcPr>
          <w:p w14:paraId="656DE51A" w14:textId="77777777" w:rsidR="00005BBD" w:rsidRPr="00DA76A8" w:rsidRDefault="00005BBD" w:rsidP="004E4545">
            <w:pPr>
              <w:rPr>
                <w:rFonts w:ascii="Arial" w:hAnsi="Arial" w:cs="Arial"/>
              </w:rPr>
            </w:pPr>
            <w:r w:rsidRPr="00DA76A8">
              <w:rPr>
                <w:rFonts w:ascii="Arial" w:hAnsi="Arial" w:cs="Arial"/>
              </w:rPr>
              <w:t>Monday to Saturday, 8am-6pm</w:t>
            </w:r>
          </w:p>
          <w:p w14:paraId="43FB11DA" w14:textId="77777777" w:rsidR="00005BBD" w:rsidRPr="00DA76A8" w:rsidRDefault="00005BBD" w:rsidP="004E4545">
            <w:pPr>
              <w:rPr>
                <w:rFonts w:ascii="Arial" w:hAnsi="Arial" w:cs="Arial"/>
              </w:rPr>
            </w:pPr>
          </w:p>
          <w:p w14:paraId="11E8B842"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27F16A36" w14:textId="50BCD671" w:rsidR="00005BBD" w:rsidRPr="00DA76A8" w:rsidRDefault="00005BBD" w:rsidP="004E4545">
            <w:pPr>
              <w:rPr>
                <w:rFonts w:ascii="Arial" w:hAnsi="Arial" w:cs="Arial"/>
              </w:rPr>
            </w:pPr>
            <w:r w:rsidRPr="00DA76A8">
              <w:rPr>
                <w:rFonts w:ascii="Arial" w:hAnsi="Arial" w:cs="Arial"/>
              </w:rPr>
              <w:t>£1.</w:t>
            </w:r>
            <w:r w:rsidR="00D1594E">
              <w:rPr>
                <w:rFonts w:ascii="Arial" w:hAnsi="Arial" w:cs="Arial"/>
              </w:rPr>
              <w:t>1</w:t>
            </w:r>
            <w:r w:rsidRPr="00DA76A8">
              <w:rPr>
                <w:rFonts w:ascii="Arial" w:hAnsi="Arial" w:cs="Arial"/>
              </w:rPr>
              <w:t>0 per hour</w:t>
            </w:r>
          </w:p>
          <w:p w14:paraId="73844FDD" w14:textId="77777777" w:rsidR="00005BBD" w:rsidRPr="00DA76A8" w:rsidRDefault="00005BBD" w:rsidP="004E4545">
            <w:pPr>
              <w:rPr>
                <w:rFonts w:ascii="Arial" w:hAnsi="Arial" w:cs="Arial"/>
              </w:rPr>
            </w:pPr>
          </w:p>
          <w:p w14:paraId="35F8BE9B" w14:textId="77777777" w:rsidR="00005BBD" w:rsidRPr="00DA76A8" w:rsidRDefault="00005BBD" w:rsidP="004E4545">
            <w:pPr>
              <w:rPr>
                <w:rFonts w:ascii="Arial" w:hAnsi="Arial" w:cs="Arial"/>
              </w:rPr>
            </w:pPr>
          </w:p>
          <w:p w14:paraId="22B51AC0"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18CFF472" w14:textId="77777777" w:rsidR="00005BBD" w:rsidRPr="00DA76A8" w:rsidRDefault="00005BBD" w:rsidP="004E4545">
            <w:pPr>
              <w:rPr>
                <w:rFonts w:ascii="Arial" w:hAnsi="Arial" w:cs="Arial"/>
              </w:rPr>
            </w:pPr>
            <w:r w:rsidRPr="00DA76A8">
              <w:rPr>
                <w:rFonts w:ascii="Arial" w:hAnsi="Arial" w:cs="Arial"/>
              </w:rPr>
              <w:t>-</w:t>
            </w:r>
          </w:p>
        </w:tc>
        <w:tc>
          <w:tcPr>
            <w:tcW w:w="334" w:type="pct"/>
          </w:tcPr>
          <w:p w14:paraId="7CE171D5" w14:textId="77777777" w:rsidR="00005BBD" w:rsidRPr="00DA76A8" w:rsidRDefault="00005BBD" w:rsidP="004E4545">
            <w:pPr>
              <w:rPr>
                <w:rFonts w:ascii="Arial" w:hAnsi="Arial" w:cs="Arial"/>
              </w:rPr>
            </w:pPr>
            <w:r w:rsidRPr="00DA76A8">
              <w:rPr>
                <w:rFonts w:ascii="Arial" w:hAnsi="Arial" w:cs="Arial"/>
              </w:rPr>
              <w:t>3655</w:t>
            </w:r>
          </w:p>
        </w:tc>
        <w:tc>
          <w:tcPr>
            <w:tcW w:w="341" w:type="pct"/>
          </w:tcPr>
          <w:p w14:paraId="6FD8EFF6" w14:textId="77777777" w:rsidR="00005BBD" w:rsidRDefault="00005BBD" w:rsidP="004E4545">
            <w:pPr>
              <w:rPr>
                <w:rFonts w:ascii="Arial" w:hAnsi="Arial" w:cs="Arial"/>
              </w:rPr>
            </w:pPr>
            <w:r>
              <w:rPr>
                <w:rFonts w:ascii="Arial" w:hAnsi="Arial" w:cs="Arial"/>
              </w:rPr>
              <w:t>£87</w:t>
            </w:r>
          </w:p>
          <w:p w14:paraId="707AACAC" w14:textId="77777777" w:rsidR="00005BBD" w:rsidRDefault="00005BBD" w:rsidP="004E4545">
            <w:pPr>
              <w:rPr>
                <w:rFonts w:ascii="Arial" w:hAnsi="Arial" w:cs="Arial"/>
              </w:rPr>
            </w:pPr>
            <w:r>
              <w:rPr>
                <w:rFonts w:ascii="Arial" w:hAnsi="Arial" w:cs="Arial"/>
              </w:rPr>
              <w:t>£277</w:t>
            </w:r>
          </w:p>
          <w:p w14:paraId="2D3F2983" w14:textId="77777777" w:rsidR="00005BBD" w:rsidRDefault="00005BBD" w:rsidP="004E4545">
            <w:pPr>
              <w:rPr>
                <w:rFonts w:ascii="Arial" w:hAnsi="Arial" w:cs="Arial"/>
              </w:rPr>
            </w:pPr>
            <w:r>
              <w:rPr>
                <w:rFonts w:ascii="Arial" w:hAnsi="Arial" w:cs="Arial"/>
              </w:rPr>
              <w:t>£552</w:t>
            </w:r>
          </w:p>
          <w:p w14:paraId="6B285723" w14:textId="77777777" w:rsidR="00005BBD" w:rsidRPr="00DA76A8" w:rsidRDefault="00005BBD" w:rsidP="004E4545">
            <w:pPr>
              <w:rPr>
                <w:rFonts w:ascii="Arial" w:hAnsi="Arial" w:cs="Arial"/>
              </w:rPr>
            </w:pPr>
            <w:r>
              <w:rPr>
                <w:rFonts w:ascii="Arial" w:hAnsi="Arial" w:cs="Arial"/>
              </w:rPr>
              <w:t>£1,100</w:t>
            </w:r>
          </w:p>
        </w:tc>
        <w:tc>
          <w:tcPr>
            <w:tcW w:w="341" w:type="pct"/>
          </w:tcPr>
          <w:p w14:paraId="05A3BDAC" w14:textId="77777777" w:rsidR="00005BBD" w:rsidRDefault="00005BBD" w:rsidP="004E4545">
            <w:pPr>
              <w:rPr>
                <w:rFonts w:ascii="Arial" w:hAnsi="Arial" w:cs="Arial"/>
              </w:rPr>
            </w:pPr>
            <w:r>
              <w:rPr>
                <w:rFonts w:ascii="Arial" w:hAnsi="Arial" w:cs="Arial"/>
              </w:rPr>
              <w:t>£110</w:t>
            </w:r>
          </w:p>
          <w:p w14:paraId="75B02EF2" w14:textId="77777777" w:rsidR="00005BBD" w:rsidRDefault="00005BBD" w:rsidP="004E4545">
            <w:pPr>
              <w:rPr>
                <w:rFonts w:ascii="Arial" w:hAnsi="Arial" w:cs="Arial"/>
              </w:rPr>
            </w:pPr>
            <w:r>
              <w:rPr>
                <w:rFonts w:ascii="Arial" w:hAnsi="Arial" w:cs="Arial"/>
              </w:rPr>
              <w:t>£352</w:t>
            </w:r>
          </w:p>
          <w:p w14:paraId="0305F45A" w14:textId="77777777" w:rsidR="00005BBD" w:rsidRDefault="00005BBD" w:rsidP="004E4545">
            <w:pPr>
              <w:rPr>
                <w:rFonts w:ascii="Arial" w:hAnsi="Arial" w:cs="Arial"/>
              </w:rPr>
            </w:pPr>
            <w:r>
              <w:rPr>
                <w:rFonts w:ascii="Arial" w:hAnsi="Arial" w:cs="Arial"/>
              </w:rPr>
              <w:t>£702</w:t>
            </w:r>
          </w:p>
          <w:p w14:paraId="167BCCAE" w14:textId="77777777" w:rsidR="00005BBD" w:rsidRPr="00DA76A8" w:rsidRDefault="00005BBD" w:rsidP="004E4545">
            <w:pPr>
              <w:rPr>
                <w:rFonts w:ascii="Arial" w:hAnsi="Arial" w:cs="Arial"/>
              </w:rPr>
            </w:pPr>
            <w:r>
              <w:rPr>
                <w:rFonts w:ascii="Arial" w:hAnsi="Arial" w:cs="Arial"/>
              </w:rPr>
              <w:t>£1,400</w:t>
            </w:r>
          </w:p>
        </w:tc>
        <w:tc>
          <w:tcPr>
            <w:tcW w:w="340" w:type="pct"/>
          </w:tcPr>
          <w:p w14:paraId="2667FA98" w14:textId="77777777" w:rsidR="00005BBD" w:rsidRDefault="00005BBD" w:rsidP="004E4545">
            <w:pPr>
              <w:rPr>
                <w:rFonts w:ascii="Arial" w:hAnsi="Arial" w:cs="Arial"/>
              </w:rPr>
            </w:pPr>
            <w:r>
              <w:rPr>
                <w:rFonts w:ascii="Arial" w:hAnsi="Arial" w:cs="Arial"/>
              </w:rPr>
              <w:t>£125</w:t>
            </w:r>
          </w:p>
          <w:p w14:paraId="7E05595B" w14:textId="77777777" w:rsidR="00005BBD" w:rsidRDefault="00005BBD" w:rsidP="004E4545">
            <w:pPr>
              <w:rPr>
                <w:rFonts w:ascii="Arial" w:hAnsi="Arial" w:cs="Arial"/>
              </w:rPr>
            </w:pPr>
            <w:r>
              <w:rPr>
                <w:rFonts w:ascii="Arial" w:hAnsi="Arial" w:cs="Arial"/>
              </w:rPr>
              <w:t>£402</w:t>
            </w:r>
          </w:p>
          <w:p w14:paraId="2E41E47B" w14:textId="77777777" w:rsidR="00005BBD" w:rsidRDefault="00005BBD" w:rsidP="004E4545">
            <w:pPr>
              <w:rPr>
                <w:rFonts w:ascii="Arial" w:hAnsi="Arial" w:cs="Arial"/>
              </w:rPr>
            </w:pPr>
            <w:r>
              <w:rPr>
                <w:rFonts w:ascii="Arial" w:hAnsi="Arial" w:cs="Arial"/>
              </w:rPr>
              <w:t>£802</w:t>
            </w:r>
          </w:p>
          <w:p w14:paraId="30E7163B" w14:textId="77777777" w:rsidR="00005BBD" w:rsidRPr="00DA76A8" w:rsidRDefault="00005BBD" w:rsidP="004E4545">
            <w:pPr>
              <w:rPr>
                <w:rFonts w:ascii="Arial" w:hAnsi="Arial" w:cs="Arial"/>
              </w:rPr>
            </w:pPr>
            <w:r>
              <w:rPr>
                <w:rFonts w:ascii="Arial" w:hAnsi="Arial" w:cs="Arial"/>
              </w:rPr>
              <w:t>£1,600</w:t>
            </w:r>
          </w:p>
        </w:tc>
      </w:tr>
      <w:tr w:rsidR="00005BBD" w14:paraId="7EDD7CAE" w14:textId="77777777" w:rsidTr="004E4545">
        <w:trPr>
          <w:cantSplit/>
        </w:trPr>
        <w:tc>
          <w:tcPr>
            <w:tcW w:w="140" w:type="pct"/>
          </w:tcPr>
          <w:p w14:paraId="12382146" w14:textId="77777777" w:rsidR="00005BBD" w:rsidRPr="00DA76A8" w:rsidRDefault="00005BBD" w:rsidP="004E4545">
            <w:pPr>
              <w:rPr>
                <w:rFonts w:ascii="Arial" w:hAnsi="Arial" w:cs="Arial"/>
              </w:rPr>
            </w:pPr>
            <w:r w:rsidRPr="00DA76A8">
              <w:rPr>
                <w:rFonts w:ascii="Arial" w:hAnsi="Arial" w:cs="Arial"/>
              </w:rPr>
              <w:t>5.</w:t>
            </w:r>
          </w:p>
        </w:tc>
        <w:tc>
          <w:tcPr>
            <w:tcW w:w="540" w:type="pct"/>
          </w:tcPr>
          <w:p w14:paraId="0E612930" w14:textId="77777777" w:rsidR="00005BBD" w:rsidRPr="00DA76A8" w:rsidRDefault="00005BBD" w:rsidP="004E4545">
            <w:pPr>
              <w:rPr>
                <w:rFonts w:ascii="Arial" w:hAnsi="Arial" w:cs="Arial"/>
              </w:rPr>
            </w:pPr>
            <w:r w:rsidRPr="00DA76A8">
              <w:rPr>
                <w:rFonts w:ascii="Arial" w:hAnsi="Arial" w:cs="Arial"/>
              </w:rPr>
              <w:t>Blandford Street East</w:t>
            </w:r>
          </w:p>
        </w:tc>
        <w:tc>
          <w:tcPr>
            <w:tcW w:w="631" w:type="pct"/>
          </w:tcPr>
          <w:p w14:paraId="4075D71A"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03C9D0EC" w14:textId="77777777" w:rsidR="00005BBD" w:rsidRPr="00DA76A8" w:rsidRDefault="00005BBD" w:rsidP="004E4545">
            <w:pPr>
              <w:rPr>
                <w:rFonts w:ascii="Arial" w:hAnsi="Arial" w:cs="Arial"/>
              </w:rPr>
            </w:pPr>
          </w:p>
        </w:tc>
        <w:tc>
          <w:tcPr>
            <w:tcW w:w="277" w:type="pct"/>
          </w:tcPr>
          <w:p w14:paraId="7060A45B"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468E20DB" w14:textId="77777777" w:rsidR="00005BBD" w:rsidRPr="00DA76A8" w:rsidRDefault="00005BBD" w:rsidP="004E4545">
            <w:pPr>
              <w:rPr>
                <w:rFonts w:ascii="Arial" w:hAnsi="Arial" w:cs="Arial"/>
              </w:rPr>
            </w:pPr>
            <w:r w:rsidRPr="00DA76A8">
              <w:rPr>
                <w:rFonts w:ascii="Arial" w:hAnsi="Arial" w:cs="Arial"/>
              </w:rPr>
              <w:t>24 hours</w:t>
            </w:r>
          </w:p>
        </w:tc>
        <w:tc>
          <w:tcPr>
            <w:tcW w:w="317" w:type="pct"/>
          </w:tcPr>
          <w:p w14:paraId="558F5DAE" w14:textId="77777777" w:rsidR="00005BBD" w:rsidRPr="00DA76A8" w:rsidRDefault="00005BBD" w:rsidP="004E4545">
            <w:pPr>
              <w:rPr>
                <w:rFonts w:ascii="Arial" w:hAnsi="Arial" w:cs="Arial"/>
              </w:rPr>
            </w:pPr>
            <w:r w:rsidRPr="00DA76A8">
              <w:rPr>
                <w:rFonts w:ascii="Arial" w:hAnsi="Arial" w:cs="Arial"/>
              </w:rPr>
              <w:t>-</w:t>
            </w:r>
          </w:p>
        </w:tc>
        <w:tc>
          <w:tcPr>
            <w:tcW w:w="349" w:type="pct"/>
          </w:tcPr>
          <w:p w14:paraId="7809BA2B" w14:textId="77777777" w:rsidR="00005BBD" w:rsidRPr="00DA76A8" w:rsidRDefault="00005BBD" w:rsidP="004E4545">
            <w:pPr>
              <w:rPr>
                <w:rFonts w:ascii="Arial" w:hAnsi="Arial" w:cs="Arial"/>
              </w:rPr>
            </w:pPr>
            <w:r w:rsidRPr="00DA76A8">
              <w:rPr>
                <w:rFonts w:ascii="Arial" w:hAnsi="Arial" w:cs="Arial"/>
              </w:rPr>
              <w:t>Monday to Saturday, 8am-6pm</w:t>
            </w:r>
          </w:p>
          <w:p w14:paraId="2837FB49" w14:textId="77777777" w:rsidR="00005BBD" w:rsidRPr="00DA76A8" w:rsidRDefault="00005BBD" w:rsidP="004E4545">
            <w:pPr>
              <w:rPr>
                <w:rFonts w:ascii="Arial" w:hAnsi="Arial" w:cs="Arial"/>
              </w:rPr>
            </w:pPr>
          </w:p>
          <w:p w14:paraId="06AFD625"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22B70CE1" w14:textId="5C8A811D" w:rsidR="00005BBD" w:rsidRPr="00DA76A8" w:rsidRDefault="00005BBD" w:rsidP="004E4545">
            <w:pPr>
              <w:rPr>
                <w:rFonts w:ascii="Arial" w:hAnsi="Arial" w:cs="Arial"/>
              </w:rPr>
            </w:pPr>
            <w:r w:rsidRPr="00DA76A8">
              <w:rPr>
                <w:rFonts w:ascii="Arial" w:hAnsi="Arial" w:cs="Arial"/>
              </w:rPr>
              <w:t>£1.</w:t>
            </w:r>
            <w:r w:rsidR="00D1594E">
              <w:rPr>
                <w:rFonts w:ascii="Arial" w:hAnsi="Arial" w:cs="Arial"/>
              </w:rPr>
              <w:t>1</w:t>
            </w:r>
            <w:r w:rsidRPr="00DA76A8">
              <w:rPr>
                <w:rFonts w:ascii="Arial" w:hAnsi="Arial" w:cs="Arial"/>
              </w:rPr>
              <w:t>0 per hour</w:t>
            </w:r>
          </w:p>
          <w:p w14:paraId="6375D97F" w14:textId="77777777" w:rsidR="00005BBD" w:rsidRPr="00DA76A8" w:rsidRDefault="00005BBD" w:rsidP="004E4545">
            <w:pPr>
              <w:rPr>
                <w:rFonts w:ascii="Arial" w:hAnsi="Arial" w:cs="Arial"/>
              </w:rPr>
            </w:pPr>
          </w:p>
          <w:p w14:paraId="3B25BB19" w14:textId="77777777" w:rsidR="00005BBD" w:rsidRPr="00DA76A8" w:rsidRDefault="00005BBD" w:rsidP="004E4545">
            <w:pPr>
              <w:rPr>
                <w:rFonts w:ascii="Arial" w:hAnsi="Arial" w:cs="Arial"/>
              </w:rPr>
            </w:pPr>
          </w:p>
          <w:p w14:paraId="31877F61"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362E8926" w14:textId="77777777" w:rsidR="00005BBD" w:rsidRPr="00DA76A8" w:rsidRDefault="00005BBD" w:rsidP="004E4545">
            <w:pPr>
              <w:rPr>
                <w:rFonts w:ascii="Arial" w:hAnsi="Arial" w:cs="Arial"/>
              </w:rPr>
            </w:pPr>
            <w:r>
              <w:rPr>
                <w:rFonts w:ascii="Arial" w:hAnsi="Arial" w:cs="Arial"/>
              </w:rPr>
              <w:t>-</w:t>
            </w:r>
          </w:p>
        </w:tc>
        <w:tc>
          <w:tcPr>
            <w:tcW w:w="334" w:type="pct"/>
          </w:tcPr>
          <w:p w14:paraId="325059A3" w14:textId="77777777" w:rsidR="00005BBD" w:rsidRPr="00DA76A8" w:rsidRDefault="00005BBD" w:rsidP="004E4545">
            <w:pPr>
              <w:rPr>
                <w:rFonts w:ascii="Arial" w:hAnsi="Arial" w:cs="Arial"/>
              </w:rPr>
            </w:pPr>
            <w:r w:rsidRPr="00DA76A8">
              <w:rPr>
                <w:rFonts w:ascii="Arial" w:hAnsi="Arial" w:cs="Arial"/>
              </w:rPr>
              <w:t>3656</w:t>
            </w:r>
          </w:p>
        </w:tc>
        <w:tc>
          <w:tcPr>
            <w:tcW w:w="341" w:type="pct"/>
          </w:tcPr>
          <w:p w14:paraId="4F8B8C18" w14:textId="77777777" w:rsidR="00005BBD" w:rsidRPr="00DA76A8" w:rsidRDefault="00005BBD" w:rsidP="004E4545">
            <w:pPr>
              <w:rPr>
                <w:rFonts w:ascii="Arial" w:hAnsi="Arial" w:cs="Arial"/>
              </w:rPr>
            </w:pPr>
            <w:r>
              <w:rPr>
                <w:rFonts w:ascii="Arial" w:hAnsi="Arial" w:cs="Arial"/>
              </w:rPr>
              <w:t>-</w:t>
            </w:r>
          </w:p>
        </w:tc>
        <w:tc>
          <w:tcPr>
            <w:tcW w:w="341" w:type="pct"/>
          </w:tcPr>
          <w:p w14:paraId="378A524E" w14:textId="77777777" w:rsidR="00005BBD" w:rsidRPr="00DA76A8" w:rsidRDefault="00005BBD" w:rsidP="004E4545">
            <w:pPr>
              <w:rPr>
                <w:rFonts w:ascii="Arial" w:hAnsi="Arial" w:cs="Arial"/>
              </w:rPr>
            </w:pPr>
            <w:r>
              <w:rPr>
                <w:rFonts w:ascii="Arial" w:hAnsi="Arial" w:cs="Arial"/>
              </w:rPr>
              <w:t>-</w:t>
            </w:r>
          </w:p>
        </w:tc>
        <w:tc>
          <w:tcPr>
            <w:tcW w:w="340" w:type="pct"/>
          </w:tcPr>
          <w:p w14:paraId="50844F27" w14:textId="77777777" w:rsidR="00005BBD" w:rsidRPr="00DA76A8" w:rsidRDefault="00005BBD" w:rsidP="004E4545">
            <w:pPr>
              <w:rPr>
                <w:rFonts w:ascii="Arial" w:hAnsi="Arial" w:cs="Arial"/>
              </w:rPr>
            </w:pPr>
            <w:r>
              <w:rPr>
                <w:rFonts w:ascii="Arial" w:hAnsi="Arial" w:cs="Arial"/>
              </w:rPr>
              <w:t>-</w:t>
            </w:r>
          </w:p>
        </w:tc>
      </w:tr>
      <w:tr w:rsidR="00005BBD" w14:paraId="07273280" w14:textId="77777777" w:rsidTr="004E4545">
        <w:trPr>
          <w:cantSplit/>
        </w:trPr>
        <w:tc>
          <w:tcPr>
            <w:tcW w:w="140" w:type="pct"/>
          </w:tcPr>
          <w:p w14:paraId="12052689" w14:textId="77777777" w:rsidR="00005BBD" w:rsidRPr="00DA76A8" w:rsidRDefault="00005BBD" w:rsidP="004E4545">
            <w:pPr>
              <w:rPr>
                <w:rFonts w:ascii="Arial" w:hAnsi="Arial" w:cs="Arial"/>
              </w:rPr>
            </w:pPr>
            <w:r w:rsidRPr="00DA76A8">
              <w:rPr>
                <w:rFonts w:ascii="Arial" w:hAnsi="Arial" w:cs="Arial"/>
              </w:rPr>
              <w:t>6.</w:t>
            </w:r>
          </w:p>
        </w:tc>
        <w:tc>
          <w:tcPr>
            <w:tcW w:w="540" w:type="pct"/>
          </w:tcPr>
          <w:p w14:paraId="6AA40B0B" w14:textId="77777777" w:rsidR="00005BBD" w:rsidRPr="00DA76A8" w:rsidRDefault="00005BBD" w:rsidP="004E4545">
            <w:pPr>
              <w:rPr>
                <w:rFonts w:ascii="Arial" w:hAnsi="Arial" w:cs="Arial"/>
              </w:rPr>
            </w:pPr>
            <w:r w:rsidRPr="00DA76A8">
              <w:rPr>
                <w:rFonts w:ascii="Arial" w:hAnsi="Arial" w:cs="Arial"/>
              </w:rPr>
              <w:t>Castle Farm</w:t>
            </w:r>
          </w:p>
        </w:tc>
        <w:tc>
          <w:tcPr>
            <w:tcW w:w="631" w:type="pct"/>
          </w:tcPr>
          <w:p w14:paraId="32488475"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230E3FB7" w14:textId="77777777" w:rsidR="00005BBD" w:rsidRPr="00DA76A8" w:rsidRDefault="00005BBD" w:rsidP="004E4545">
            <w:pPr>
              <w:rPr>
                <w:rFonts w:ascii="Arial" w:hAnsi="Arial" w:cs="Arial"/>
              </w:rPr>
            </w:pPr>
          </w:p>
        </w:tc>
        <w:tc>
          <w:tcPr>
            <w:tcW w:w="277" w:type="pct"/>
          </w:tcPr>
          <w:p w14:paraId="74AF26B2"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E6C64FC" w14:textId="77777777" w:rsidR="00005BBD" w:rsidRPr="00DA76A8" w:rsidRDefault="00005BBD" w:rsidP="004E4545">
            <w:pPr>
              <w:rPr>
                <w:rFonts w:ascii="Arial" w:hAnsi="Arial" w:cs="Arial"/>
              </w:rPr>
            </w:pPr>
            <w:r>
              <w:rPr>
                <w:rFonts w:ascii="Arial" w:hAnsi="Arial" w:cs="Arial"/>
              </w:rPr>
              <w:t>3 hours</w:t>
            </w:r>
          </w:p>
        </w:tc>
        <w:tc>
          <w:tcPr>
            <w:tcW w:w="317" w:type="pct"/>
          </w:tcPr>
          <w:p w14:paraId="1F6B0E29" w14:textId="77777777" w:rsidR="00005BBD" w:rsidRPr="00DA76A8" w:rsidRDefault="00005BBD" w:rsidP="004E4545">
            <w:pPr>
              <w:rPr>
                <w:rFonts w:ascii="Arial" w:hAnsi="Arial" w:cs="Arial"/>
              </w:rPr>
            </w:pPr>
            <w:r>
              <w:rPr>
                <w:rFonts w:ascii="Arial" w:hAnsi="Arial" w:cs="Arial"/>
              </w:rPr>
              <w:t>-</w:t>
            </w:r>
          </w:p>
        </w:tc>
        <w:tc>
          <w:tcPr>
            <w:tcW w:w="349" w:type="pct"/>
          </w:tcPr>
          <w:p w14:paraId="690B030C" w14:textId="77777777" w:rsidR="00005BBD" w:rsidRPr="00DA76A8" w:rsidRDefault="00005BBD" w:rsidP="004E4545">
            <w:pPr>
              <w:rPr>
                <w:rFonts w:ascii="Arial" w:hAnsi="Arial" w:cs="Arial"/>
              </w:rPr>
            </w:pPr>
            <w:r>
              <w:rPr>
                <w:rFonts w:ascii="Arial" w:hAnsi="Arial" w:cs="Arial"/>
              </w:rPr>
              <w:t>Monday to Friday, 8am-6pm</w:t>
            </w:r>
          </w:p>
        </w:tc>
        <w:tc>
          <w:tcPr>
            <w:tcW w:w="316" w:type="pct"/>
          </w:tcPr>
          <w:p w14:paraId="6680E07D" w14:textId="77777777" w:rsidR="00005BBD" w:rsidRPr="00DA76A8" w:rsidRDefault="00005BBD" w:rsidP="004E4545">
            <w:pPr>
              <w:rPr>
                <w:rFonts w:ascii="Arial" w:hAnsi="Arial" w:cs="Arial"/>
              </w:rPr>
            </w:pPr>
            <w:r>
              <w:rPr>
                <w:rFonts w:ascii="Arial" w:hAnsi="Arial" w:cs="Arial"/>
              </w:rPr>
              <w:t>£0.60 per hour</w:t>
            </w:r>
          </w:p>
        </w:tc>
        <w:tc>
          <w:tcPr>
            <w:tcW w:w="349" w:type="pct"/>
          </w:tcPr>
          <w:p w14:paraId="79310249" w14:textId="77777777" w:rsidR="00005BBD" w:rsidRPr="00DA76A8" w:rsidRDefault="00005BBD" w:rsidP="004E4545">
            <w:pPr>
              <w:rPr>
                <w:rFonts w:ascii="Arial" w:hAnsi="Arial" w:cs="Arial"/>
              </w:rPr>
            </w:pPr>
            <w:r>
              <w:rPr>
                <w:rFonts w:ascii="Arial" w:hAnsi="Arial" w:cs="Arial"/>
              </w:rPr>
              <w:t>-</w:t>
            </w:r>
          </w:p>
        </w:tc>
        <w:tc>
          <w:tcPr>
            <w:tcW w:w="334" w:type="pct"/>
          </w:tcPr>
          <w:p w14:paraId="6831936B" w14:textId="003620B8" w:rsidR="00005BBD" w:rsidRPr="00DA76A8" w:rsidRDefault="007E3635" w:rsidP="004E4545">
            <w:pPr>
              <w:rPr>
                <w:rFonts w:ascii="Arial" w:hAnsi="Arial" w:cs="Arial"/>
              </w:rPr>
            </w:pPr>
            <w:r>
              <w:rPr>
                <w:rFonts w:ascii="Arial" w:hAnsi="Arial" w:cs="Arial"/>
              </w:rPr>
              <w:t>805433</w:t>
            </w:r>
          </w:p>
        </w:tc>
        <w:tc>
          <w:tcPr>
            <w:tcW w:w="341" w:type="pct"/>
          </w:tcPr>
          <w:p w14:paraId="50F15519" w14:textId="77777777" w:rsidR="00005BBD" w:rsidRPr="00DA76A8" w:rsidRDefault="00005BBD" w:rsidP="004E4545">
            <w:pPr>
              <w:rPr>
                <w:rFonts w:ascii="Arial" w:hAnsi="Arial" w:cs="Arial"/>
              </w:rPr>
            </w:pPr>
            <w:r>
              <w:rPr>
                <w:rFonts w:ascii="Arial" w:hAnsi="Arial" w:cs="Arial"/>
              </w:rPr>
              <w:t>-</w:t>
            </w:r>
          </w:p>
        </w:tc>
        <w:tc>
          <w:tcPr>
            <w:tcW w:w="341" w:type="pct"/>
          </w:tcPr>
          <w:p w14:paraId="555A8921" w14:textId="77777777" w:rsidR="00005BBD" w:rsidRPr="00DA76A8" w:rsidRDefault="00005BBD" w:rsidP="004E4545">
            <w:pPr>
              <w:rPr>
                <w:rFonts w:ascii="Arial" w:hAnsi="Arial" w:cs="Arial"/>
              </w:rPr>
            </w:pPr>
            <w:r>
              <w:rPr>
                <w:rFonts w:ascii="Arial" w:hAnsi="Arial" w:cs="Arial"/>
              </w:rPr>
              <w:t>-</w:t>
            </w:r>
          </w:p>
        </w:tc>
        <w:tc>
          <w:tcPr>
            <w:tcW w:w="340" w:type="pct"/>
          </w:tcPr>
          <w:p w14:paraId="0D4BAA28" w14:textId="77777777" w:rsidR="00005BBD" w:rsidRDefault="00005BBD" w:rsidP="004E4545">
            <w:pPr>
              <w:rPr>
                <w:rFonts w:ascii="Arial" w:hAnsi="Arial" w:cs="Arial"/>
              </w:rPr>
            </w:pPr>
            <w:r>
              <w:rPr>
                <w:rFonts w:ascii="Arial" w:hAnsi="Arial" w:cs="Arial"/>
              </w:rPr>
              <w:t>£79</w:t>
            </w:r>
          </w:p>
          <w:p w14:paraId="2ACB7AFA" w14:textId="77777777" w:rsidR="00005BBD" w:rsidRDefault="00005BBD" w:rsidP="004E4545">
            <w:pPr>
              <w:rPr>
                <w:rFonts w:ascii="Arial" w:hAnsi="Arial" w:cs="Arial"/>
              </w:rPr>
            </w:pPr>
            <w:r>
              <w:rPr>
                <w:rFonts w:ascii="Arial" w:hAnsi="Arial" w:cs="Arial"/>
              </w:rPr>
              <w:t>£252</w:t>
            </w:r>
          </w:p>
          <w:p w14:paraId="5B39965F" w14:textId="77777777" w:rsidR="00005BBD" w:rsidRDefault="00005BBD" w:rsidP="004E4545">
            <w:pPr>
              <w:rPr>
                <w:rFonts w:ascii="Arial" w:hAnsi="Arial" w:cs="Arial"/>
              </w:rPr>
            </w:pPr>
            <w:r>
              <w:rPr>
                <w:rFonts w:ascii="Arial" w:hAnsi="Arial" w:cs="Arial"/>
              </w:rPr>
              <w:t>£502</w:t>
            </w:r>
          </w:p>
          <w:p w14:paraId="4B4A9447" w14:textId="77777777" w:rsidR="00005BBD" w:rsidRPr="00DA76A8" w:rsidRDefault="00005BBD" w:rsidP="004E4545">
            <w:pPr>
              <w:rPr>
                <w:rFonts w:ascii="Arial" w:hAnsi="Arial" w:cs="Arial"/>
              </w:rPr>
            </w:pPr>
            <w:r>
              <w:rPr>
                <w:rFonts w:ascii="Arial" w:hAnsi="Arial" w:cs="Arial"/>
              </w:rPr>
              <w:t>£1,000</w:t>
            </w:r>
          </w:p>
        </w:tc>
      </w:tr>
      <w:tr w:rsidR="00005BBD" w14:paraId="0E03CA08" w14:textId="77777777" w:rsidTr="004E4545">
        <w:trPr>
          <w:cantSplit/>
        </w:trPr>
        <w:tc>
          <w:tcPr>
            <w:tcW w:w="140" w:type="pct"/>
          </w:tcPr>
          <w:p w14:paraId="05C90FA7" w14:textId="77777777" w:rsidR="00005BBD" w:rsidRPr="00DA76A8" w:rsidRDefault="00005BBD" w:rsidP="004E4545">
            <w:pPr>
              <w:rPr>
                <w:rFonts w:ascii="Arial" w:hAnsi="Arial" w:cs="Arial"/>
              </w:rPr>
            </w:pPr>
            <w:r w:rsidRPr="00DA76A8">
              <w:rPr>
                <w:rFonts w:ascii="Arial" w:hAnsi="Arial" w:cs="Arial"/>
              </w:rPr>
              <w:t>7.</w:t>
            </w:r>
          </w:p>
        </w:tc>
        <w:tc>
          <w:tcPr>
            <w:tcW w:w="540" w:type="pct"/>
          </w:tcPr>
          <w:p w14:paraId="0D6A2129" w14:textId="77777777" w:rsidR="00005BBD" w:rsidRPr="00DA76A8" w:rsidRDefault="00005BBD" w:rsidP="004E4545">
            <w:pPr>
              <w:rPr>
                <w:rFonts w:ascii="Arial" w:hAnsi="Arial" w:cs="Arial"/>
              </w:rPr>
            </w:pPr>
            <w:r w:rsidRPr="00DA76A8">
              <w:rPr>
                <w:rFonts w:ascii="Arial" w:hAnsi="Arial" w:cs="Arial"/>
              </w:rPr>
              <w:t>Civic Centre</w:t>
            </w:r>
          </w:p>
        </w:tc>
        <w:tc>
          <w:tcPr>
            <w:tcW w:w="631" w:type="pct"/>
          </w:tcPr>
          <w:p w14:paraId="3B86CACE"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D1F216B" w14:textId="77777777" w:rsidR="00005BBD" w:rsidRPr="00DA76A8" w:rsidRDefault="00005BBD" w:rsidP="004E4545">
            <w:pPr>
              <w:rPr>
                <w:rFonts w:ascii="Arial" w:hAnsi="Arial" w:cs="Arial"/>
              </w:rPr>
            </w:pPr>
          </w:p>
        </w:tc>
        <w:tc>
          <w:tcPr>
            <w:tcW w:w="277" w:type="pct"/>
          </w:tcPr>
          <w:p w14:paraId="6E51E4E1"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56C671DD" w14:textId="77777777" w:rsidR="00005BBD" w:rsidRPr="00DA76A8" w:rsidRDefault="00005BBD" w:rsidP="004E4545">
            <w:pPr>
              <w:rPr>
                <w:rFonts w:ascii="Arial" w:hAnsi="Arial" w:cs="Arial"/>
              </w:rPr>
            </w:pPr>
            <w:r>
              <w:rPr>
                <w:rFonts w:ascii="Arial" w:hAnsi="Arial" w:cs="Arial"/>
              </w:rPr>
              <w:t>24 hours</w:t>
            </w:r>
          </w:p>
        </w:tc>
        <w:tc>
          <w:tcPr>
            <w:tcW w:w="317" w:type="pct"/>
          </w:tcPr>
          <w:p w14:paraId="160B1B4E" w14:textId="77777777" w:rsidR="00005BBD" w:rsidRPr="00DA76A8" w:rsidRDefault="00005BBD" w:rsidP="004E4545">
            <w:pPr>
              <w:rPr>
                <w:rFonts w:ascii="Arial" w:hAnsi="Arial" w:cs="Arial"/>
              </w:rPr>
            </w:pPr>
            <w:r>
              <w:rPr>
                <w:rFonts w:ascii="Arial" w:hAnsi="Arial" w:cs="Arial"/>
              </w:rPr>
              <w:t>-</w:t>
            </w:r>
          </w:p>
        </w:tc>
        <w:tc>
          <w:tcPr>
            <w:tcW w:w="349" w:type="pct"/>
          </w:tcPr>
          <w:p w14:paraId="43234804" w14:textId="77777777" w:rsidR="00005BBD" w:rsidRDefault="00005BBD" w:rsidP="004E4545">
            <w:pPr>
              <w:rPr>
                <w:rFonts w:ascii="Arial" w:hAnsi="Arial" w:cs="Arial"/>
              </w:rPr>
            </w:pPr>
            <w:r>
              <w:rPr>
                <w:rFonts w:ascii="Arial" w:hAnsi="Arial" w:cs="Arial"/>
              </w:rPr>
              <w:t>Saturday and Bank Holidays, 8am-6pm</w:t>
            </w:r>
          </w:p>
          <w:p w14:paraId="3B8EA2A3" w14:textId="77777777" w:rsidR="00005BBD" w:rsidRDefault="00005BBD" w:rsidP="004E4545">
            <w:pPr>
              <w:rPr>
                <w:rFonts w:ascii="Arial" w:hAnsi="Arial" w:cs="Arial"/>
              </w:rPr>
            </w:pPr>
          </w:p>
          <w:p w14:paraId="6A02113E" w14:textId="77777777" w:rsidR="00005BBD" w:rsidRPr="00DA76A8" w:rsidRDefault="00005BBD" w:rsidP="004E4545">
            <w:pPr>
              <w:rPr>
                <w:rFonts w:ascii="Arial" w:hAnsi="Arial" w:cs="Arial"/>
              </w:rPr>
            </w:pPr>
            <w:r>
              <w:rPr>
                <w:rFonts w:ascii="Arial" w:hAnsi="Arial" w:cs="Arial"/>
              </w:rPr>
              <w:t>Sunday 8am-6pm</w:t>
            </w:r>
          </w:p>
        </w:tc>
        <w:tc>
          <w:tcPr>
            <w:tcW w:w="316" w:type="pct"/>
          </w:tcPr>
          <w:p w14:paraId="6C5C630B" w14:textId="2A4EFEAE" w:rsidR="00005BBD" w:rsidRDefault="00005BBD" w:rsidP="004E4545">
            <w:pPr>
              <w:rPr>
                <w:rFonts w:ascii="Arial" w:hAnsi="Arial" w:cs="Arial"/>
              </w:rPr>
            </w:pPr>
            <w:r>
              <w:rPr>
                <w:rFonts w:ascii="Arial" w:hAnsi="Arial" w:cs="Arial"/>
              </w:rPr>
              <w:t>£1.</w:t>
            </w:r>
            <w:r w:rsidR="00D1594E">
              <w:rPr>
                <w:rFonts w:ascii="Arial" w:hAnsi="Arial" w:cs="Arial"/>
              </w:rPr>
              <w:t>5</w:t>
            </w:r>
            <w:r>
              <w:rPr>
                <w:rFonts w:ascii="Arial" w:hAnsi="Arial" w:cs="Arial"/>
              </w:rPr>
              <w:t>0 per hour</w:t>
            </w:r>
          </w:p>
          <w:p w14:paraId="2F508FF0" w14:textId="77777777" w:rsidR="00005BBD" w:rsidRDefault="00005BBD" w:rsidP="004E4545">
            <w:pPr>
              <w:rPr>
                <w:rFonts w:ascii="Arial" w:hAnsi="Arial" w:cs="Arial"/>
              </w:rPr>
            </w:pPr>
          </w:p>
          <w:p w14:paraId="40AEB63D" w14:textId="77777777" w:rsidR="00005BBD" w:rsidRDefault="00005BBD" w:rsidP="004E4545">
            <w:pPr>
              <w:rPr>
                <w:rFonts w:ascii="Arial" w:hAnsi="Arial" w:cs="Arial"/>
              </w:rPr>
            </w:pPr>
          </w:p>
          <w:p w14:paraId="09922A04" w14:textId="77777777" w:rsidR="00005BBD" w:rsidRDefault="00005BBD" w:rsidP="004E4545">
            <w:pPr>
              <w:rPr>
                <w:rFonts w:ascii="Arial" w:hAnsi="Arial" w:cs="Arial"/>
              </w:rPr>
            </w:pPr>
          </w:p>
          <w:p w14:paraId="4762857D" w14:textId="77777777" w:rsidR="00005BBD" w:rsidRPr="00DA76A8" w:rsidRDefault="00005BBD" w:rsidP="004E4545">
            <w:pPr>
              <w:rPr>
                <w:rFonts w:ascii="Arial" w:hAnsi="Arial" w:cs="Arial"/>
              </w:rPr>
            </w:pPr>
            <w:r>
              <w:rPr>
                <w:rFonts w:ascii="Arial" w:hAnsi="Arial" w:cs="Arial"/>
              </w:rPr>
              <w:t>£3 all day charge</w:t>
            </w:r>
          </w:p>
        </w:tc>
        <w:tc>
          <w:tcPr>
            <w:tcW w:w="349" w:type="pct"/>
          </w:tcPr>
          <w:p w14:paraId="29A7E26E" w14:textId="77777777" w:rsidR="00005BBD" w:rsidRPr="00DA76A8" w:rsidRDefault="00005BBD" w:rsidP="004E4545">
            <w:pPr>
              <w:rPr>
                <w:rFonts w:ascii="Arial" w:hAnsi="Arial" w:cs="Arial"/>
              </w:rPr>
            </w:pPr>
            <w:r>
              <w:rPr>
                <w:rFonts w:ascii="Arial" w:hAnsi="Arial" w:cs="Arial"/>
              </w:rPr>
              <w:t>-</w:t>
            </w:r>
          </w:p>
        </w:tc>
        <w:tc>
          <w:tcPr>
            <w:tcW w:w="334" w:type="pct"/>
          </w:tcPr>
          <w:p w14:paraId="28A65D85" w14:textId="77777777" w:rsidR="00005BBD" w:rsidRPr="00DA76A8" w:rsidRDefault="00005BBD" w:rsidP="004E4545">
            <w:pPr>
              <w:rPr>
                <w:rFonts w:ascii="Arial" w:hAnsi="Arial" w:cs="Arial"/>
              </w:rPr>
            </w:pPr>
            <w:r>
              <w:rPr>
                <w:rFonts w:ascii="Arial" w:hAnsi="Arial" w:cs="Arial"/>
              </w:rPr>
              <w:t>3657</w:t>
            </w:r>
          </w:p>
        </w:tc>
        <w:tc>
          <w:tcPr>
            <w:tcW w:w="341" w:type="pct"/>
          </w:tcPr>
          <w:p w14:paraId="115E7CB4" w14:textId="77777777" w:rsidR="00005BBD" w:rsidRPr="00DA76A8" w:rsidRDefault="00005BBD" w:rsidP="004E4545">
            <w:pPr>
              <w:rPr>
                <w:rFonts w:ascii="Arial" w:hAnsi="Arial" w:cs="Arial"/>
              </w:rPr>
            </w:pPr>
            <w:r>
              <w:rPr>
                <w:rFonts w:ascii="Arial" w:hAnsi="Arial" w:cs="Arial"/>
              </w:rPr>
              <w:t>-</w:t>
            </w:r>
          </w:p>
        </w:tc>
        <w:tc>
          <w:tcPr>
            <w:tcW w:w="341" w:type="pct"/>
          </w:tcPr>
          <w:p w14:paraId="70E2C082" w14:textId="77777777" w:rsidR="00005BBD" w:rsidRPr="00DA76A8" w:rsidRDefault="00005BBD" w:rsidP="004E4545">
            <w:pPr>
              <w:rPr>
                <w:rFonts w:ascii="Arial" w:hAnsi="Arial" w:cs="Arial"/>
              </w:rPr>
            </w:pPr>
            <w:r>
              <w:rPr>
                <w:rFonts w:ascii="Arial" w:hAnsi="Arial" w:cs="Arial"/>
              </w:rPr>
              <w:t>-</w:t>
            </w:r>
          </w:p>
        </w:tc>
        <w:tc>
          <w:tcPr>
            <w:tcW w:w="340" w:type="pct"/>
          </w:tcPr>
          <w:p w14:paraId="46002121" w14:textId="77777777" w:rsidR="00005BBD" w:rsidRPr="00DA76A8" w:rsidRDefault="00005BBD" w:rsidP="004E4545">
            <w:pPr>
              <w:rPr>
                <w:rFonts w:ascii="Arial" w:hAnsi="Arial" w:cs="Arial"/>
              </w:rPr>
            </w:pPr>
            <w:r>
              <w:rPr>
                <w:rFonts w:ascii="Arial" w:hAnsi="Arial" w:cs="Arial"/>
              </w:rPr>
              <w:t>-</w:t>
            </w:r>
          </w:p>
        </w:tc>
      </w:tr>
      <w:tr w:rsidR="00005BBD" w14:paraId="0A9DB322" w14:textId="77777777" w:rsidTr="004E4545">
        <w:trPr>
          <w:cantSplit/>
        </w:trPr>
        <w:tc>
          <w:tcPr>
            <w:tcW w:w="140" w:type="pct"/>
          </w:tcPr>
          <w:p w14:paraId="426A3C9E" w14:textId="77777777" w:rsidR="00005BBD" w:rsidRPr="00DA76A8" w:rsidRDefault="00005BBD" w:rsidP="004E4545">
            <w:pPr>
              <w:rPr>
                <w:rFonts w:ascii="Arial" w:hAnsi="Arial" w:cs="Arial"/>
              </w:rPr>
            </w:pPr>
            <w:r w:rsidRPr="00DA76A8">
              <w:rPr>
                <w:rFonts w:ascii="Arial" w:hAnsi="Arial" w:cs="Arial"/>
              </w:rPr>
              <w:lastRenderedPageBreak/>
              <w:t>8.</w:t>
            </w:r>
          </w:p>
        </w:tc>
        <w:tc>
          <w:tcPr>
            <w:tcW w:w="540" w:type="pct"/>
          </w:tcPr>
          <w:p w14:paraId="00A45D95" w14:textId="77777777" w:rsidR="00005BBD" w:rsidRPr="00DA76A8" w:rsidRDefault="00005BBD" w:rsidP="004E4545">
            <w:pPr>
              <w:rPr>
                <w:rFonts w:ascii="Arial" w:hAnsi="Arial" w:cs="Arial"/>
              </w:rPr>
            </w:pPr>
            <w:r w:rsidRPr="00DA76A8">
              <w:rPr>
                <w:rFonts w:ascii="Arial" w:hAnsi="Arial" w:cs="Arial"/>
              </w:rPr>
              <w:t>Claremont Road</w:t>
            </w:r>
          </w:p>
        </w:tc>
        <w:tc>
          <w:tcPr>
            <w:tcW w:w="631" w:type="pct"/>
          </w:tcPr>
          <w:p w14:paraId="3CA6CAFC"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65C605AE" w14:textId="77777777" w:rsidR="00005BBD" w:rsidRPr="00DA76A8" w:rsidRDefault="00005BBD" w:rsidP="004E4545">
            <w:pPr>
              <w:rPr>
                <w:rFonts w:ascii="Arial" w:hAnsi="Arial" w:cs="Arial"/>
              </w:rPr>
            </w:pPr>
          </w:p>
        </w:tc>
        <w:tc>
          <w:tcPr>
            <w:tcW w:w="277" w:type="pct"/>
          </w:tcPr>
          <w:p w14:paraId="78D4CB3C"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685B3A3" w14:textId="77777777" w:rsidR="00005BBD" w:rsidRPr="00DA76A8" w:rsidRDefault="00005BBD" w:rsidP="004E4545">
            <w:pPr>
              <w:rPr>
                <w:rFonts w:ascii="Arial" w:hAnsi="Arial" w:cs="Arial"/>
              </w:rPr>
            </w:pPr>
            <w:r>
              <w:rPr>
                <w:rFonts w:ascii="Arial" w:hAnsi="Arial" w:cs="Arial"/>
              </w:rPr>
              <w:t>24 hours</w:t>
            </w:r>
          </w:p>
        </w:tc>
        <w:tc>
          <w:tcPr>
            <w:tcW w:w="317" w:type="pct"/>
          </w:tcPr>
          <w:p w14:paraId="22492AFD" w14:textId="77777777" w:rsidR="00005BBD" w:rsidRPr="00DA76A8" w:rsidRDefault="00005BBD" w:rsidP="004E4545">
            <w:pPr>
              <w:rPr>
                <w:rFonts w:ascii="Arial" w:hAnsi="Arial" w:cs="Arial"/>
              </w:rPr>
            </w:pPr>
            <w:r>
              <w:rPr>
                <w:rFonts w:ascii="Arial" w:hAnsi="Arial" w:cs="Arial"/>
              </w:rPr>
              <w:t>-</w:t>
            </w:r>
          </w:p>
        </w:tc>
        <w:tc>
          <w:tcPr>
            <w:tcW w:w="349" w:type="pct"/>
          </w:tcPr>
          <w:p w14:paraId="6C02FD48" w14:textId="77777777" w:rsidR="00005BBD" w:rsidRPr="00DA76A8" w:rsidRDefault="00005BBD" w:rsidP="004E4545">
            <w:pPr>
              <w:rPr>
                <w:rFonts w:ascii="Arial" w:hAnsi="Arial" w:cs="Arial"/>
              </w:rPr>
            </w:pPr>
            <w:r w:rsidRPr="00DA76A8">
              <w:rPr>
                <w:rFonts w:ascii="Arial" w:hAnsi="Arial" w:cs="Arial"/>
              </w:rPr>
              <w:t>Monday to Saturday, 8am-6pm</w:t>
            </w:r>
          </w:p>
          <w:p w14:paraId="49BB9709" w14:textId="77777777" w:rsidR="00005BBD" w:rsidRPr="00DA76A8" w:rsidRDefault="00005BBD" w:rsidP="004E4545">
            <w:pPr>
              <w:rPr>
                <w:rFonts w:ascii="Arial" w:hAnsi="Arial" w:cs="Arial"/>
              </w:rPr>
            </w:pPr>
          </w:p>
          <w:p w14:paraId="3C9E130E"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174DD150" w14:textId="77777777" w:rsidR="00005BBD" w:rsidRPr="00DA76A8" w:rsidRDefault="00005BBD" w:rsidP="004E4545">
            <w:pPr>
              <w:rPr>
                <w:rFonts w:ascii="Arial" w:hAnsi="Arial" w:cs="Arial"/>
              </w:rPr>
            </w:pPr>
            <w:r w:rsidRPr="00DA76A8">
              <w:rPr>
                <w:rFonts w:ascii="Arial" w:hAnsi="Arial" w:cs="Arial"/>
              </w:rPr>
              <w:t>£1.</w:t>
            </w:r>
            <w:r>
              <w:rPr>
                <w:rFonts w:ascii="Arial" w:hAnsi="Arial" w:cs="Arial"/>
              </w:rPr>
              <w:t>5</w:t>
            </w:r>
            <w:r w:rsidRPr="00DA76A8">
              <w:rPr>
                <w:rFonts w:ascii="Arial" w:hAnsi="Arial" w:cs="Arial"/>
              </w:rPr>
              <w:t>0 per hour</w:t>
            </w:r>
          </w:p>
          <w:p w14:paraId="1F6399A5" w14:textId="77777777" w:rsidR="00005BBD" w:rsidRPr="00DA76A8" w:rsidRDefault="00005BBD" w:rsidP="004E4545">
            <w:pPr>
              <w:rPr>
                <w:rFonts w:ascii="Arial" w:hAnsi="Arial" w:cs="Arial"/>
              </w:rPr>
            </w:pPr>
          </w:p>
          <w:p w14:paraId="4B0A0F87" w14:textId="77777777" w:rsidR="00005BBD" w:rsidRPr="00DA76A8" w:rsidRDefault="00005BBD" w:rsidP="004E4545">
            <w:pPr>
              <w:rPr>
                <w:rFonts w:ascii="Arial" w:hAnsi="Arial" w:cs="Arial"/>
              </w:rPr>
            </w:pPr>
          </w:p>
          <w:p w14:paraId="5C029DE9"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6B70D4C0" w14:textId="77777777" w:rsidR="00005BBD" w:rsidRPr="00DA76A8" w:rsidRDefault="00005BBD" w:rsidP="004E4545">
            <w:pPr>
              <w:rPr>
                <w:rFonts w:ascii="Arial" w:hAnsi="Arial" w:cs="Arial"/>
              </w:rPr>
            </w:pPr>
            <w:r>
              <w:rPr>
                <w:rFonts w:ascii="Arial" w:hAnsi="Arial" w:cs="Arial"/>
              </w:rPr>
              <w:t>-</w:t>
            </w:r>
          </w:p>
        </w:tc>
        <w:tc>
          <w:tcPr>
            <w:tcW w:w="334" w:type="pct"/>
          </w:tcPr>
          <w:p w14:paraId="629EB32C" w14:textId="77777777" w:rsidR="00005BBD" w:rsidRPr="00DA76A8" w:rsidRDefault="00005BBD" w:rsidP="004E4545">
            <w:pPr>
              <w:rPr>
                <w:rFonts w:ascii="Arial" w:hAnsi="Arial" w:cs="Arial"/>
              </w:rPr>
            </w:pPr>
            <w:r>
              <w:rPr>
                <w:rFonts w:ascii="Arial" w:hAnsi="Arial" w:cs="Arial"/>
              </w:rPr>
              <w:t>3658</w:t>
            </w:r>
          </w:p>
        </w:tc>
        <w:tc>
          <w:tcPr>
            <w:tcW w:w="341" w:type="pct"/>
          </w:tcPr>
          <w:p w14:paraId="7D4C8EB3" w14:textId="77777777" w:rsidR="00005BBD" w:rsidRDefault="00005BBD" w:rsidP="004E4545">
            <w:pPr>
              <w:rPr>
                <w:rFonts w:ascii="Arial" w:hAnsi="Arial" w:cs="Arial"/>
              </w:rPr>
            </w:pPr>
            <w:r>
              <w:rPr>
                <w:rFonts w:ascii="Arial" w:hAnsi="Arial" w:cs="Arial"/>
              </w:rPr>
              <w:t>£94</w:t>
            </w:r>
          </w:p>
          <w:p w14:paraId="7D0B628F" w14:textId="77777777" w:rsidR="00005BBD" w:rsidRDefault="00005BBD" w:rsidP="004E4545">
            <w:pPr>
              <w:rPr>
                <w:rFonts w:ascii="Arial" w:hAnsi="Arial" w:cs="Arial"/>
              </w:rPr>
            </w:pPr>
            <w:r>
              <w:rPr>
                <w:rFonts w:ascii="Arial" w:hAnsi="Arial" w:cs="Arial"/>
              </w:rPr>
              <w:t>£302</w:t>
            </w:r>
          </w:p>
          <w:p w14:paraId="38D0F9C4" w14:textId="77777777" w:rsidR="00005BBD" w:rsidRDefault="00005BBD" w:rsidP="004E4545">
            <w:pPr>
              <w:rPr>
                <w:rFonts w:ascii="Arial" w:hAnsi="Arial" w:cs="Arial"/>
              </w:rPr>
            </w:pPr>
            <w:r>
              <w:rPr>
                <w:rFonts w:ascii="Arial" w:hAnsi="Arial" w:cs="Arial"/>
              </w:rPr>
              <w:t>£602</w:t>
            </w:r>
          </w:p>
          <w:p w14:paraId="440AAABF" w14:textId="77777777" w:rsidR="00005BBD" w:rsidRPr="00DA76A8" w:rsidRDefault="00005BBD" w:rsidP="004E4545">
            <w:pPr>
              <w:rPr>
                <w:rFonts w:ascii="Arial" w:hAnsi="Arial" w:cs="Arial"/>
              </w:rPr>
            </w:pPr>
            <w:r>
              <w:rPr>
                <w:rFonts w:ascii="Arial" w:hAnsi="Arial" w:cs="Arial"/>
              </w:rPr>
              <w:t>£1,200</w:t>
            </w:r>
          </w:p>
        </w:tc>
        <w:tc>
          <w:tcPr>
            <w:tcW w:w="341" w:type="pct"/>
          </w:tcPr>
          <w:p w14:paraId="6845335B" w14:textId="77777777" w:rsidR="00005BBD" w:rsidRDefault="00005BBD" w:rsidP="004E4545">
            <w:pPr>
              <w:rPr>
                <w:rFonts w:ascii="Arial" w:hAnsi="Arial" w:cs="Arial"/>
              </w:rPr>
            </w:pPr>
            <w:r>
              <w:rPr>
                <w:rFonts w:ascii="Arial" w:hAnsi="Arial" w:cs="Arial"/>
              </w:rPr>
              <w:t>£110</w:t>
            </w:r>
          </w:p>
          <w:p w14:paraId="41D01F52" w14:textId="77777777" w:rsidR="00005BBD" w:rsidRDefault="00005BBD" w:rsidP="004E4545">
            <w:pPr>
              <w:rPr>
                <w:rFonts w:ascii="Arial" w:hAnsi="Arial" w:cs="Arial"/>
              </w:rPr>
            </w:pPr>
            <w:r>
              <w:rPr>
                <w:rFonts w:ascii="Arial" w:hAnsi="Arial" w:cs="Arial"/>
              </w:rPr>
              <w:t>£352</w:t>
            </w:r>
          </w:p>
          <w:p w14:paraId="684E70E4" w14:textId="77777777" w:rsidR="00005BBD" w:rsidRDefault="00005BBD" w:rsidP="004E4545">
            <w:pPr>
              <w:rPr>
                <w:rFonts w:ascii="Arial" w:hAnsi="Arial" w:cs="Arial"/>
              </w:rPr>
            </w:pPr>
            <w:r>
              <w:rPr>
                <w:rFonts w:ascii="Arial" w:hAnsi="Arial" w:cs="Arial"/>
              </w:rPr>
              <w:t>£702</w:t>
            </w:r>
          </w:p>
          <w:p w14:paraId="244DCE72" w14:textId="77777777" w:rsidR="00005BBD" w:rsidRPr="00DA76A8" w:rsidRDefault="00005BBD" w:rsidP="004E4545">
            <w:pPr>
              <w:rPr>
                <w:rFonts w:ascii="Arial" w:hAnsi="Arial" w:cs="Arial"/>
              </w:rPr>
            </w:pPr>
            <w:r>
              <w:rPr>
                <w:rFonts w:ascii="Arial" w:hAnsi="Arial" w:cs="Arial"/>
              </w:rPr>
              <w:t>£1,400</w:t>
            </w:r>
          </w:p>
        </w:tc>
        <w:tc>
          <w:tcPr>
            <w:tcW w:w="340" w:type="pct"/>
          </w:tcPr>
          <w:p w14:paraId="57F5A94E" w14:textId="77777777" w:rsidR="00005BBD" w:rsidRDefault="00005BBD" w:rsidP="004E4545">
            <w:pPr>
              <w:rPr>
                <w:rFonts w:ascii="Arial" w:hAnsi="Arial" w:cs="Arial"/>
              </w:rPr>
            </w:pPr>
            <w:r>
              <w:rPr>
                <w:rFonts w:ascii="Arial" w:hAnsi="Arial" w:cs="Arial"/>
              </w:rPr>
              <w:t>£125</w:t>
            </w:r>
          </w:p>
          <w:p w14:paraId="066CF087" w14:textId="77777777" w:rsidR="00005BBD" w:rsidRDefault="00005BBD" w:rsidP="004E4545">
            <w:pPr>
              <w:rPr>
                <w:rFonts w:ascii="Arial" w:hAnsi="Arial" w:cs="Arial"/>
              </w:rPr>
            </w:pPr>
            <w:r>
              <w:rPr>
                <w:rFonts w:ascii="Arial" w:hAnsi="Arial" w:cs="Arial"/>
              </w:rPr>
              <w:t>£402</w:t>
            </w:r>
          </w:p>
          <w:p w14:paraId="1C5420B2" w14:textId="77777777" w:rsidR="00005BBD" w:rsidRDefault="00005BBD" w:rsidP="004E4545">
            <w:pPr>
              <w:rPr>
                <w:rFonts w:ascii="Arial" w:hAnsi="Arial" w:cs="Arial"/>
              </w:rPr>
            </w:pPr>
            <w:r>
              <w:rPr>
                <w:rFonts w:ascii="Arial" w:hAnsi="Arial" w:cs="Arial"/>
              </w:rPr>
              <w:t>£802</w:t>
            </w:r>
          </w:p>
          <w:p w14:paraId="6277023C" w14:textId="77777777" w:rsidR="00005BBD" w:rsidRPr="00DA76A8" w:rsidRDefault="00005BBD" w:rsidP="004E4545">
            <w:pPr>
              <w:rPr>
                <w:rFonts w:ascii="Arial" w:hAnsi="Arial" w:cs="Arial"/>
              </w:rPr>
            </w:pPr>
            <w:r>
              <w:rPr>
                <w:rFonts w:ascii="Arial" w:hAnsi="Arial" w:cs="Arial"/>
              </w:rPr>
              <w:t>£1,600</w:t>
            </w:r>
          </w:p>
        </w:tc>
      </w:tr>
      <w:tr w:rsidR="00005BBD" w14:paraId="01E856F8" w14:textId="77777777" w:rsidTr="004E4545">
        <w:trPr>
          <w:cantSplit/>
        </w:trPr>
        <w:tc>
          <w:tcPr>
            <w:tcW w:w="140" w:type="pct"/>
          </w:tcPr>
          <w:p w14:paraId="5EEDD214" w14:textId="77777777" w:rsidR="00005BBD" w:rsidRPr="00DA76A8" w:rsidRDefault="00005BBD" w:rsidP="004E4545">
            <w:pPr>
              <w:rPr>
                <w:rFonts w:ascii="Arial" w:hAnsi="Arial" w:cs="Arial"/>
              </w:rPr>
            </w:pPr>
            <w:r w:rsidRPr="00DA76A8">
              <w:rPr>
                <w:rFonts w:ascii="Arial" w:hAnsi="Arial" w:cs="Arial"/>
              </w:rPr>
              <w:t>9.</w:t>
            </w:r>
          </w:p>
        </w:tc>
        <w:tc>
          <w:tcPr>
            <w:tcW w:w="540" w:type="pct"/>
          </w:tcPr>
          <w:p w14:paraId="64A121FB" w14:textId="77777777" w:rsidR="00005BBD" w:rsidRPr="00DA76A8" w:rsidRDefault="00005BBD" w:rsidP="004E4545">
            <w:pPr>
              <w:rPr>
                <w:rFonts w:ascii="Arial" w:hAnsi="Arial" w:cs="Arial"/>
              </w:rPr>
            </w:pPr>
            <w:r w:rsidRPr="00DA76A8">
              <w:rPr>
                <w:rFonts w:ascii="Arial" w:hAnsi="Arial" w:cs="Arial"/>
              </w:rPr>
              <w:t>Clarence House</w:t>
            </w:r>
          </w:p>
        </w:tc>
        <w:tc>
          <w:tcPr>
            <w:tcW w:w="631" w:type="pct"/>
          </w:tcPr>
          <w:p w14:paraId="14A1766C"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1148D7B7" w14:textId="77777777" w:rsidR="00005BBD" w:rsidRPr="00DA76A8" w:rsidRDefault="00005BBD" w:rsidP="004E4545">
            <w:pPr>
              <w:rPr>
                <w:rFonts w:ascii="Arial" w:hAnsi="Arial" w:cs="Arial"/>
              </w:rPr>
            </w:pPr>
          </w:p>
        </w:tc>
        <w:tc>
          <w:tcPr>
            <w:tcW w:w="277" w:type="pct"/>
          </w:tcPr>
          <w:p w14:paraId="32885016"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32753635" w14:textId="77777777" w:rsidR="00005BBD" w:rsidRPr="00DA76A8" w:rsidRDefault="00005BBD" w:rsidP="004E4545">
            <w:pPr>
              <w:rPr>
                <w:rFonts w:ascii="Arial" w:hAnsi="Arial" w:cs="Arial"/>
              </w:rPr>
            </w:pPr>
            <w:r>
              <w:rPr>
                <w:rFonts w:ascii="Arial" w:hAnsi="Arial" w:cs="Arial"/>
              </w:rPr>
              <w:t>2 hours</w:t>
            </w:r>
          </w:p>
        </w:tc>
        <w:tc>
          <w:tcPr>
            <w:tcW w:w="317" w:type="pct"/>
          </w:tcPr>
          <w:p w14:paraId="55AD5D67" w14:textId="77777777" w:rsidR="00005BBD" w:rsidRPr="00DA76A8" w:rsidRDefault="00005BBD" w:rsidP="004E4545">
            <w:pPr>
              <w:rPr>
                <w:rFonts w:ascii="Arial" w:hAnsi="Arial" w:cs="Arial"/>
              </w:rPr>
            </w:pPr>
            <w:r>
              <w:rPr>
                <w:rFonts w:ascii="Arial" w:hAnsi="Arial" w:cs="Arial"/>
              </w:rPr>
              <w:t>-</w:t>
            </w:r>
          </w:p>
        </w:tc>
        <w:tc>
          <w:tcPr>
            <w:tcW w:w="349" w:type="pct"/>
          </w:tcPr>
          <w:p w14:paraId="76E52390" w14:textId="77777777" w:rsidR="00005BBD" w:rsidRPr="00DA76A8" w:rsidRDefault="00005BBD" w:rsidP="004E4545">
            <w:pPr>
              <w:rPr>
                <w:rFonts w:ascii="Arial" w:hAnsi="Arial" w:cs="Arial"/>
              </w:rPr>
            </w:pPr>
            <w:r>
              <w:rPr>
                <w:rFonts w:ascii="Arial" w:hAnsi="Arial" w:cs="Arial"/>
              </w:rPr>
              <w:t>N/A</w:t>
            </w:r>
          </w:p>
        </w:tc>
        <w:tc>
          <w:tcPr>
            <w:tcW w:w="316" w:type="pct"/>
          </w:tcPr>
          <w:p w14:paraId="4F9241C6" w14:textId="77777777" w:rsidR="00005BBD" w:rsidRPr="00DA76A8" w:rsidRDefault="00005BBD" w:rsidP="004E4545">
            <w:pPr>
              <w:rPr>
                <w:rFonts w:ascii="Arial" w:hAnsi="Arial" w:cs="Arial"/>
              </w:rPr>
            </w:pPr>
            <w:r>
              <w:rPr>
                <w:rFonts w:ascii="Arial" w:hAnsi="Arial" w:cs="Arial"/>
              </w:rPr>
              <w:t>N/A</w:t>
            </w:r>
          </w:p>
        </w:tc>
        <w:tc>
          <w:tcPr>
            <w:tcW w:w="349" w:type="pct"/>
          </w:tcPr>
          <w:p w14:paraId="38F22983" w14:textId="77777777" w:rsidR="00005BBD" w:rsidRPr="00DA76A8" w:rsidRDefault="00005BBD" w:rsidP="004E4545">
            <w:pPr>
              <w:rPr>
                <w:rFonts w:ascii="Arial" w:hAnsi="Arial" w:cs="Arial"/>
              </w:rPr>
            </w:pPr>
            <w:r>
              <w:rPr>
                <w:rFonts w:ascii="Arial" w:hAnsi="Arial" w:cs="Arial"/>
              </w:rPr>
              <w:t>N/A</w:t>
            </w:r>
          </w:p>
        </w:tc>
        <w:tc>
          <w:tcPr>
            <w:tcW w:w="334" w:type="pct"/>
          </w:tcPr>
          <w:p w14:paraId="3D2F6599" w14:textId="77777777" w:rsidR="00005BBD" w:rsidRPr="00DA76A8" w:rsidRDefault="00005BBD" w:rsidP="004E4545">
            <w:pPr>
              <w:rPr>
                <w:rFonts w:ascii="Arial" w:hAnsi="Arial" w:cs="Arial"/>
              </w:rPr>
            </w:pPr>
            <w:r>
              <w:rPr>
                <w:rFonts w:ascii="Arial" w:hAnsi="Arial" w:cs="Arial"/>
              </w:rPr>
              <w:t>N/A</w:t>
            </w:r>
          </w:p>
        </w:tc>
        <w:tc>
          <w:tcPr>
            <w:tcW w:w="341" w:type="pct"/>
          </w:tcPr>
          <w:p w14:paraId="5E5984B5" w14:textId="77777777" w:rsidR="00005BBD" w:rsidRPr="00DA76A8" w:rsidRDefault="00005BBD" w:rsidP="004E4545">
            <w:pPr>
              <w:rPr>
                <w:rFonts w:ascii="Arial" w:hAnsi="Arial" w:cs="Arial"/>
              </w:rPr>
            </w:pPr>
            <w:r>
              <w:rPr>
                <w:rFonts w:ascii="Arial" w:hAnsi="Arial" w:cs="Arial"/>
              </w:rPr>
              <w:t>N/A</w:t>
            </w:r>
          </w:p>
        </w:tc>
        <w:tc>
          <w:tcPr>
            <w:tcW w:w="341" w:type="pct"/>
          </w:tcPr>
          <w:p w14:paraId="2B4503B3" w14:textId="77777777" w:rsidR="00005BBD" w:rsidRPr="00DA76A8" w:rsidRDefault="00005BBD" w:rsidP="004E4545">
            <w:pPr>
              <w:rPr>
                <w:rFonts w:ascii="Arial" w:hAnsi="Arial" w:cs="Arial"/>
              </w:rPr>
            </w:pPr>
            <w:r>
              <w:rPr>
                <w:rFonts w:ascii="Arial" w:hAnsi="Arial" w:cs="Arial"/>
              </w:rPr>
              <w:t>N/A</w:t>
            </w:r>
          </w:p>
        </w:tc>
        <w:tc>
          <w:tcPr>
            <w:tcW w:w="340" w:type="pct"/>
          </w:tcPr>
          <w:p w14:paraId="11ABABBE" w14:textId="77777777" w:rsidR="00005BBD" w:rsidRPr="00DA76A8" w:rsidRDefault="00005BBD" w:rsidP="004E4545">
            <w:pPr>
              <w:rPr>
                <w:rFonts w:ascii="Arial" w:hAnsi="Arial" w:cs="Arial"/>
              </w:rPr>
            </w:pPr>
            <w:r>
              <w:rPr>
                <w:rFonts w:ascii="Arial" w:hAnsi="Arial" w:cs="Arial"/>
              </w:rPr>
              <w:t>N/A</w:t>
            </w:r>
          </w:p>
        </w:tc>
      </w:tr>
      <w:tr w:rsidR="00005BBD" w14:paraId="5DFC5033" w14:textId="77777777" w:rsidTr="004E4545">
        <w:trPr>
          <w:cantSplit/>
        </w:trPr>
        <w:tc>
          <w:tcPr>
            <w:tcW w:w="140" w:type="pct"/>
          </w:tcPr>
          <w:p w14:paraId="495D0B62" w14:textId="77777777" w:rsidR="00005BBD" w:rsidRPr="00DA76A8" w:rsidRDefault="00005BBD" w:rsidP="004E4545">
            <w:pPr>
              <w:rPr>
                <w:rFonts w:ascii="Arial" w:hAnsi="Arial" w:cs="Arial"/>
              </w:rPr>
            </w:pPr>
            <w:r w:rsidRPr="00DA76A8">
              <w:rPr>
                <w:rFonts w:ascii="Arial" w:hAnsi="Arial" w:cs="Arial"/>
              </w:rPr>
              <w:t>10.</w:t>
            </w:r>
          </w:p>
        </w:tc>
        <w:tc>
          <w:tcPr>
            <w:tcW w:w="540" w:type="pct"/>
          </w:tcPr>
          <w:p w14:paraId="118A9DA7" w14:textId="77777777" w:rsidR="00005BBD" w:rsidRPr="00DA76A8" w:rsidRDefault="00005BBD" w:rsidP="004E4545">
            <w:pPr>
              <w:rPr>
                <w:rFonts w:ascii="Arial" w:hAnsi="Arial" w:cs="Arial"/>
              </w:rPr>
            </w:pPr>
            <w:r w:rsidRPr="00DA76A8">
              <w:rPr>
                <w:rFonts w:ascii="Arial" w:hAnsi="Arial" w:cs="Arial"/>
              </w:rPr>
              <w:t>Close / Swing Bridge</w:t>
            </w:r>
          </w:p>
        </w:tc>
        <w:tc>
          <w:tcPr>
            <w:tcW w:w="631" w:type="pct"/>
          </w:tcPr>
          <w:p w14:paraId="0DCEBB21"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4EEDA1F3" w14:textId="77777777" w:rsidR="00005BBD" w:rsidRPr="00DA76A8" w:rsidRDefault="00005BBD" w:rsidP="004E4545">
            <w:pPr>
              <w:rPr>
                <w:rFonts w:ascii="Arial" w:hAnsi="Arial" w:cs="Arial"/>
              </w:rPr>
            </w:pPr>
          </w:p>
        </w:tc>
        <w:tc>
          <w:tcPr>
            <w:tcW w:w="277" w:type="pct"/>
          </w:tcPr>
          <w:p w14:paraId="0D6AD3A1"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56456DA0" w14:textId="77777777" w:rsidR="00005BBD" w:rsidRPr="00DA76A8" w:rsidRDefault="00005BBD" w:rsidP="004E4545">
            <w:pPr>
              <w:rPr>
                <w:rFonts w:ascii="Arial" w:hAnsi="Arial" w:cs="Arial"/>
              </w:rPr>
            </w:pPr>
            <w:r>
              <w:rPr>
                <w:rFonts w:ascii="Arial" w:hAnsi="Arial" w:cs="Arial"/>
              </w:rPr>
              <w:t>24 hours</w:t>
            </w:r>
          </w:p>
        </w:tc>
        <w:tc>
          <w:tcPr>
            <w:tcW w:w="317" w:type="pct"/>
          </w:tcPr>
          <w:p w14:paraId="408B7E6C" w14:textId="77777777" w:rsidR="00005BBD" w:rsidRPr="00DA76A8" w:rsidRDefault="00005BBD" w:rsidP="004E4545">
            <w:pPr>
              <w:rPr>
                <w:rFonts w:ascii="Arial" w:hAnsi="Arial" w:cs="Arial"/>
              </w:rPr>
            </w:pPr>
            <w:r>
              <w:rPr>
                <w:rFonts w:ascii="Arial" w:hAnsi="Arial" w:cs="Arial"/>
              </w:rPr>
              <w:t>-</w:t>
            </w:r>
          </w:p>
        </w:tc>
        <w:tc>
          <w:tcPr>
            <w:tcW w:w="349" w:type="pct"/>
          </w:tcPr>
          <w:p w14:paraId="427DD345" w14:textId="77777777" w:rsidR="00005BBD" w:rsidRPr="00DA76A8" w:rsidRDefault="00005BBD" w:rsidP="004E4545">
            <w:pPr>
              <w:rPr>
                <w:rFonts w:ascii="Arial" w:hAnsi="Arial" w:cs="Arial"/>
              </w:rPr>
            </w:pPr>
            <w:r w:rsidRPr="00DA76A8">
              <w:rPr>
                <w:rFonts w:ascii="Arial" w:hAnsi="Arial" w:cs="Arial"/>
              </w:rPr>
              <w:t>Monday to Saturday, 8am-6pm</w:t>
            </w:r>
          </w:p>
          <w:p w14:paraId="701ED654" w14:textId="77777777" w:rsidR="00005BBD" w:rsidRPr="00DA76A8" w:rsidRDefault="00005BBD" w:rsidP="004E4545">
            <w:pPr>
              <w:rPr>
                <w:rFonts w:ascii="Arial" w:hAnsi="Arial" w:cs="Arial"/>
              </w:rPr>
            </w:pPr>
          </w:p>
          <w:p w14:paraId="6A1153AB"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35C3AA67" w14:textId="4B2B888D" w:rsidR="00005BBD" w:rsidRPr="00DA76A8" w:rsidRDefault="00005BBD" w:rsidP="004E4545">
            <w:pPr>
              <w:rPr>
                <w:rFonts w:ascii="Arial" w:hAnsi="Arial" w:cs="Arial"/>
              </w:rPr>
            </w:pPr>
            <w:r w:rsidRPr="00DA76A8">
              <w:rPr>
                <w:rFonts w:ascii="Arial" w:hAnsi="Arial" w:cs="Arial"/>
              </w:rPr>
              <w:t>£1.</w:t>
            </w:r>
            <w:r w:rsidR="00D1594E">
              <w:rPr>
                <w:rFonts w:ascii="Arial" w:hAnsi="Arial" w:cs="Arial"/>
              </w:rPr>
              <w:t>4</w:t>
            </w:r>
            <w:r w:rsidRPr="00DA76A8">
              <w:rPr>
                <w:rFonts w:ascii="Arial" w:hAnsi="Arial" w:cs="Arial"/>
              </w:rPr>
              <w:t>0 per hour</w:t>
            </w:r>
          </w:p>
          <w:p w14:paraId="2E6CFEBF" w14:textId="77777777" w:rsidR="00005BBD" w:rsidRPr="00DA76A8" w:rsidRDefault="00005BBD" w:rsidP="004E4545">
            <w:pPr>
              <w:rPr>
                <w:rFonts w:ascii="Arial" w:hAnsi="Arial" w:cs="Arial"/>
              </w:rPr>
            </w:pPr>
          </w:p>
          <w:p w14:paraId="2675AA3F" w14:textId="77777777" w:rsidR="00005BBD" w:rsidRPr="00DA76A8" w:rsidRDefault="00005BBD" w:rsidP="004E4545">
            <w:pPr>
              <w:rPr>
                <w:rFonts w:ascii="Arial" w:hAnsi="Arial" w:cs="Arial"/>
              </w:rPr>
            </w:pPr>
          </w:p>
          <w:p w14:paraId="0B1109F5"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27B7B207" w14:textId="77777777" w:rsidR="00005BBD" w:rsidRPr="00DA76A8" w:rsidRDefault="00005BBD" w:rsidP="004E4545">
            <w:pPr>
              <w:rPr>
                <w:rFonts w:ascii="Arial" w:hAnsi="Arial" w:cs="Arial"/>
              </w:rPr>
            </w:pPr>
            <w:r>
              <w:rPr>
                <w:rFonts w:ascii="Arial" w:hAnsi="Arial" w:cs="Arial"/>
              </w:rPr>
              <w:t>-</w:t>
            </w:r>
          </w:p>
        </w:tc>
        <w:tc>
          <w:tcPr>
            <w:tcW w:w="334" w:type="pct"/>
          </w:tcPr>
          <w:p w14:paraId="4D358EF5" w14:textId="77777777" w:rsidR="00005BBD" w:rsidRPr="00DA76A8" w:rsidRDefault="00005BBD" w:rsidP="004E4545">
            <w:pPr>
              <w:rPr>
                <w:rFonts w:ascii="Arial" w:hAnsi="Arial" w:cs="Arial"/>
              </w:rPr>
            </w:pPr>
            <w:r>
              <w:rPr>
                <w:rFonts w:ascii="Arial" w:hAnsi="Arial" w:cs="Arial"/>
              </w:rPr>
              <w:t>3659</w:t>
            </w:r>
          </w:p>
        </w:tc>
        <w:tc>
          <w:tcPr>
            <w:tcW w:w="341" w:type="pct"/>
          </w:tcPr>
          <w:p w14:paraId="1ABA33BC" w14:textId="77777777" w:rsidR="00005BBD" w:rsidRDefault="00005BBD" w:rsidP="004E4545">
            <w:pPr>
              <w:rPr>
                <w:rFonts w:ascii="Arial" w:hAnsi="Arial" w:cs="Arial"/>
              </w:rPr>
            </w:pPr>
            <w:r>
              <w:rPr>
                <w:rFonts w:ascii="Arial" w:hAnsi="Arial" w:cs="Arial"/>
              </w:rPr>
              <w:t>£94</w:t>
            </w:r>
          </w:p>
          <w:p w14:paraId="745F67E5" w14:textId="77777777" w:rsidR="00005BBD" w:rsidRDefault="00005BBD" w:rsidP="004E4545">
            <w:pPr>
              <w:rPr>
                <w:rFonts w:ascii="Arial" w:hAnsi="Arial" w:cs="Arial"/>
              </w:rPr>
            </w:pPr>
            <w:r>
              <w:rPr>
                <w:rFonts w:ascii="Arial" w:hAnsi="Arial" w:cs="Arial"/>
              </w:rPr>
              <w:t>£302</w:t>
            </w:r>
          </w:p>
          <w:p w14:paraId="0B21A9AA" w14:textId="77777777" w:rsidR="00005BBD" w:rsidRDefault="00005BBD" w:rsidP="004E4545">
            <w:pPr>
              <w:rPr>
                <w:rFonts w:ascii="Arial" w:hAnsi="Arial" w:cs="Arial"/>
              </w:rPr>
            </w:pPr>
            <w:r>
              <w:rPr>
                <w:rFonts w:ascii="Arial" w:hAnsi="Arial" w:cs="Arial"/>
              </w:rPr>
              <w:t>£602</w:t>
            </w:r>
          </w:p>
          <w:p w14:paraId="2576A0C6" w14:textId="77777777" w:rsidR="00005BBD" w:rsidRPr="00DA76A8" w:rsidRDefault="00005BBD" w:rsidP="004E4545">
            <w:pPr>
              <w:rPr>
                <w:rFonts w:ascii="Arial" w:hAnsi="Arial" w:cs="Arial"/>
              </w:rPr>
            </w:pPr>
            <w:r>
              <w:rPr>
                <w:rFonts w:ascii="Arial" w:hAnsi="Arial" w:cs="Arial"/>
              </w:rPr>
              <w:t>£1,200</w:t>
            </w:r>
          </w:p>
        </w:tc>
        <w:tc>
          <w:tcPr>
            <w:tcW w:w="341" w:type="pct"/>
          </w:tcPr>
          <w:p w14:paraId="53028061" w14:textId="77777777" w:rsidR="00005BBD" w:rsidRDefault="00005BBD" w:rsidP="004E4545">
            <w:pPr>
              <w:rPr>
                <w:rFonts w:ascii="Arial" w:hAnsi="Arial" w:cs="Arial"/>
              </w:rPr>
            </w:pPr>
            <w:r>
              <w:rPr>
                <w:rFonts w:ascii="Arial" w:hAnsi="Arial" w:cs="Arial"/>
              </w:rPr>
              <w:t>£110</w:t>
            </w:r>
          </w:p>
          <w:p w14:paraId="2203E8C6" w14:textId="77777777" w:rsidR="00005BBD" w:rsidRDefault="00005BBD" w:rsidP="004E4545">
            <w:pPr>
              <w:rPr>
                <w:rFonts w:ascii="Arial" w:hAnsi="Arial" w:cs="Arial"/>
              </w:rPr>
            </w:pPr>
            <w:r>
              <w:rPr>
                <w:rFonts w:ascii="Arial" w:hAnsi="Arial" w:cs="Arial"/>
              </w:rPr>
              <w:t>£352</w:t>
            </w:r>
          </w:p>
          <w:p w14:paraId="0B05BE1D" w14:textId="77777777" w:rsidR="00005BBD" w:rsidRDefault="00005BBD" w:rsidP="004E4545">
            <w:pPr>
              <w:rPr>
                <w:rFonts w:ascii="Arial" w:hAnsi="Arial" w:cs="Arial"/>
              </w:rPr>
            </w:pPr>
            <w:r>
              <w:rPr>
                <w:rFonts w:ascii="Arial" w:hAnsi="Arial" w:cs="Arial"/>
              </w:rPr>
              <w:t>£702</w:t>
            </w:r>
          </w:p>
          <w:p w14:paraId="765B0B44" w14:textId="77777777" w:rsidR="00005BBD" w:rsidRPr="00DA76A8" w:rsidRDefault="00005BBD" w:rsidP="004E4545">
            <w:pPr>
              <w:rPr>
                <w:rFonts w:ascii="Arial" w:hAnsi="Arial" w:cs="Arial"/>
              </w:rPr>
            </w:pPr>
            <w:r>
              <w:rPr>
                <w:rFonts w:ascii="Arial" w:hAnsi="Arial" w:cs="Arial"/>
              </w:rPr>
              <w:t>£1,400</w:t>
            </w:r>
          </w:p>
        </w:tc>
        <w:tc>
          <w:tcPr>
            <w:tcW w:w="340" w:type="pct"/>
          </w:tcPr>
          <w:p w14:paraId="1DCC1A67" w14:textId="77777777" w:rsidR="00005BBD" w:rsidRDefault="00005BBD" w:rsidP="004E4545">
            <w:pPr>
              <w:rPr>
                <w:rFonts w:ascii="Arial" w:hAnsi="Arial" w:cs="Arial"/>
              </w:rPr>
            </w:pPr>
            <w:r>
              <w:rPr>
                <w:rFonts w:ascii="Arial" w:hAnsi="Arial" w:cs="Arial"/>
              </w:rPr>
              <w:t>£125</w:t>
            </w:r>
          </w:p>
          <w:p w14:paraId="3A1DAE12" w14:textId="77777777" w:rsidR="00005BBD" w:rsidRDefault="00005BBD" w:rsidP="004E4545">
            <w:pPr>
              <w:rPr>
                <w:rFonts w:ascii="Arial" w:hAnsi="Arial" w:cs="Arial"/>
              </w:rPr>
            </w:pPr>
            <w:r>
              <w:rPr>
                <w:rFonts w:ascii="Arial" w:hAnsi="Arial" w:cs="Arial"/>
              </w:rPr>
              <w:t>£402</w:t>
            </w:r>
          </w:p>
          <w:p w14:paraId="1FABBB69" w14:textId="77777777" w:rsidR="00005BBD" w:rsidRDefault="00005BBD" w:rsidP="004E4545">
            <w:pPr>
              <w:rPr>
                <w:rFonts w:ascii="Arial" w:hAnsi="Arial" w:cs="Arial"/>
              </w:rPr>
            </w:pPr>
            <w:r>
              <w:rPr>
                <w:rFonts w:ascii="Arial" w:hAnsi="Arial" w:cs="Arial"/>
              </w:rPr>
              <w:t>£802</w:t>
            </w:r>
          </w:p>
          <w:p w14:paraId="1A4180F1" w14:textId="77777777" w:rsidR="00005BBD" w:rsidRPr="00DA76A8" w:rsidRDefault="00005BBD" w:rsidP="004E4545">
            <w:pPr>
              <w:rPr>
                <w:rFonts w:ascii="Arial" w:hAnsi="Arial" w:cs="Arial"/>
              </w:rPr>
            </w:pPr>
            <w:r>
              <w:rPr>
                <w:rFonts w:ascii="Arial" w:hAnsi="Arial" w:cs="Arial"/>
              </w:rPr>
              <w:t>£1,600</w:t>
            </w:r>
          </w:p>
        </w:tc>
      </w:tr>
      <w:tr w:rsidR="00005BBD" w14:paraId="2B74E6C0" w14:textId="77777777" w:rsidTr="004E4545">
        <w:trPr>
          <w:cantSplit/>
        </w:trPr>
        <w:tc>
          <w:tcPr>
            <w:tcW w:w="140" w:type="pct"/>
          </w:tcPr>
          <w:p w14:paraId="339DACA3" w14:textId="77777777" w:rsidR="00005BBD" w:rsidRPr="00DA76A8" w:rsidRDefault="00005BBD" w:rsidP="004E4545">
            <w:pPr>
              <w:rPr>
                <w:rFonts w:ascii="Arial" w:hAnsi="Arial" w:cs="Arial"/>
              </w:rPr>
            </w:pPr>
            <w:r w:rsidRPr="00DA76A8">
              <w:rPr>
                <w:rFonts w:ascii="Arial" w:hAnsi="Arial" w:cs="Arial"/>
              </w:rPr>
              <w:t>11.</w:t>
            </w:r>
          </w:p>
        </w:tc>
        <w:tc>
          <w:tcPr>
            <w:tcW w:w="540" w:type="pct"/>
          </w:tcPr>
          <w:p w14:paraId="42F4C993" w14:textId="77777777" w:rsidR="00005BBD" w:rsidRPr="00DA76A8" w:rsidRDefault="00005BBD" w:rsidP="004E4545">
            <w:pPr>
              <w:rPr>
                <w:rFonts w:ascii="Arial" w:hAnsi="Arial" w:cs="Arial"/>
              </w:rPr>
            </w:pPr>
            <w:r w:rsidRPr="00DA76A8">
              <w:rPr>
                <w:rFonts w:ascii="Arial" w:hAnsi="Arial" w:cs="Arial"/>
              </w:rPr>
              <w:t>Coach Lane</w:t>
            </w:r>
          </w:p>
        </w:tc>
        <w:tc>
          <w:tcPr>
            <w:tcW w:w="631" w:type="pct"/>
          </w:tcPr>
          <w:p w14:paraId="43E5D682"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6363055A" w14:textId="77777777" w:rsidR="00005BBD" w:rsidRPr="00DA76A8" w:rsidRDefault="00005BBD" w:rsidP="004E4545">
            <w:pPr>
              <w:rPr>
                <w:rFonts w:ascii="Arial" w:hAnsi="Arial" w:cs="Arial"/>
              </w:rPr>
            </w:pPr>
          </w:p>
        </w:tc>
        <w:tc>
          <w:tcPr>
            <w:tcW w:w="277" w:type="pct"/>
          </w:tcPr>
          <w:p w14:paraId="68D13C83"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3E0B603B" w14:textId="77777777" w:rsidR="00005BBD" w:rsidRPr="00DA76A8" w:rsidRDefault="00005BBD" w:rsidP="004E4545">
            <w:pPr>
              <w:rPr>
                <w:rFonts w:ascii="Arial" w:hAnsi="Arial" w:cs="Arial"/>
              </w:rPr>
            </w:pPr>
            <w:r>
              <w:rPr>
                <w:rFonts w:ascii="Arial" w:hAnsi="Arial" w:cs="Arial"/>
              </w:rPr>
              <w:t>24 hours</w:t>
            </w:r>
          </w:p>
        </w:tc>
        <w:tc>
          <w:tcPr>
            <w:tcW w:w="317" w:type="pct"/>
          </w:tcPr>
          <w:p w14:paraId="55778DD3" w14:textId="77777777" w:rsidR="00005BBD" w:rsidRPr="00DA76A8" w:rsidRDefault="00005BBD" w:rsidP="004E4545">
            <w:pPr>
              <w:rPr>
                <w:rFonts w:ascii="Arial" w:hAnsi="Arial" w:cs="Arial"/>
              </w:rPr>
            </w:pPr>
            <w:r>
              <w:rPr>
                <w:rFonts w:ascii="Arial" w:hAnsi="Arial" w:cs="Arial"/>
              </w:rPr>
              <w:t>-</w:t>
            </w:r>
          </w:p>
        </w:tc>
        <w:tc>
          <w:tcPr>
            <w:tcW w:w="349" w:type="pct"/>
          </w:tcPr>
          <w:p w14:paraId="6688C20C" w14:textId="77777777" w:rsidR="00005BBD" w:rsidRPr="00DA76A8" w:rsidRDefault="00005BBD" w:rsidP="004E4545">
            <w:pPr>
              <w:rPr>
                <w:rFonts w:ascii="Arial" w:hAnsi="Arial" w:cs="Arial"/>
              </w:rPr>
            </w:pPr>
            <w:r>
              <w:rPr>
                <w:rFonts w:ascii="Arial" w:hAnsi="Arial" w:cs="Arial"/>
              </w:rPr>
              <w:t>Monday to Friday, 8am-5pm</w:t>
            </w:r>
          </w:p>
        </w:tc>
        <w:tc>
          <w:tcPr>
            <w:tcW w:w="316" w:type="pct"/>
          </w:tcPr>
          <w:p w14:paraId="278943DE" w14:textId="77777777" w:rsidR="00005BBD" w:rsidRPr="00DA76A8" w:rsidRDefault="00005BBD" w:rsidP="004E4545">
            <w:pPr>
              <w:rPr>
                <w:rFonts w:ascii="Arial" w:hAnsi="Arial" w:cs="Arial"/>
              </w:rPr>
            </w:pPr>
            <w:r>
              <w:rPr>
                <w:rFonts w:ascii="Arial" w:hAnsi="Arial" w:cs="Arial"/>
              </w:rPr>
              <w:t>£0.30 per hour</w:t>
            </w:r>
          </w:p>
        </w:tc>
        <w:tc>
          <w:tcPr>
            <w:tcW w:w="349" w:type="pct"/>
          </w:tcPr>
          <w:p w14:paraId="57FD58A4" w14:textId="77777777" w:rsidR="00005BBD" w:rsidRPr="00DA76A8" w:rsidRDefault="00005BBD" w:rsidP="004E4545">
            <w:pPr>
              <w:rPr>
                <w:rFonts w:ascii="Arial" w:hAnsi="Arial" w:cs="Arial"/>
              </w:rPr>
            </w:pPr>
            <w:r>
              <w:rPr>
                <w:rFonts w:ascii="Arial" w:hAnsi="Arial" w:cs="Arial"/>
              </w:rPr>
              <w:t>-</w:t>
            </w:r>
          </w:p>
        </w:tc>
        <w:tc>
          <w:tcPr>
            <w:tcW w:w="334" w:type="pct"/>
          </w:tcPr>
          <w:p w14:paraId="2D3E5FE0" w14:textId="175C80D3" w:rsidR="00005BBD" w:rsidRPr="00DA76A8" w:rsidRDefault="007E3635" w:rsidP="004E4545">
            <w:pPr>
              <w:rPr>
                <w:rFonts w:ascii="Arial" w:hAnsi="Arial" w:cs="Arial"/>
              </w:rPr>
            </w:pPr>
            <w:r>
              <w:rPr>
                <w:rFonts w:ascii="Arial" w:hAnsi="Arial" w:cs="Arial"/>
              </w:rPr>
              <w:t>805434</w:t>
            </w:r>
          </w:p>
        </w:tc>
        <w:tc>
          <w:tcPr>
            <w:tcW w:w="341" w:type="pct"/>
          </w:tcPr>
          <w:p w14:paraId="4CF0D51D" w14:textId="77777777" w:rsidR="00005BBD" w:rsidRPr="00DA76A8" w:rsidRDefault="00005BBD" w:rsidP="004E4545">
            <w:pPr>
              <w:rPr>
                <w:rFonts w:ascii="Arial" w:hAnsi="Arial" w:cs="Arial"/>
              </w:rPr>
            </w:pPr>
            <w:r>
              <w:rPr>
                <w:rFonts w:ascii="Arial" w:hAnsi="Arial" w:cs="Arial"/>
              </w:rPr>
              <w:t>-</w:t>
            </w:r>
          </w:p>
        </w:tc>
        <w:tc>
          <w:tcPr>
            <w:tcW w:w="341" w:type="pct"/>
          </w:tcPr>
          <w:p w14:paraId="4E2C90FA" w14:textId="77777777" w:rsidR="00005BBD" w:rsidRPr="00DA76A8" w:rsidRDefault="00005BBD" w:rsidP="004E4545">
            <w:pPr>
              <w:rPr>
                <w:rFonts w:ascii="Arial" w:hAnsi="Arial" w:cs="Arial"/>
              </w:rPr>
            </w:pPr>
            <w:r>
              <w:rPr>
                <w:rFonts w:ascii="Arial" w:hAnsi="Arial" w:cs="Arial"/>
              </w:rPr>
              <w:t>-</w:t>
            </w:r>
          </w:p>
        </w:tc>
        <w:tc>
          <w:tcPr>
            <w:tcW w:w="340" w:type="pct"/>
          </w:tcPr>
          <w:p w14:paraId="1EC29FB0" w14:textId="77777777" w:rsidR="00005BBD" w:rsidRPr="00DA76A8" w:rsidRDefault="00005BBD" w:rsidP="004E4545">
            <w:pPr>
              <w:rPr>
                <w:rFonts w:ascii="Arial" w:hAnsi="Arial" w:cs="Arial"/>
              </w:rPr>
            </w:pPr>
            <w:r>
              <w:rPr>
                <w:rFonts w:ascii="Arial" w:hAnsi="Arial" w:cs="Arial"/>
              </w:rPr>
              <w:t>-</w:t>
            </w:r>
          </w:p>
        </w:tc>
      </w:tr>
      <w:tr w:rsidR="00005BBD" w14:paraId="457E3B83" w14:textId="77777777" w:rsidTr="004E4545">
        <w:trPr>
          <w:cantSplit/>
        </w:trPr>
        <w:tc>
          <w:tcPr>
            <w:tcW w:w="140" w:type="pct"/>
          </w:tcPr>
          <w:p w14:paraId="3EC515FD" w14:textId="77777777" w:rsidR="00005BBD" w:rsidRPr="00DA76A8" w:rsidRDefault="00005BBD" w:rsidP="004E4545">
            <w:pPr>
              <w:rPr>
                <w:rFonts w:ascii="Arial" w:hAnsi="Arial" w:cs="Arial"/>
              </w:rPr>
            </w:pPr>
            <w:r w:rsidRPr="00DA76A8">
              <w:rPr>
                <w:rFonts w:ascii="Arial" w:hAnsi="Arial" w:cs="Arial"/>
              </w:rPr>
              <w:t>12.</w:t>
            </w:r>
          </w:p>
        </w:tc>
        <w:tc>
          <w:tcPr>
            <w:tcW w:w="540" w:type="pct"/>
          </w:tcPr>
          <w:p w14:paraId="29E95444" w14:textId="77777777" w:rsidR="00005BBD" w:rsidRPr="00DA76A8" w:rsidRDefault="00005BBD" w:rsidP="004E4545">
            <w:pPr>
              <w:rPr>
                <w:rFonts w:ascii="Arial" w:hAnsi="Arial" w:cs="Arial"/>
              </w:rPr>
            </w:pPr>
            <w:r w:rsidRPr="00DA76A8">
              <w:rPr>
                <w:rFonts w:ascii="Arial" w:hAnsi="Arial" w:cs="Arial"/>
              </w:rPr>
              <w:t>College Street</w:t>
            </w:r>
          </w:p>
        </w:tc>
        <w:tc>
          <w:tcPr>
            <w:tcW w:w="631" w:type="pct"/>
          </w:tcPr>
          <w:p w14:paraId="775287DF"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43367AE" w14:textId="77777777" w:rsidR="00005BBD" w:rsidRPr="00DA76A8" w:rsidRDefault="00005BBD" w:rsidP="004E4545">
            <w:pPr>
              <w:rPr>
                <w:rFonts w:ascii="Arial" w:hAnsi="Arial" w:cs="Arial"/>
              </w:rPr>
            </w:pPr>
          </w:p>
        </w:tc>
        <w:tc>
          <w:tcPr>
            <w:tcW w:w="277" w:type="pct"/>
          </w:tcPr>
          <w:p w14:paraId="331D46D1"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05329A25" w14:textId="77777777" w:rsidR="00005BBD" w:rsidRPr="00DA76A8" w:rsidRDefault="00005BBD" w:rsidP="004E4545">
            <w:pPr>
              <w:rPr>
                <w:rFonts w:ascii="Arial" w:hAnsi="Arial" w:cs="Arial"/>
              </w:rPr>
            </w:pPr>
            <w:r>
              <w:rPr>
                <w:rFonts w:ascii="Arial" w:hAnsi="Arial" w:cs="Arial"/>
              </w:rPr>
              <w:t>24 hours</w:t>
            </w:r>
          </w:p>
        </w:tc>
        <w:tc>
          <w:tcPr>
            <w:tcW w:w="317" w:type="pct"/>
          </w:tcPr>
          <w:p w14:paraId="0150253C" w14:textId="77777777" w:rsidR="00005BBD" w:rsidRPr="00DA76A8" w:rsidRDefault="00005BBD" w:rsidP="004E4545">
            <w:pPr>
              <w:rPr>
                <w:rFonts w:ascii="Arial" w:hAnsi="Arial" w:cs="Arial"/>
              </w:rPr>
            </w:pPr>
            <w:r>
              <w:rPr>
                <w:rFonts w:ascii="Arial" w:hAnsi="Arial" w:cs="Arial"/>
              </w:rPr>
              <w:t>-</w:t>
            </w:r>
          </w:p>
        </w:tc>
        <w:tc>
          <w:tcPr>
            <w:tcW w:w="349" w:type="pct"/>
          </w:tcPr>
          <w:p w14:paraId="7AB10D37" w14:textId="77777777" w:rsidR="00005BBD" w:rsidRPr="00DA76A8" w:rsidRDefault="00005BBD" w:rsidP="004E4545">
            <w:pPr>
              <w:rPr>
                <w:rFonts w:ascii="Arial" w:hAnsi="Arial" w:cs="Arial"/>
              </w:rPr>
            </w:pPr>
            <w:r w:rsidRPr="00DA76A8">
              <w:rPr>
                <w:rFonts w:ascii="Arial" w:hAnsi="Arial" w:cs="Arial"/>
              </w:rPr>
              <w:t>Monday to Saturday, 8am-6pm</w:t>
            </w:r>
          </w:p>
          <w:p w14:paraId="7554ED71" w14:textId="77777777" w:rsidR="00005BBD" w:rsidRPr="00DA76A8" w:rsidRDefault="00005BBD" w:rsidP="004E4545">
            <w:pPr>
              <w:rPr>
                <w:rFonts w:ascii="Arial" w:hAnsi="Arial" w:cs="Arial"/>
              </w:rPr>
            </w:pPr>
          </w:p>
          <w:p w14:paraId="5625F42C"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09151A06" w14:textId="20174751" w:rsidR="00005BBD" w:rsidRPr="00DA76A8" w:rsidRDefault="00005BBD" w:rsidP="004E4545">
            <w:pPr>
              <w:rPr>
                <w:rFonts w:ascii="Arial" w:hAnsi="Arial" w:cs="Arial"/>
              </w:rPr>
            </w:pPr>
            <w:r w:rsidRPr="00DA76A8">
              <w:rPr>
                <w:rFonts w:ascii="Arial" w:hAnsi="Arial" w:cs="Arial"/>
              </w:rPr>
              <w:t>£1.</w:t>
            </w:r>
            <w:r w:rsidR="00D1594E">
              <w:rPr>
                <w:rFonts w:ascii="Arial" w:hAnsi="Arial" w:cs="Arial"/>
              </w:rPr>
              <w:t>7</w:t>
            </w:r>
            <w:r w:rsidRPr="00DA76A8">
              <w:rPr>
                <w:rFonts w:ascii="Arial" w:hAnsi="Arial" w:cs="Arial"/>
              </w:rPr>
              <w:t>0 per hour</w:t>
            </w:r>
          </w:p>
          <w:p w14:paraId="09940A16" w14:textId="77777777" w:rsidR="00005BBD" w:rsidRPr="00DA76A8" w:rsidRDefault="00005BBD" w:rsidP="004E4545">
            <w:pPr>
              <w:rPr>
                <w:rFonts w:ascii="Arial" w:hAnsi="Arial" w:cs="Arial"/>
              </w:rPr>
            </w:pPr>
          </w:p>
          <w:p w14:paraId="0F53A06C" w14:textId="77777777" w:rsidR="00005BBD" w:rsidRPr="00DA76A8" w:rsidRDefault="00005BBD" w:rsidP="004E4545">
            <w:pPr>
              <w:rPr>
                <w:rFonts w:ascii="Arial" w:hAnsi="Arial" w:cs="Arial"/>
              </w:rPr>
            </w:pPr>
          </w:p>
          <w:p w14:paraId="163E0C14"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6562219F" w14:textId="77777777" w:rsidR="00005BBD" w:rsidRPr="00DA76A8" w:rsidRDefault="00005BBD" w:rsidP="004E4545">
            <w:pPr>
              <w:rPr>
                <w:rFonts w:ascii="Arial" w:hAnsi="Arial" w:cs="Arial"/>
              </w:rPr>
            </w:pPr>
            <w:r>
              <w:rPr>
                <w:rFonts w:ascii="Arial" w:hAnsi="Arial" w:cs="Arial"/>
              </w:rPr>
              <w:t>-</w:t>
            </w:r>
          </w:p>
        </w:tc>
        <w:tc>
          <w:tcPr>
            <w:tcW w:w="334" w:type="pct"/>
          </w:tcPr>
          <w:p w14:paraId="00B0C01C" w14:textId="77777777" w:rsidR="00005BBD" w:rsidRPr="00DA76A8" w:rsidRDefault="00005BBD" w:rsidP="004E4545">
            <w:pPr>
              <w:rPr>
                <w:rFonts w:ascii="Arial" w:hAnsi="Arial" w:cs="Arial"/>
              </w:rPr>
            </w:pPr>
            <w:r>
              <w:rPr>
                <w:rFonts w:ascii="Arial" w:hAnsi="Arial" w:cs="Arial"/>
              </w:rPr>
              <w:t>3660</w:t>
            </w:r>
          </w:p>
        </w:tc>
        <w:tc>
          <w:tcPr>
            <w:tcW w:w="341" w:type="pct"/>
          </w:tcPr>
          <w:p w14:paraId="17C6A281" w14:textId="77777777" w:rsidR="00005BBD" w:rsidRPr="00DA76A8" w:rsidRDefault="00005BBD" w:rsidP="004E4545">
            <w:pPr>
              <w:rPr>
                <w:rFonts w:ascii="Arial" w:hAnsi="Arial" w:cs="Arial"/>
              </w:rPr>
            </w:pPr>
            <w:r>
              <w:rPr>
                <w:rFonts w:ascii="Arial" w:hAnsi="Arial" w:cs="Arial"/>
              </w:rPr>
              <w:t>-</w:t>
            </w:r>
          </w:p>
        </w:tc>
        <w:tc>
          <w:tcPr>
            <w:tcW w:w="341" w:type="pct"/>
          </w:tcPr>
          <w:p w14:paraId="3A54E869" w14:textId="77777777" w:rsidR="00005BBD" w:rsidRPr="00DA76A8" w:rsidRDefault="00005BBD" w:rsidP="004E4545">
            <w:pPr>
              <w:rPr>
                <w:rFonts w:ascii="Arial" w:hAnsi="Arial" w:cs="Arial"/>
              </w:rPr>
            </w:pPr>
            <w:r>
              <w:rPr>
                <w:rFonts w:ascii="Arial" w:hAnsi="Arial" w:cs="Arial"/>
              </w:rPr>
              <w:t>-</w:t>
            </w:r>
          </w:p>
        </w:tc>
        <w:tc>
          <w:tcPr>
            <w:tcW w:w="340" w:type="pct"/>
          </w:tcPr>
          <w:p w14:paraId="6664D64D" w14:textId="77777777" w:rsidR="00005BBD" w:rsidRPr="00DA76A8" w:rsidRDefault="00005BBD" w:rsidP="004E4545">
            <w:pPr>
              <w:rPr>
                <w:rFonts w:ascii="Arial" w:hAnsi="Arial" w:cs="Arial"/>
              </w:rPr>
            </w:pPr>
            <w:r>
              <w:rPr>
                <w:rFonts w:ascii="Arial" w:hAnsi="Arial" w:cs="Arial"/>
              </w:rPr>
              <w:t>-</w:t>
            </w:r>
          </w:p>
        </w:tc>
      </w:tr>
      <w:tr w:rsidR="00005BBD" w14:paraId="29CFCB40" w14:textId="77777777" w:rsidTr="004E4545">
        <w:trPr>
          <w:cantSplit/>
        </w:trPr>
        <w:tc>
          <w:tcPr>
            <w:tcW w:w="140" w:type="pct"/>
          </w:tcPr>
          <w:p w14:paraId="16BDEDE1" w14:textId="77777777" w:rsidR="00005BBD" w:rsidRPr="00DA76A8" w:rsidRDefault="00005BBD" w:rsidP="004E4545">
            <w:pPr>
              <w:rPr>
                <w:rFonts w:ascii="Arial" w:hAnsi="Arial" w:cs="Arial"/>
              </w:rPr>
            </w:pPr>
            <w:r w:rsidRPr="00DA76A8">
              <w:rPr>
                <w:rFonts w:ascii="Arial" w:hAnsi="Arial" w:cs="Arial"/>
              </w:rPr>
              <w:t>13.</w:t>
            </w:r>
          </w:p>
        </w:tc>
        <w:tc>
          <w:tcPr>
            <w:tcW w:w="540" w:type="pct"/>
          </w:tcPr>
          <w:p w14:paraId="0F5B89B0" w14:textId="77777777" w:rsidR="00005BBD" w:rsidRPr="00DA76A8" w:rsidRDefault="00005BBD" w:rsidP="004E4545">
            <w:pPr>
              <w:rPr>
                <w:rFonts w:ascii="Arial" w:hAnsi="Arial" w:cs="Arial"/>
              </w:rPr>
            </w:pPr>
            <w:r w:rsidRPr="00DA76A8">
              <w:rPr>
                <w:rFonts w:ascii="Arial" w:hAnsi="Arial" w:cs="Arial"/>
              </w:rPr>
              <w:t>Cross Villa Place No.4</w:t>
            </w:r>
          </w:p>
        </w:tc>
        <w:tc>
          <w:tcPr>
            <w:tcW w:w="631" w:type="pct"/>
          </w:tcPr>
          <w:p w14:paraId="45BDDA36"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1F692914" w14:textId="77777777" w:rsidR="00005BBD" w:rsidRPr="00DA76A8" w:rsidRDefault="00005BBD" w:rsidP="004E4545">
            <w:pPr>
              <w:rPr>
                <w:rFonts w:ascii="Arial" w:hAnsi="Arial" w:cs="Arial"/>
              </w:rPr>
            </w:pPr>
          </w:p>
        </w:tc>
        <w:tc>
          <w:tcPr>
            <w:tcW w:w="277" w:type="pct"/>
          </w:tcPr>
          <w:p w14:paraId="2059A77B"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2A7ACA8A" w14:textId="77777777" w:rsidR="00005BBD" w:rsidRPr="00DA76A8" w:rsidRDefault="00005BBD" w:rsidP="004E4545">
            <w:pPr>
              <w:rPr>
                <w:rFonts w:ascii="Arial" w:hAnsi="Arial" w:cs="Arial"/>
              </w:rPr>
            </w:pPr>
            <w:r>
              <w:rPr>
                <w:rFonts w:ascii="Arial" w:hAnsi="Arial" w:cs="Arial"/>
              </w:rPr>
              <w:t>24 hours</w:t>
            </w:r>
          </w:p>
        </w:tc>
        <w:tc>
          <w:tcPr>
            <w:tcW w:w="317" w:type="pct"/>
          </w:tcPr>
          <w:p w14:paraId="43B8D418" w14:textId="77777777" w:rsidR="00005BBD" w:rsidRPr="00DA76A8" w:rsidRDefault="00005BBD" w:rsidP="004E4545">
            <w:pPr>
              <w:rPr>
                <w:rFonts w:ascii="Arial" w:hAnsi="Arial" w:cs="Arial"/>
              </w:rPr>
            </w:pPr>
            <w:r>
              <w:rPr>
                <w:rFonts w:ascii="Arial" w:hAnsi="Arial" w:cs="Arial"/>
              </w:rPr>
              <w:t>-</w:t>
            </w:r>
          </w:p>
        </w:tc>
        <w:tc>
          <w:tcPr>
            <w:tcW w:w="349" w:type="pct"/>
          </w:tcPr>
          <w:p w14:paraId="24AD6CE5" w14:textId="77777777" w:rsidR="00005BBD" w:rsidRPr="00DA76A8" w:rsidRDefault="00005BBD" w:rsidP="004E4545">
            <w:pPr>
              <w:rPr>
                <w:rFonts w:ascii="Arial" w:hAnsi="Arial" w:cs="Arial"/>
              </w:rPr>
            </w:pPr>
            <w:r w:rsidRPr="00DA76A8">
              <w:rPr>
                <w:rFonts w:ascii="Arial" w:hAnsi="Arial" w:cs="Arial"/>
              </w:rPr>
              <w:t>Monday to Saturday, 8am-6pm</w:t>
            </w:r>
          </w:p>
          <w:p w14:paraId="2C374E4E" w14:textId="77777777" w:rsidR="00005BBD" w:rsidRPr="00DA76A8" w:rsidRDefault="00005BBD" w:rsidP="004E4545">
            <w:pPr>
              <w:rPr>
                <w:rFonts w:ascii="Arial" w:hAnsi="Arial" w:cs="Arial"/>
              </w:rPr>
            </w:pPr>
          </w:p>
          <w:p w14:paraId="60C3DA41"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5498DA3C" w14:textId="013183FC" w:rsidR="00005BBD" w:rsidRPr="00DA76A8" w:rsidRDefault="00005BBD" w:rsidP="004E4545">
            <w:pPr>
              <w:rPr>
                <w:rFonts w:ascii="Arial" w:hAnsi="Arial" w:cs="Arial"/>
              </w:rPr>
            </w:pPr>
            <w:r w:rsidRPr="00DA76A8">
              <w:rPr>
                <w:rFonts w:ascii="Arial" w:hAnsi="Arial" w:cs="Arial"/>
              </w:rPr>
              <w:t>£</w:t>
            </w:r>
            <w:r>
              <w:rPr>
                <w:rFonts w:ascii="Arial" w:hAnsi="Arial" w:cs="Arial"/>
              </w:rPr>
              <w:t>0</w:t>
            </w:r>
            <w:r w:rsidRPr="00DA76A8">
              <w:rPr>
                <w:rFonts w:ascii="Arial" w:hAnsi="Arial" w:cs="Arial"/>
              </w:rPr>
              <w:t>.</w:t>
            </w:r>
            <w:r w:rsidR="00D1594E">
              <w:rPr>
                <w:rFonts w:ascii="Arial" w:hAnsi="Arial" w:cs="Arial"/>
              </w:rPr>
              <w:t>7</w:t>
            </w:r>
            <w:r w:rsidRPr="00DA76A8">
              <w:rPr>
                <w:rFonts w:ascii="Arial" w:hAnsi="Arial" w:cs="Arial"/>
              </w:rPr>
              <w:t>0 per hour</w:t>
            </w:r>
          </w:p>
          <w:p w14:paraId="06F91BD9" w14:textId="77777777" w:rsidR="00005BBD" w:rsidRPr="00DA76A8" w:rsidRDefault="00005BBD" w:rsidP="004E4545">
            <w:pPr>
              <w:rPr>
                <w:rFonts w:ascii="Arial" w:hAnsi="Arial" w:cs="Arial"/>
              </w:rPr>
            </w:pPr>
          </w:p>
          <w:p w14:paraId="1DAE0477" w14:textId="77777777" w:rsidR="00005BBD" w:rsidRPr="00DA76A8" w:rsidRDefault="00005BBD" w:rsidP="004E4545">
            <w:pPr>
              <w:rPr>
                <w:rFonts w:ascii="Arial" w:hAnsi="Arial" w:cs="Arial"/>
              </w:rPr>
            </w:pPr>
          </w:p>
          <w:p w14:paraId="37EDF849"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3F5AE50E" w14:textId="77777777" w:rsidR="00005BBD" w:rsidRPr="00DA76A8" w:rsidRDefault="00005BBD" w:rsidP="004E4545">
            <w:pPr>
              <w:rPr>
                <w:rFonts w:ascii="Arial" w:hAnsi="Arial" w:cs="Arial"/>
              </w:rPr>
            </w:pPr>
          </w:p>
        </w:tc>
        <w:tc>
          <w:tcPr>
            <w:tcW w:w="334" w:type="pct"/>
          </w:tcPr>
          <w:p w14:paraId="1D123071" w14:textId="77777777" w:rsidR="00005BBD" w:rsidRPr="00DA76A8" w:rsidRDefault="00005BBD" w:rsidP="004E4545">
            <w:pPr>
              <w:rPr>
                <w:rFonts w:ascii="Arial" w:hAnsi="Arial" w:cs="Arial"/>
              </w:rPr>
            </w:pPr>
            <w:r>
              <w:rPr>
                <w:rFonts w:ascii="Arial" w:hAnsi="Arial" w:cs="Arial"/>
              </w:rPr>
              <w:t>3661</w:t>
            </w:r>
          </w:p>
        </w:tc>
        <w:tc>
          <w:tcPr>
            <w:tcW w:w="341" w:type="pct"/>
          </w:tcPr>
          <w:p w14:paraId="5DD9172C" w14:textId="77777777" w:rsidR="00005BBD" w:rsidRPr="00DA76A8" w:rsidRDefault="00005BBD" w:rsidP="004E4545">
            <w:pPr>
              <w:rPr>
                <w:rFonts w:ascii="Arial" w:hAnsi="Arial" w:cs="Arial"/>
              </w:rPr>
            </w:pPr>
            <w:r>
              <w:rPr>
                <w:rFonts w:ascii="Arial" w:hAnsi="Arial" w:cs="Arial"/>
              </w:rPr>
              <w:t>-</w:t>
            </w:r>
          </w:p>
        </w:tc>
        <w:tc>
          <w:tcPr>
            <w:tcW w:w="341" w:type="pct"/>
          </w:tcPr>
          <w:p w14:paraId="6C5ACEB2" w14:textId="77777777" w:rsidR="00005BBD" w:rsidRPr="00DA76A8" w:rsidRDefault="00005BBD" w:rsidP="004E4545">
            <w:pPr>
              <w:rPr>
                <w:rFonts w:ascii="Arial" w:hAnsi="Arial" w:cs="Arial"/>
              </w:rPr>
            </w:pPr>
            <w:r>
              <w:rPr>
                <w:rFonts w:ascii="Arial" w:hAnsi="Arial" w:cs="Arial"/>
              </w:rPr>
              <w:t>-</w:t>
            </w:r>
          </w:p>
        </w:tc>
        <w:tc>
          <w:tcPr>
            <w:tcW w:w="340" w:type="pct"/>
          </w:tcPr>
          <w:p w14:paraId="72B86917" w14:textId="77777777" w:rsidR="00005BBD" w:rsidRDefault="00005BBD" w:rsidP="004E4545">
            <w:pPr>
              <w:rPr>
                <w:rFonts w:ascii="Arial" w:hAnsi="Arial" w:cs="Arial"/>
              </w:rPr>
            </w:pPr>
            <w:r>
              <w:rPr>
                <w:rFonts w:ascii="Arial" w:hAnsi="Arial" w:cs="Arial"/>
              </w:rPr>
              <w:t>£125</w:t>
            </w:r>
          </w:p>
          <w:p w14:paraId="27A47CE3" w14:textId="77777777" w:rsidR="00005BBD" w:rsidRDefault="00005BBD" w:rsidP="004E4545">
            <w:pPr>
              <w:rPr>
                <w:rFonts w:ascii="Arial" w:hAnsi="Arial" w:cs="Arial"/>
              </w:rPr>
            </w:pPr>
            <w:r>
              <w:rPr>
                <w:rFonts w:ascii="Arial" w:hAnsi="Arial" w:cs="Arial"/>
              </w:rPr>
              <w:t>£402</w:t>
            </w:r>
          </w:p>
          <w:p w14:paraId="6C57C8BC" w14:textId="77777777" w:rsidR="00005BBD" w:rsidRDefault="00005BBD" w:rsidP="004E4545">
            <w:pPr>
              <w:rPr>
                <w:rFonts w:ascii="Arial" w:hAnsi="Arial" w:cs="Arial"/>
              </w:rPr>
            </w:pPr>
            <w:r>
              <w:rPr>
                <w:rFonts w:ascii="Arial" w:hAnsi="Arial" w:cs="Arial"/>
              </w:rPr>
              <w:t>£802</w:t>
            </w:r>
          </w:p>
          <w:p w14:paraId="7EBCBDF1" w14:textId="77777777" w:rsidR="00005BBD" w:rsidRPr="00DA76A8" w:rsidRDefault="00005BBD" w:rsidP="004E4545">
            <w:pPr>
              <w:rPr>
                <w:rFonts w:ascii="Arial" w:hAnsi="Arial" w:cs="Arial"/>
              </w:rPr>
            </w:pPr>
            <w:r>
              <w:rPr>
                <w:rFonts w:ascii="Arial" w:hAnsi="Arial" w:cs="Arial"/>
              </w:rPr>
              <w:t>£1,600</w:t>
            </w:r>
          </w:p>
        </w:tc>
      </w:tr>
      <w:tr w:rsidR="00005BBD" w14:paraId="7727A5BE" w14:textId="77777777" w:rsidTr="004E4545">
        <w:trPr>
          <w:cantSplit/>
        </w:trPr>
        <w:tc>
          <w:tcPr>
            <w:tcW w:w="140" w:type="pct"/>
          </w:tcPr>
          <w:p w14:paraId="23B5241A" w14:textId="77777777" w:rsidR="00005BBD" w:rsidRPr="00DA76A8" w:rsidRDefault="00005BBD" w:rsidP="004E4545">
            <w:pPr>
              <w:rPr>
                <w:rFonts w:ascii="Arial" w:hAnsi="Arial" w:cs="Arial"/>
              </w:rPr>
            </w:pPr>
            <w:r w:rsidRPr="00DA76A8">
              <w:rPr>
                <w:rFonts w:ascii="Arial" w:hAnsi="Arial" w:cs="Arial"/>
              </w:rPr>
              <w:t>14.</w:t>
            </w:r>
          </w:p>
        </w:tc>
        <w:tc>
          <w:tcPr>
            <w:tcW w:w="540" w:type="pct"/>
          </w:tcPr>
          <w:p w14:paraId="7736C8B7" w14:textId="77777777" w:rsidR="00005BBD" w:rsidRPr="00DA76A8" w:rsidRDefault="00005BBD" w:rsidP="004E4545">
            <w:pPr>
              <w:rPr>
                <w:rFonts w:ascii="Arial" w:hAnsi="Arial" w:cs="Arial"/>
              </w:rPr>
            </w:pPr>
            <w:r w:rsidRPr="00DA76A8">
              <w:rPr>
                <w:rFonts w:ascii="Arial" w:hAnsi="Arial" w:cs="Arial"/>
              </w:rPr>
              <w:t xml:space="preserve">Denton Park CSC, Library and Pool </w:t>
            </w:r>
          </w:p>
        </w:tc>
        <w:tc>
          <w:tcPr>
            <w:tcW w:w="631" w:type="pct"/>
          </w:tcPr>
          <w:p w14:paraId="0BBF1B6E"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D8C03AF" w14:textId="77777777" w:rsidR="00005BBD" w:rsidRPr="00DA76A8" w:rsidRDefault="00005BBD" w:rsidP="004E4545">
            <w:pPr>
              <w:rPr>
                <w:rFonts w:ascii="Arial" w:hAnsi="Arial" w:cs="Arial"/>
              </w:rPr>
            </w:pPr>
          </w:p>
        </w:tc>
        <w:tc>
          <w:tcPr>
            <w:tcW w:w="277" w:type="pct"/>
          </w:tcPr>
          <w:p w14:paraId="3F76174F"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3068F729" w14:textId="77777777" w:rsidR="00005BBD" w:rsidRPr="00DA76A8" w:rsidRDefault="00005BBD" w:rsidP="004E4545">
            <w:pPr>
              <w:rPr>
                <w:rFonts w:ascii="Arial" w:hAnsi="Arial" w:cs="Arial"/>
              </w:rPr>
            </w:pPr>
            <w:r>
              <w:rPr>
                <w:rFonts w:ascii="Arial" w:hAnsi="Arial" w:cs="Arial"/>
              </w:rPr>
              <w:t>24 hours</w:t>
            </w:r>
          </w:p>
        </w:tc>
        <w:tc>
          <w:tcPr>
            <w:tcW w:w="317" w:type="pct"/>
          </w:tcPr>
          <w:p w14:paraId="45DEA1FB" w14:textId="77777777" w:rsidR="00005BBD" w:rsidRPr="00DA76A8" w:rsidRDefault="00005BBD" w:rsidP="004E4545">
            <w:pPr>
              <w:rPr>
                <w:rFonts w:ascii="Arial" w:hAnsi="Arial" w:cs="Arial"/>
              </w:rPr>
            </w:pPr>
            <w:r>
              <w:rPr>
                <w:rFonts w:ascii="Arial" w:hAnsi="Arial" w:cs="Arial"/>
              </w:rPr>
              <w:t>-</w:t>
            </w:r>
          </w:p>
        </w:tc>
        <w:tc>
          <w:tcPr>
            <w:tcW w:w="349" w:type="pct"/>
          </w:tcPr>
          <w:p w14:paraId="08F8FBF8" w14:textId="77777777" w:rsidR="00005BBD" w:rsidRPr="00DA76A8" w:rsidRDefault="00005BBD" w:rsidP="004E4545">
            <w:pPr>
              <w:rPr>
                <w:rFonts w:ascii="Arial" w:hAnsi="Arial" w:cs="Arial"/>
              </w:rPr>
            </w:pPr>
            <w:r>
              <w:rPr>
                <w:rFonts w:ascii="Arial" w:hAnsi="Arial" w:cs="Arial"/>
              </w:rPr>
              <w:t>N/A</w:t>
            </w:r>
          </w:p>
        </w:tc>
        <w:tc>
          <w:tcPr>
            <w:tcW w:w="316" w:type="pct"/>
          </w:tcPr>
          <w:p w14:paraId="52E70E24" w14:textId="77777777" w:rsidR="00005BBD" w:rsidRPr="00DA76A8" w:rsidRDefault="00005BBD" w:rsidP="004E4545">
            <w:pPr>
              <w:rPr>
                <w:rFonts w:ascii="Arial" w:hAnsi="Arial" w:cs="Arial"/>
              </w:rPr>
            </w:pPr>
            <w:r>
              <w:rPr>
                <w:rFonts w:ascii="Arial" w:hAnsi="Arial" w:cs="Arial"/>
              </w:rPr>
              <w:t>N/A</w:t>
            </w:r>
          </w:p>
        </w:tc>
        <w:tc>
          <w:tcPr>
            <w:tcW w:w="349" w:type="pct"/>
          </w:tcPr>
          <w:p w14:paraId="05166C00" w14:textId="77777777" w:rsidR="00005BBD" w:rsidRPr="00DA76A8" w:rsidRDefault="00005BBD" w:rsidP="004E4545">
            <w:pPr>
              <w:rPr>
                <w:rFonts w:ascii="Arial" w:hAnsi="Arial" w:cs="Arial"/>
              </w:rPr>
            </w:pPr>
            <w:r>
              <w:rPr>
                <w:rFonts w:ascii="Arial" w:hAnsi="Arial" w:cs="Arial"/>
              </w:rPr>
              <w:t>N/A</w:t>
            </w:r>
          </w:p>
        </w:tc>
        <w:tc>
          <w:tcPr>
            <w:tcW w:w="334" w:type="pct"/>
          </w:tcPr>
          <w:p w14:paraId="4839E536" w14:textId="77777777" w:rsidR="00005BBD" w:rsidRPr="00DA76A8" w:rsidRDefault="00005BBD" w:rsidP="004E4545">
            <w:pPr>
              <w:rPr>
                <w:rFonts w:ascii="Arial" w:hAnsi="Arial" w:cs="Arial"/>
              </w:rPr>
            </w:pPr>
            <w:r>
              <w:rPr>
                <w:rFonts w:ascii="Arial" w:hAnsi="Arial" w:cs="Arial"/>
              </w:rPr>
              <w:t>N/A</w:t>
            </w:r>
          </w:p>
        </w:tc>
        <w:tc>
          <w:tcPr>
            <w:tcW w:w="341" w:type="pct"/>
          </w:tcPr>
          <w:p w14:paraId="701B1EB5" w14:textId="77777777" w:rsidR="00005BBD" w:rsidRPr="00DA76A8" w:rsidRDefault="00005BBD" w:rsidP="004E4545">
            <w:pPr>
              <w:rPr>
                <w:rFonts w:ascii="Arial" w:hAnsi="Arial" w:cs="Arial"/>
              </w:rPr>
            </w:pPr>
            <w:r>
              <w:rPr>
                <w:rFonts w:ascii="Arial" w:hAnsi="Arial" w:cs="Arial"/>
              </w:rPr>
              <w:t>N/A</w:t>
            </w:r>
          </w:p>
        </w:tc>
        <w:tc>
          <w:tcPr>
            <w:tcW w:w="341" w:type="pct"/>
          </w:tcPr>
          <w:p w14:paraId="5B75FAA4" w14:textId="77777777" w:rsidR="00005BBD" w:rsidRPr="00DA76A8" w:rsidRDefault="00005BBD" w:rsidP="004E4545">
            <w:pPr>
              <w:rPr>
                <w:rFonts w:ascii="Arial" w:hAnsi="Arial" w:cs="Arial"/>
              </w:rPr>
            </w:pPr>
            <w:r>
              <w:rPr>
                <w:rFonts w:ascii="Arial" w:hAnsi="Arial" w:cs="Arial"/>
              </w:rPr>
              <w:t>N/A</w:t>
            </w:r>
          </w:p>
        </w:tc>
        <w:tc>
          <w:tcPr>
            <w:tcW w:w="340" w:type="pct"/>
          </w:tcPr>
          <w:p w14:paraId="581D4D34" w14:textId="77777777" w:rsidR="00005BBD" w:rsidRPr="00DA76A8" w:rsidRDefault="00005BBD" w:rsidP="004E4545">
            <w:pPr>
              <w:rPr>
                <w:rFonts w:ascii="Arial" w:hAnsi="Arial" w:cs="Arial"/>
              </w:rPr>
            </w:pPr>
            <w:r>
              <w:rPr>
                <w:rFonts w:ascii="Arial" w:hAnsi="Arial" w:cs="Arial"/>
              </w:rPr>
              <w:t>N/A</w:t>
            </w:r>
          </w:p>
        </w:tc>
      </w:tr>
      <w:tr w:rsidR="00005BBD" w14:paraId="32F3CFB6" w14:textId="77777777" w:rsidTr="004E4545">
        <w:trPr>
          <w:cantSplit/>
        </w:trPr>
        <w:tc>
          <w:tcPr>
            <w:tcW w:w="140" w:type="pct"/>
          </w:tcPr>
          <w:p w14:paraId="470E72C4" w14:textId="77777777" w:rsidR="00005BBD" w:rsidRPr="00DA76A8" w:rsidRDefault="00005BBD" w:rsidP="004E4545">
            <w:pPr>
              <w:rPr>
                <w:rFonts w:ascii="Arial" w:hAnsi="Arial" w:cs="Arial"/>
              </w:rPr>
            </w:pPr>
            <w:r w:rsidRPr="00DA76A8">
              <w:rPr>
                <w:rFonts w:ascii="Arial" w:hAnsi="Arial" w:cs="Arial"/>
              </w:rPr>
              <w:lastRenderedPageBreak/>
              <w:t>15.</w:t>
            </w:r>
          </w:p>
        </w:tc>
        <w:tc>
          <w:tcPr>
            <w:tcW w:w="540" w:type="pct"/>
          </w:tcPr>
          <w:p w14:paraId="1055B614" w14:textId="77777777" w:rsidR="00005BBD" w:rsidRPr="00DA76A8" w:rsidRDefault="00005BBD" w:rsidP="004E4545">
            <w:pPr>
              <w:rPr>
                <w:rFonts w:ascii="Arial" w:hAnsi="Arial" w:cs="Arial"/>
              </w:rPr>
            </w:pPr>
            <w:r w:rsidRPr="00DA76A8">
              <w:rPr>
                <w:rFonts w:ascii="Arial" w:hAnsi="Arial" w:cs="Arial"/>
              </w:rPr>
              <w:t>East End Pool and Library</w:t>
            </w:r>
          </w:p>
        </w:tc>
        <w:tc>
          <w:tcPr>
            <w:tcW w:w="631" w:type="pct"/>
          </w:tcPr>
          <w:p w14:paraId="4336CDD2"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2882BFBE" w14:textId="77777777" w:rsidR="00005BBD" w:rsidRPr="00DA76A8" w:rsidRDefault="00005BBD" w:rsidP="004E4545">
            <w:pPr>
              <w:rPr>
                <w:rFonts w:ascii="Arial" w:hAnsi="Arial" w:cs="Arial"/>
              </w:rPr>
            </w:pPr>
          </w:p>
        </w:tc>
        <w:tc>
          <w:tcPr>
            <w:tcW w:w="277" w:type="pct"/>
          </w:tcPr>
          <w:p w14:paraId="3B029651"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6D4D8767" w14:textId="77777777" w:rsidR="00005BBD" w:rsidRPr="00DA76A8" w:rsidRDefault="00005BBD" w:rsidP="004E4545">
            <w:pPr>
              <w:rPr>
                <w:rFonts w:ascii="Arial" w:hAnsi="Arial" w:cs="Arial"/>
              </w:rPr>
            </w:pPr>
            <w:r>
              <w:rPr>
                <w:rFonts w:ascii="Arial" w:hAnsi="Arial" w:cs="Arial"/>
              </w:rPr>
              <w:t>24 hours</w:t>
            </w:r>
          </w:p>
        </w:tc>
        <w:tc>
          <w:tcPr>
            <w:tcW w:w="317" w:type="pct"/>
          </w:tcPr>
          <w:p w14:paraId="52505C6C" w14:textId="77777777" w:rsidR="00005BBD" w:rsidRPr="00DA76A8" w:rsidRDefault="00005BBD" w:rsidP="004E4545">
            <w:pPr>
              <w:rPr>
                <w:rFonts w:ascii="Arial" w:hAnsi="Arial" w:cs="Arial"/>
              </w:rPr>
            </w:pPr>
            <w:r>
              <w:rPr>
                <w:rFonts w:ascii="Arial" w:hAnsi="Arial" w:cs="Arial"/>
              </w:rPr>
              <w:t>-</w:t>
            </w:r>
          </w:p>
        </w:tc>
        <w:tc>
          <w:tcPr>
            <w:tcW w:w="349" w:type="pct"/>
          </w:tcPr>
          <w:p w14:paraId="6FF68B8D" w14:textId="77777777" w:rsidR="00005BBD" w:rsidRPr="00DA76A8" w:rsidRDefault="00005BBD" w:rsidP="004E4545">
            <w:pPr>
              <w:rPr>
                <w:rFonts w:ascii="Arial" w:hAnsi="Arial" w:cs="Arial"/>
              </w:rPr>
            </w:pPr>
            <w:r>
              <w:rPr>
                <w:rFonts w:ascii="Arial" w:hAnsi="Arial" w:cs="Arial"/>
              </w:rPr>
              <w:t>All days, 8am-5pm</w:t>
            </w:r>
          </w:p>
        </w:tc>
        <w:tc>
          <w:tcPr>
            <w:tcW w:w="316" w:type="pct"/>
          </w:tcPr>
          <w:p w14:paraId="605484C6" w14:textId="77777777" w:rsidR="00005BBD" w:rsidRPr="00DA76A8" w:rsidRDefault="00005BBD" w:rsidP="004E4545">
            <w:pPr>
              <w:rPr>
                <w:rFonts w:ascii="Arial" w:hAnsi="Arial" w:cs="Arial"/>
              </w:rPr>
            </w:pPr>
            <w:r>
              <w:rPr>
                <w:rFonts w:ascii="Arial" w:hAnsi="Arial" w:cs="Arial"/>
              </w:rPr>
              <w:t>Free for the first 3 hours, then £0.20 per hour thereafter</w:t>
            </w:r>
          </w:p>
        </w:tc>
        <w:tc>
          <w:tcPr>
            <w:tcW w:w="349" w:type="pct"/>
          </w:tcPr>
          <w:p w14:paraId="25769724" w14:textId="77777777" w:rsidR="00005BBD" w:rsidRPr="00DA76A8" w:rsidRDefault="00005BBD" w:rsidP="004E4545">
            <w:pPr>
              <w:rPr>
                <w:rFonts w:ascii="Arial" w:hAnsi="Arial" w:cs="Arial"/>
              </w:rPr>
            </w:pPr>
            <w:r>
              <w:rPr>
                <w:rFonts w:ascii="Arial" w:hAnsi="Arial" w:cs="Arial"/>
              </w:rPr>
              <w:t>-</w:t>
            </w:r>
          </w:p>
        </w:tc>
        <w:tc>
          <w:tcPr>
            <w:tcW w:w="334" w:type="pct"/>
          </w:tcPr>
          <w:p w14:paraId="5191198B" w14:textId="7EE4F7B9" w:rsidR="00005BBD" w:rsidRPr="00DA76A8" w:rsidRDefault="007E3635" w:rsidP="004E4545">
            <w:pPr>
              <w:rPr>
                <w:rFonts w:ascii="Arial" w:hAnsi="Arial" w:cs="Arial"/>
              </w:rPr>
            </w:pPr>
            <w:r>
              <w:rPr>
                <w:rFonts w:ascii="Arial" w:hAnsi="Arial" w:cs="Arial"/>
              </w:rPr>
              <w:t>805435</w:t>
            </w:r>
          </w:p>
        </w:tc>
        <w:tc>
          <w:tcPr>
            <w:tcW w:w="341" w:type="pct"/>
          </w:tcPr>
          <w:p w14:paraId="468DBEB1" w14:textId="77777777" w:rsidR="00005BBD" w:rsidRPr="00DA76A8" w:rsidRDefault="00005BBD" w:rsidP="004E4545">
            <w:pPr>
              <w:rPr>
                <w:rFonts w:ascii="Arial" w:hAnsi="Arial" w:cs="Arial"/>
              </w:rPr>
            </w:pPr>
            <w:r>
              <w:rPr>
                <w:rFonts w:ascii="Arial" w:hAnsi="Arial" w:cs="Arial"/>
              </w:rPr>
              <w:t>-</w:t>
            </w:r>
          </w:p>
        </w:tc>
        <w:tc>
          <w:tcPr>
            <w:tcW w:w="341" w:type="pct"/>
          </w:tcPr>
          <w:p w14:paraId="46D953EF" w14:textId="77777777" w:rsidR="00005BBD" w:rsidRPr="00DA76A8" w:rsidRDefault="00005BBD" w:rsidP="004E4545">
            <w:pPr>
              <w:rPr>
                <w:rFonts w:ascii="Arial" w:hAnsi="Arial" w:cs="Arial"/>
              </w:rPr>
            </w:pPr>
            <w:r>
              <w:rPr>
                <w:rFonts w:ascii="Arial" w:hAnsi="Arial" w:cs="Arial"/>
              </w:rPr>
              <w:t>-</w:t>
            </w:r>
          </w:p>
        </w:tc>
        <w:tc>
          <w:tcPr>
            <w:tcW w:w="340" w:type="pct"/>
          </w:tcPr>
          <w:p w14:paraId="1A75C42E" w14:textId="77777777" w:rsidR="00005BBD" w:rsidRPr="00DA76A8" w:rsidRDefault="00005BBD" w:rsidP="004E4545">
            <w:pPr>
              <w:rPr>
                <w:rFonts w:ascii="Arial" w:hAnsi="Arial" w:cs="Arial"/>
              </w:rPr>
            </w:pPr>
            <w:r>
              <w:rPr>
                <w:rFonts w:ascii="Arial" w:hAnsi="Arial" w:cs="Arial"/>
              </w:rPr>
              <w:t>-</w:t>
            </w:r>
          </w:p>
        </w:tc>
      </w:tr>
      <w:tr w:rsidR="00005BBD" w14:paraId="3EF60ABB" w14:textId="77777777" w:rsidTr="004E4545">
        <w:trPr>
          <w:cantSplit/>
        </w:trPr>
        <w:tc>
          <w:tcPr>
            <w:tcW w:w="140" w:type="pct"/>
          </w:tcPr>
          <w:p w14:paraId="4E743908" w14:textId="77777777" w:rsidR="00005BBD" w:rsidRPr="00DA76A8" w:rsidRDefault="00005BBD" w:rsidP="004E4545">
            <w:pPr>
              <w:rPr>
                <w:rFonts w:ascii="Arial" w:hAnsi="Arial" w:cs="Arial"/>
              </w:rPr>
            </w:pPr>
            <w:r w:rsidRPr="00DA76A8">
              <w:rPr>
                <w:rFonts w:ascii="Arial" w:hAnsi="Arial" w:cs="Arial"/>
              </w:rPr>
              <w:t>16.</w:t>
            </w:r>
          </w:p>
        </w:tc>
        <w:tc>
          <w:tcPr>
            <w:tcW w:w="540" w:type="pct"/>
          </w:tcPr>
          <w:p w14:paraId="5BBCBF6C" w14:textId="77777777" w:rsidR="00005BBD" w:rsidRPr="00DA76A8" w:rsidRDefault="00005BBD" w:rsidP="004E4545">
            <w:pPr>
              <w:rPr>
                <w:rFonts w:ascii="Arial" w:hAnsi="Arial" w:cs="Arial"/>
              </w:rPr>
            </w:pPr>
            <w:r w:rsidRPr="00DA76A8">
              <w:rPr>
                <w:rFonts w:ascii="Arial" w:hAnsi="Arial" w:cs="Arial"/>
              </w:rPr>
              <w:t>Ellison Place</w:t>
            </w:r>
          </w:p>
        </w:tc>
        <w:tc>
          <w:tcPr>
            <w:tcW w:w="631" w:type="pct"/>
          </w:tcPr>
          <w:p w14:paraId="73087211"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260CDC3B" w14:textId="77777777" w:rsidR="00005BBD" w:rsidRPr="00DA76A8" w:rsidRDefault="00005BBD" w:rsidP="004E4545">
            <w:pPr>
              <w:rPr>
                <w:rFonts w:ascii="Arial" w:hAnsi="Arial" w:cs="Arial"/>
              </w:rPr>
            </w:pPr>
          </w:p>
        </w:tc>
        <w:tc>
          <w:tcPr>
            <w:tcW w:w="277" w:type="pct"/>
          </w:tcPr>
          <w:p w14:paraId="56698632"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294DFFF0" w14:textId="77777777" w:rsidR="00005BBD" w:rsidRPr="00DA76A8" w:rsidRDefault="00005BBD" w:rsidP="004E4545">
            <w:pPr>
              <w:rPr>
                <w:rFonts w:ascii="Arial" w:hAnsi="Arial" w:cs="Arial"/>
              </w:rPr>
            </w:pPr>
            <w:r>
              <w:rPr>
                <w:rFonts w:ascii="Arial" w:hAnsi="Arial" w:cs="Arial"/>
              </w:rPr>
              <w:t>24 hours</w:t>
            </w:r>
          </w:p>
        </w:tc>
        <w:tc>
          <w:tcPr>
            <w:tcW w:w="317" w:type="pct"/>
          </w:tcPr>
          <w:p w14:paraId="30605083" w14:textId="77777777" w:rsidR="00005BBD" w:rsidRPr="00DA76A8" w:rsidRDefault="00005BBD" w:rsidP="004E4545">
            <w:pPr>
              <w:rPr>
                <w:rFonts w:ascii="Arial" w:hAnsi="Arial" w:cs="Arial"/>
              </w:rPr>
            </w:pPr>
            <w:r>
              <w:rPr>
                <w:rFonts w:ascii="Arial" w:hAnsi="Arial" w:cs="Arial"/>
              </w:rPr>
              <w:t>-</w:t>
            </w:r>
          </w:p>
        </w:tc>
        <w:tc>
          <w:tcPr>
            <w:tcW w:w="349" w:type="pct"/>
          </w:tcPr>
          <w:p w14:paraId="79FD7F83" w14:textId="77777777" w:rsidR="00005BBD" w:rsidRPr="00DA76A8" w:rsidRDefault="00005BBD" w:rsidP="004E4545">
            <w:pPr>
              <w:rPr>
                <w:rFonts w:ascii="Arial" w:hAnsi="Arial" w:cs="Arial"/>
              </w:rPr>
            </w:pPr>
            <w:r w:rsidRPr="00DA76A8">
              <w:rPr>
                <w:rFonts w:ascii="Arial" w:hAnsi="Arial" w:cs="Arial"/>
              </w:rPr>
              <w:t>Monday to Saturday, 8am-6pm</w:t>
            </w:r>
          </w:p>
          <w:p w14:paraId="0D11C133" w14:textId="77777777" w:rsidR="00005BBD" w:rsidRPr="00DA76A8" w:rsidRDefault="00005BBD" w:rsidP="004E4545">
            <w:pPr>
              <w:rPr>
                <w:rFonts w:ascii="Arial" w:hAnsi="Arial" w:cs="Arial"/>
              </w:rPr>
            </w:pPr>
          </w:p>
          <w:p w14:paraId="7D2D77B2"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5455F461" w14:textId="361F3CC8"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Pr="00DA76A8">
              <w:rPr>
                <w:rFonts w:ascii="Arial" w:hAnsi="Arial" w:cs="Arial"/>
              </w:rPr>
              <w:t>.</w:t>
            </w:r>
            <w:r w:rsidR="00D1594E">
              <w:rPr>
                <w:rFonts w:ascii="Arial" w:hAnsi="Arial" w:cs="Arial"/>
              </w:rPr>
              <w:t>7</w:t>
            </w:r>
            <w:r w:rsidRPr="00DA76A8">
              <w:rPr>
                <w:rFonts w:ascii="Arial" w:hAnsi="Arial" w:cs="Arial"/>
              </w:rPr>
              <w:t>0 per hour</w:t>
            </w:r>
          </w:p>
          <w:p w14:paraId="008D0BE0" w14:textId="77777777" w:rsidR="00005BBD" w:rsidRPr="00DA76A8" w:rsidRDefault="00005BBD" w:rsidP="004E4545">
            <w:pPr>
              <w:rPr>
                <w:rFonts w:ascii="Arial" w:hAnsi="Arial" w:cs="Arial"/>
              </w:rPr>
            </w:pPr>
          </w:p>
          <w:p w14:paraId="3E0D53A9" w14:textId="77777777" w:rsidR="00005BBD" w:rsidRPr="00DA76A8" w:rsidRDefault="00005BBD" w:rsidP="004E4545">
            <w:pPr>
              <w:rPr>
                <w:rFonts w:ascii="Arial" w:hAnsi="Arial" w:cs="Arial"/>
              </w:rPr>
            </w:pPr>
          </w:p>
          <w:p w14:paraId="204F5895"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1F06176F" w14:textId="77777777" w:rsidR="00005BBD" w:rsidRPr="00DA76A8" w:rsidRDefault="00005BBD" w:rsidP="004E4545">
            <w:pPr>
              <w:rPr>
                <w:rFonts w:ascii="Arial" w:hAnsi="Arial" w:cs="Arial"/>
              </w:rPr>
            </w:pPr>
            <w:r>
              <w:rPr>
                <w:rFonts w:ascii="Arial" w:hAnsi="Arial" w:cs="Arial"/>
              </w:rPr>
              <w:t>-</w:t>
            </w:r>
          </w:p>
        </w:tc>
        <w:tc>
          <w:tcPr>
            <w:tcW w:w="334" w:type="pct"/>
          </w:tcPr>
          <w:p w14:paraId="47BDC5DB" w14:textId="77777777" w:rsidR="00005BBD" w:rsidRPr="00DA76A8" w:rsidRDefault="00005BBD" w:rsidP="004E4545">
            <w:pPr>
              <w:rPr>
                <w:rFonts w:ascii="Arial" w:hAnsi="Arial" w:cs="Arial"/>
              </w:rPr>
            </w:pPr>
            <w:r>
              <w:rPr>
                <w:rFonts w:ascii="Arial" w:hAnsi="Arial" w:cs="Arial"/>
              </w:rPr>
              <w:t>3662</w:t>
            </w:r>
          </w:p>
        </w:tc>
        <w:tc>
          <w:tcPr>
            <w:tcW w:w="341" w:type="pct"/>
          </w:tcPr>
          <w:p w14:paraId="565C35CE" w14:textId="77777777" w:rsidR="00005BBD" w:rsidRDefault="00005BBD" w:rsidP="004E4545">
            <w:pPr>
              <w:rPr>
                <w:rFonts w:ascii="Arial" w:hAnsi="Arial" w:cs="Arial"/>
              </w:rPr>
            </w:pPr>
            <w:r>
              <w:rPr>
                <w:rFonts w:ascii="Arial" w:hAnsi="Arial" w:cs="Arial"/>
              </w:rPr>
              <w:t>£94</w:t>
            </w:r>
          </w:p>
          <w:p w14:paraId="2A88F21C" w14:textId="77777777" w:rsidR="00005BBD" w:rsidRDefault="00005BBD" w:rsidP="004E4545">
            <w:pPr>
              <w:rPr>
                <w:rFonts w:ascii="Arial" w:hAnsi="Arial" w:cs="Arial"/>
              </w:rPr>
            </w:pPr>
            <w:r>
              <w:rPr>
                <w:rFonts w:ascii="Arial" w:hAnsi="Arial" w:cs="Arial"/>
              </w:rPr>
              <w:t>£302</w:t>
            </w:r>
          </w:p>
          <w:p w14:paraId="62BCE094" w14:textId="77777777" w:rsidR="00005BBD" w:rsidRDefault="00005BBD" w:rsidP="004E4545">
            <w:pPr>
              <w:rPr>
                <w:rFonts w:ascii="Arial" w:hAnsi="Arial" w:cs="Arial"/>
              </w:rPr>
            </w:pPr>
            <w:r>
              <w:rPr>
                <w:rFonts w:ascii="Arial" w:hAnsi="Arial" w:cs="Arial"/>
              </w:rPr>
              <w:t>£602</w:t>
            </w:r>
          </w:p>
          <w:p w14:paraId="030087C1" w14:textId="77777777" w:rsidR="00005BBD" w:rsidRPr="00DA76A8" w:rsidRDefault="00005BBD" w:rsidP="004E4545">
            <w:pPr>
              <w:rPr>
                <w:rFonts w:ascii="Arial" w:hAnsi="Arial" w:cs="Arial"/>
              </w:rPr>
            </w:pPr>
            <w:r>
              <w:rPr>
                <w:rFonts w:ascii="Arial" w:hAnsi="Arial" w:cs="Arial"/>
              </w:rPr>
              <w:t>£1,200</w:t>
            </w:r>
          </w:p>
        </w:tc>
        <w:tc>
          <w:tcPr>
            <w:tcW w:w="341" w:type="pct"/>
          </w:tcPr>
          <w:p w14:paraId="46649F80" w14:textId="77777777" w:rsidR="00005BBD" w:rsidRDefault="00005BBD" w:rsidP="004E4545">
            <w:pPr>
              <w:rPr>
                <w:rFonts w:ascii="Arial" w:hAnsi="Arial" w:cs="Arial"/>
              </w:rPr>
            </w:pPr>
            <w:r>
              <w:rPr>
                <w:rFonts w:ascii="Arial" w:hAnsi="Arial" w:cs="Arial"/>
              </w:rPr>
              <w:t>£110</w:t>
            </w:r>
          </w:p>
          <w:p w14:paraId="1D47C7AC" w14:textId="77777777" w:rsidR="00005BBD" w:rsidRDefault="00005BBD" w:rsidP="004E4545">
            <w:pPr>
              <w:rPr>
                <w:rFonts w:ascii="Arial" w:hAnsi="Arial" w:cs="Arial"/>
              </w:rPr>
            </w:pPr>
            <w:r>
              <w:rPr>
                <w:rFonts w:ascii="Arial" w:hAnsi="Arial" w:cs="Arial"/>
              </w:rPr>
              <w:t>£352</w:t>
            </w:r>
          </w:p>
          <w:p w14:paraId="65C3D79E" w14:textId="77777777" w:rsidR="00005BBD" w:rsidRDefault="00005BBD" w:rsidP="004E4545">
            <w:pPr>
              <w:rPr>
                <w:rFonts w:ascii="Arial" w:hAnsi="Arial" w:cs="Arial"/>
              </w:rPr>
            </w:pPr>
            <w:r>
              <w:rPr>
                <w:rFonts w:ascii="Arial" w:hAnsi="Arial" w:cs="Arial"/>
              </w:rPr>
              <w:t>£702</w:t>
            </w:r>
          </w:p>
          <w:p w14:paraId="2533A2D7" w14:textId="77777777" w:rsidR="00005BBD" w:rsidRPr="00DA76A8" w:rsidRDefault="00005BBD" w:rsidP="004E4545">
            <w:pPr>
              <w:rPr>
                <w:rFonts w:ascii="Arial" w:hAnsi="Arial" w:cs="Arial"/>
              </w:rPr>
            </w:pPr>
            <w:r>
              <w:rPr>
                <w:rFonts w:ascii="Arial" w:hAnsi="Arial" w:cs="Arial"/>
              </w:rPr>
              <w:t>£1,400</w:t>
            </w:r>
          </w:p>
        </w:tc>
        <w:tc>
          <w:tcPr>
            <w:tcW w:w="340" w:type="pct"/>
          </w:tcPr>
          <w:p w14:paraId="48FACECC" w14:textId="77777777" w:rsidR="00005BBD" w:rsidRDefault="00005BBD" w:rsidP="004E4545">
            <w:pPr>
              <w:rPr>
                <w:rFonts w:ascii="Arial" w:hAnsi="Arial" w:cs="Arial"/>
              </w:rPr>
            </w:pPr>
            <w:r>
              <w:rPr>
                <w:rFonts w:ascii="Arial" w:hAnsi="Arial" w:cs="Arial"/>
              </w:rPr>
              <w:t>£125</w:t>
            </w:r>
          </w:p>
          <w:p w14:paraId="58DC46E4" w14:textId="77777777" w:rsidR="00005BBD" w:rsidRDefault="00005BBD" w:rsidP="004E4545">
            <w:pPr>
              <w:rPr>
                <w:rFonts w:ascii="Arial" w:hAnsi="Arial" w:cs="Arial"/>
              </w:rPr>
            </w:pPr>
            <w:r>
              <w:rPr>
                <w:rFonts w:ascii="Arial" w:hAnsi="Arial" w:cs="Arial"/>
              </w:rPr>
              <w:t>£402</w:t>
            </w:r>
          </w:p>
          <w:p w14:paraId="1598906B" w14:textId="77777777" w:rsidR="00005BBD" w:rsidRDefault="00005BBD" w:rsidP="004E4545">
            <w:pPr>
              <w:rPr>
                <w:rFonts w:ascii="Arial" w:hAnsi="Arial" w:cs="Arial"/>
              </w:rPr>
            </w:pPr>
            <w:r>
              <w:rPr>
                <w:rFonts w:ascii="Arial" w:hAnsi="Arial" w:cs="Arial"/>
              </w:rPr>
              <w:t>£802</w:t>
            </w:r>
          </w:p>
          <w:p w14:paraId="18E90874" w14:textId="77777777" w:rsidR="00005BBD" w:rsidRPr="00DA76A8" w:rsidRDefault="00005BBD" w:rsidP="004E4545">
            <w:pPr>
              <w:rPr>
                <w:rFonts w:ascii="Arial" w:hAnsi="Arial" w:cs="Arial"/>
              </w:rPr>
            </w:pPr>
            <w:r>
              <w:rPr>
                <w:rFonts w:ascii="Arial" w:hAnsi="Arial" w:cs="Arial"/>
              </w:rPr>
              <w:t>£1,600</w:t>
            </w:r>
          </w:p>
        </w:tc>
      </w:tr>
      <w:tr w:rsidR="00005BBD" w14:paraId="12545D60" w14:textId="77777777" w:rsidTr="004E4545">
        <w:trPr>
          <w:cantSplit/>
        </w:trPr>
        <w:tc>
          <w:tcPr>
            <w:tcW w:w="140" w:type="pct"/>
          </w:tcPr>
          <w:p w14:paraId="00067171" w14:textId="77777777" w:rsidR="00005BBD" w:rsidRPr="00DA76A8" w:rsidRDefault="00005BBD" w:rsidP="004E4545">
            <w:pPr>
              <w:rPr>
                <w:rFonts w:ascii="Arial" w:hAnsi="Arial" w:cs="Arial"/>
              </w:rPr>
            </w:pPr>
            <w:r w:rsidRPr="00DA76A8">
              <w:rPr>
                <w:rFonts w:ascii="Arial" w:hAnsi="Arial" w:cs="Arial"/>
              </w:rPr>
              <w:t>17.</w:t>
            </w:r>
          </w:p>
        </w:tc>
        <w:tc>
          <w:tcPr>
            <w:tcW w:w="540" w:type="pct"/>
          </w:tcPr>
          <w:p w14:paraId="123AB6CC" w14:textId="77777777" w:rsidR="00005BBD" w:rsidRPr="00DA76A8" w:rsidRDefault="00005BBD" w:rsidP="004E4545">
            <w:pPr>
              <w:rPr>
                <w:rFonts w:ascii="Arial" w:hAnsi="Arial" w:cs="Arial"/>
              </w:rPr>
            </w:pPr>
            <w:r w:rsidRPr="00DA76A8">
              <w:rPr>
                <w:rFonts w:ascii="Arial" w:hAnsi="Arial" w:cs="Arial"/>
              </w:rPr>
              <w:t>Ellison Place East</w:t>
            </w:r>
          </w:p>
        </w:tc>
        <w:tc>
          <w:tcPr>
            <w:tcW w:w="631" w:type="pct"/>
          </w:tcPr>
          <w:p w14:paraId="7183732B"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5AE635EB" w14:textId="77777777" w:rsidR="00005BBD" w:rsidRPr="00DA76A8" w:rsidRDefault="00005BBD" w:rsidP="004E4545">
            <w:pPr>
              <w:rPr>
                <w:rFonts w:ascii="Arial" w:hAnsi="Arial" w:cs="Arial"/>
              </w:rPr>
            </w:pPr>
          </w:p>
        </w:tc>
        <w:tc>
          <w:tcPr>
            <w:tcW w:w="277" w:type="pct"/>
          </w:tcPr>
          <w:p w14:paraId="4CAF6564"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FD1922E" w14:textId="77777777" w:rsidR="00005BBD" w:rsidRPr="00DA76A8" w:rsidRDefault="00005BBD" w:rsidP="004E4545">
            <w:pPr>
              <w:rPr>
                <w:rFonts w:ascii="Arial" w:hAnsi="Arial" w:cs="Arial"/>
              </w:rPr>
            </w:pPr>
            <w:r>
              <w:rPr>
                <w:rFonts w:ascii="Arial" w:hAnsi="Arial" w:cs="Arial"/>
              </w:rPr>
              <w:t>24 hours</w:t>
            </w:r>
          </w:p>
        </w:tc>
        <w:tc>
          <w:tcPr>
            <w:tcW w:w="317" w:type="pct"/>
          </w:tcPr>
          <w:p w14:paraId="25E1DB49" w14:textId="77777777" w:rsidR="00005BBD" w:rsidRPr="00DA76A8" w:rsidRDefault="00005BBD" w:rsidP="004E4545">
            <w:pPr>
              <w:rPr>
                <w:rFonts w:ascii="Arial" w:hAnsi="Arial" w:cs="Arial"/>
              </w:rPr>
            </w:pPr>
            <w:r>
              <w:rPr>
                <w:rFonts w:ascii="Arial" w:hAnsi="Arial" w:cs="Arial"/>
              </w:rPr>
              <w:t>-</w:t>
            </w:r>
          </w:p>
        </w:tc>
        <w:tc>
          <w:tcPr>
            <w:tcW w:w="349" w:type="pct"/>
          </w:tcPr>
          <w:p w14:paraId="64A63AA3" w14:textId="77777777" w:rsidR="00005BBD" w:rsidRPr="00DA76A8" w:rsidRDefault="00005BBD" w:rsidP="004E4545">
            <w:pPr>
              <w:rPr>
                <w:rFonts w:ascii="Arial" w:hAnsi="Arial" w:cs="Arial"/>
              </w:rPr>
            </w:pPr>
            <w:r>
              <w:rPr>
                <w:rFonts w:ascii="Arial" w:hAnsi="Arial" w:cs="Arial"/>
              </w:rPr>
              <w:t>N/A</w:t>
            </w:r>
          </w:p>
        </w:tc>
        <w:tc>
          <w:tcPr>
            <w:tcW w:w="316" w:type="pct"/>
          </w:tcPr>
          <w:p w14:paraId="5824651E" w14:textId="77777777" w:rsidR="00005BBD" w:rsidRPr="00DA76A8" w:rsidRDefault="00005BBD" w:rsidP="004E4545">
            <w:pPr>
              <w:rPr>
                <w:rFonts w:ascii="Arial" w:hAnsi="Arial" w:cs="Arial"/>
              </w:rPr>
            </w:pPr>
            <w:r>
              <w:rPr>
                <w:rFonts w:ascii="Arial" w:hAnsi="Arial" w:cs="Arial"/>
              </w:rPr>
              <w:t>N/A</w:t>
            </w:r>
          </w:p>
        </w:tc>
        <w:tc>
          <w:tcPr>
            <w:tcW w:w="349" w:type="pct"/>
          </w:tcPr>
          <w:p w14:paraId="07480AF1" w14:textId="77777777" w:rsidR="00005BBD" w:rsidRPr="00DA76A8" w:rsidRDefault="00005BBD" w:rsidP="004E4545">
            <w:pPr>
              <w:rPr>
                <w:rFonts w:ascii="Arial" w:hAnsi="Arial" w:cs="Arial"/>
              </w:rPr>
            </w:pPr>
            <w:r>
              <w:rPr>
                <w:rFonts w:ascii="Arial" w:hAnsi="Arial" w:cs="Arial"/>
              </w:rPr>
              <w:t>N/A</w:t>
            </w:r>
          </w:p>
        </w:tc>
        <w:tc>
          <w:tcPr>
            <w:tcW w:w="334" w:type="pct"/>
          </w:tcPr>
          <w:p w14:paraId="71D86743" w14:textId="77777777" w:rsidR="00005BBD" w:rsidRPr="00DA76A8" w:rsidRDefault="00005BBD" w:rsidP="004E4545">
            <w:pPr>
              <w:rPr>
                <w:rFonts w:ascii="Arial" w:hAnsi="Arial" w:cs="Arial"/>
              </w:rPr>
            </w:pPr>
            <w:r>
              <w:rPr>
                <w:rFonts w:ascii="Arial" w:hAnsi="Arial" w:cs="Arial"/>
              </w:rPr>
              <w:t>N/A</w:t>
            </w:r>
          </w:p>
        </w:tc>
        <w:tc>
          <w:tcPr>
            <w:tcW w:w="341" w:type="pct"/>
          </w:tcPr>
          <w:p w14:paraId="15FE5986" w14:textId="77777777" w:rsidR="00005BBD" w:rsidRPr="00DA76A8" w:rsidRDefault="00005BBD" w:rsidP="004E4545">
            <w:pPr>
              <w:rPr>
                <w:rFonts w:ascii="Arial" w:hAnsi="Arial" w:cs="Arial"/>
              </w:rPr>
            </w:pPr>
            <w:r>
              <w:rPr>
                <w:rFonts w:ascii="Arial" w:hAnsi="Arial" w:cs="Arial"/>
              </w:rPr>
              <w:t>N/A</w:t>
            </w:r>
          </w:p>
        </w:tc>
        <w:tc>
          <w:tcPr>
            <w:tcW w:w="341" w:type="pct"/>
          </w:tcPr>
          <w:p w14:paraId="59BD179C" w14:textId="77777777" w:rsidR="00005BBD" w:rsidRPr="00DA76A8" w:rsidRDefault="00005BBD" w:rsidP="004E4545">
            <w:pPr>
              <w:rPr>
                <w:rFonts w:ascii="Arial" w:hAnsi="Arial" w:cs="Arial"/>
              </w:rPr>
            </w:pPr>
            <w:r>
              <w:rPr>
                <w:rFonts w:ascii="Arial" w:hAnsi="Arial" w:cs="Arial"/>
              </w:rPr>
              <w:t>N/A</w:t>
            </w:r>
          </w:p>
        </w:tc>
        <w:tc>
          <w:tcPr>
            <w:tcW w:w="340" w:type="pct"/>
          </w:tcPr>
          <w:p w14:paraId="463FA2C6" w14:textId="77777777" w:rsidR="00005BBD" w:rsidRPr="00DA76A8" w:rsidRDefault="00005BBD" w:rsidP="004E4545">
            <w:pPr>
              <w:rPr>
                <w:rFonts w:ascii="Arial" w:hAnsi="Arial" w:cs="Arial"/>
              </w:rPr>
            </w:pPr>
            <w:r>
              <w:rPr>
                <w:rFonts w:ascii="Arial" w:hAnsi="Arial" w:cs="Arial"/>
              </w:rPr>
              <w:t>N/A</w:t>
            </w:r>
          </w:p>
        </w:tc>
      </w:tr>
      <w:tr w:rsidR="00005BBD" w14:paraId="6B03965D" w14:textId="77777777" w:rsidTr="004E4545">
        <w:trPr>
          <w:cantSplit/>
        </w:trPr>
        <w:tc>
          <w:tcPr>
            <w:tcW w:w="140" w:type="pct"/>
          </w:tcPr>
          <w:p w14:paraId="498EDE60" w14:textId="77777777" w:rsidR="00005BBD" w:rsidRPr="00DA76A8" w:rsidRDefault="00005BBD" w:rsidP="004E4545">
            <w:pPr>
              <w:rPr>
                <w:rFonts w:ascii="Arial" w:hAnsi="Arial" w:cs="Arial"/>
              </w:rPr>
            </w:pPr>
            <w:r w:rsidRPr="00DA76A8">
              <w:rPr>
                <w:rFonts w:ascii="Arial" w:hAnsi="Arial" w:cs="Arial"/>
              </w:rPr>
              <w:t>18.</w:t>
            </w:r>
          </w:p>
        </w:tc>
        <w:tc>
          <w:tcPr>
            <w:tcW w:w="540" w:type="pct"/>
          </w:tcPr>
          <w:p w14:paraId="08F5F30D" w14:textId="77777777" w:rsidR="00005BBD" w:rsidRPr="00DA76A8" w:rsidRDefault="00005BBD" w:rsidP="004E4545">
            <w:pPr>
              <w:rPr>
                <w:rFonts w:ascii="Arial" w:hAnsi="Arial" w:cs="Arial"/>
              </w:rPr>
            </w:pPr>
            <w:r w:rsidRPr="00DA76A8">
              <w:rPr>
                <w:rFonts w:ascii="Arial" w:hAnsi="Arial" w:cs="Arial"/>
              </w:rPr>
              <w:t>Elswick Community Car Park</w:t>
            </w:r>
          </w:p>
        </w:tc>
        <w:tc>
          <w:tcPr>
            <w:tcW w:w="631" w:type="pct"/>
          </w:tcPr>
          <w:p w14:paraId="5E79FBF5"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08C3D5BA" w14:textId="77777777" w:rsidR="00005BBD" w:rsidRPr="00DA76A8" w:rsidRDefault="00005BBD" w:rsidP="004E4545">
            <w:pPr>
              <w:rPr>
                <w:rFonts w:ascii="Arial" w:hAnsi="Arial" w:cs="Arial"/>
              </w:rPr>
            </w:pPr>
          </w:p>
        </w:tc>
        <w:tc>
          <w:tcPr>
            <w:tcW w:w="277" w:type="pct"/>
          </w:tcPr>
          <w:p w14:paraId="5BEAED60"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5EA16D8A" w14:textId="77777777" w:rsidR="00005BBD" w:rsidRPr="00DA76A8" w:rsidRDefault="00005BBD" w:rsidP="004E4545">
            <w:pPr>
              <w:rPr>
                <w:rFonts w:ascii="Arial" w:hAnsi="Arial" w:cs="Arial"/>
              </w:rPr>
            </w:pPr>
            <w:r>
              <w:rPr>
                <w:rFonts w:ascii="Arial" w:hAnsi="Arial" w:cs="Arial"/>
              </w:rPr>
              <w:t>2 hours</w:t>
            </w:r>
          </w:p>
        </w:tc>
        <w:tc>
          <w:tcPr>
            <w:tcW w:w="317" w:type="pct"/>
          </w:tcPr>
          <w:p w14:paraId="71F43606" w14:textId="77777777" w:rsidR="00005BBD" w:rsidRPr="00DA76A8" w:rsidRDefault="00005BBD" w:rsidP="004E4545">
            <w:pPr>
              <w:rPr>
                <w:rFonts w:ascii="Arial" w:hAnsi="Arial" w:cs="Arial"/>
              </w:rPr>
            </w:pPr>
            <w:r>
              <w:rPr>
                <w:rFonts w:ascii="Arial" w:hAnsi="Arial" w:cs="Arial"/>
              </w:rPr>
              <w:t>4 hours</w:t>
            </w:r>
          </w:p>
        </w:tc>
        <w:tc>
          <w:tcPr>
            <w:tcW w:w="349" w:type="pct"/>
          </w:tcPr>
          <w:p w14:paraId="40C97DCA" w14:textId="77777777" w:rsidR="00005BBD" w:rsidRPr="00DA76A8" w:rsidRDefault="00005BBD" w:rsidP="004E4545">
            <w:pPr>
              <w:rPr>
                <w:rFonts w:ascii="Arial" w:hAnsi="Arial" w:cs="Arial"/>
              </w:rPr>
            </w:pPr>
            <w:r>
              <w:rPr>
                <w:rFonts w:ascii="Arial" w:hAnsi="Arial" w:cs="Arial"/>
              </w:rPr>
              <w:t>N/A</w:t>
            </w:r>
          </w:p>
        </w:tc>
        <w:tc>
          <w:tcPr>
            <w:tcW w:w="316" w:type="pct"/>
          </w:tcPr>
          <w:p w14:paraId="0CEB80BC" w14:textId="77777777" w:rsidR="00005BBD" w:rsidRPr="00DA76A8" w:rsidRDefault="00005BBD" w:rsidP="004E4545">
            <w:pPr>
              <w:rPr>
                <w:rFonts w:ascii="Arial" w:hAnsi="Arial" w:cs="Arial"/>
              </w:rPr>
            </w:pPr>
            <w:r>
              <w:rPr>
                <w:rFonts w:ascii="Arial" w:hAnsi="Arial" w:cs="Arial"/>
              </w:rPr>
              <w:t>N/A</w:t>
            </w:r>
          </w:p>
        </w:tc>
        <w:tc>
          <w:tcPr>
            <w:tcW w:w="349" w:type="pct"/>
          </w:tcPr>
          <w:p w14:paraId="41B65150" w14:textId="77777777" w:rsidR="00005BBD" w:rsidRPr="00DA76A8" w:rsidRDefault="00005BBD" w:rsidP="004E4545">
            <w:pPr>
              <w:rPr>
                <w:rFonts w:ascii="Arial" w:hAnsi="Arial" w:cs="Arial"/>
              </w:rPr>
            </w:pPr>
            <w:r>
              <w:rPr>
                <w:rFonts w:ascii="Arial" w:hAnsi="Arial" w:cs="Arial"/>
              </w:rPr>
              <w:t>N/A</w:t>
            </w:r>
          </w:p>
        </w:tc>
        <w:tc>
          <w:tcPr>
            <w:tcW w:w="334" w:type="pct"/>
          </w:tcPr>
          <w:p w14:paraId="0A5A3991" w14:textId="77777777" w:rsidR="00005BBD" w:rsidRPr="00DA76A8" w:rsidRDefault="00005BBD" w:rsidP="004E4545">
            <w:pPr>
              <w:rPr>
                <w:rFonts w:ascii="Arial" w:hAnsi="Arial" w:cs="Arial"/>
              </w:rPr>
            </w:pPr>
            <w:r>
              <w:rPr>
                <w:rFonts w:ascii="Arial" w:hAnsi="Arial" w:cs="Arial"/>
              </w:rPr>
              <w:t>N/A</w:t>
            </w:r>
          </w:p>
        </w:tc>
        <w:tc>
          <w:tcPr>
            <w:tcW w:w="341" w:type="pct"/>
          </w:tcPr>
          <w:p w14:paraId="425F1870" w14:textId="77777777" w:rsidR="00005BBD" w:rsidRPr="00DA76A8" w:rsidRDefault="00005BBD" w:rsidP="004E4545">
            <w:pPr>
              <w:rPr>
                <w:rFonts w:ascii="Arial" w:hAnsi="Arial" w:cs="Arial"/>
              </w:rPr>
            </w:pPr>
            <w:r>
              <w:rPr>
                <w:rFonts w:ascii="Arial" w:hAnsi="Arial" w:cs="Arial"/>
              </w:rPr>
              <w:t>N/A</w:t>
            </w:r>
          </w:p>
        </w:tc>
        <w:tc>
          <w:tcPr>
            <w:tcW w:w="341" w:type="pct"/>
          </w:tcPr>
          <w:p w14:paraId="55395355" w14:textId="77777777" w:rsidR="00005BBD" w:rsidRPr="00DA76A8" w:rsidRDefault="00005BBD" w:rsidP="004E4545">
            <w:pPr>
              <w:rPr>
                <w:rFonts w:ascii="Arial" w:hAnsi="Arial" w:cs="Arial"/>
              </w:rPr>
            </w:pPr>
            <w:r>
              <w:rPr>
                <w:rFonts w:ascii="Arial" w:hAnsi="Arial" w:cs="Arial"/>
              </w:rPr>
              <w:t>N/A</w:t>
            </w:r>
          </w:p>
        </w:tc>
        <w:tc>
          <w:tcPr>
            <w:tcW w:w="340" w:type="pct"/>
          </w:tcPr>
          <w:p w14:paraId="133ECB22" w14:textId="77777777" w:rsidR="00005BBD" w:rsidRPr="00DA76A8" w:rsidRDefault="00005BBD" w:rsidP="004E4545">
            <w:pPr>
              <w:rPr>
                <w:rFonts w:ascii="Arial" w:hAnsi="Arial" w:cs="Arial"/>
              </w:rPr>
            </w:pPr>
            <w:r>
              <w:rPr>
                <w:rFonts w:ascii="Arial" w:hAnsi="Arial" w:cs="Arial"/>
              </w:rPr>
              <w:t>N/A</w:t>
            </w:r>
          </w:p>
        </w:tc>
      </w:tr>
      <w:tr w:rsidR="00005BBD" w14:paraId="43AC25C0" w14:textId="77777777" w:rsidTr="004E4545">
        <w:trPr>
          <w:cantSplit/>
        </w:trPr>
        <w:tc>
          <w:tcPr>
            <w:tcW w:w="140" w:type="pct"/>
          </w:tcPr>
          <w:p w14:paraId="03AC64C6" w14:textId="77777777" w:rsidR="00005BBD" w:rsidRPr="00DA76A8" w:rsidRDefault="00005BBD" w:rsidP="004E4545">
            <w:pPr>
              <w:rPr>
                <w:rFonts w:ascii="Arial" w:hAnsi="Arial" w:cs="Arial"/>
              </w:rPr>
            </w:pPr>
            <w:r w:rsidRPr="00DA76A8">
              <w:rPr>
                <w:rFonts w:ascii="Arial" w:hAnsi="Arial" w:cs="Arial"/>
              </w:rPr>
              <w:t>19.</w:t>
            </w:r>
          </w:p>
        </w:tc>
        <w:tc>
          <w:tcPr>
            <w:tcW w:w="540" w:type="pct"/>
          </w:tcPr>
          <w:p w14:paraId="07A2C47E" w14:textId="77777777" w:rsidR="00005BBD" w:rsidRPr="00DA76A8" w:rsidRDefault="00005BBD" w:rsidP="004E4545">
            <w:pPr>
              <w:rPr>
                <w:rFonts w:ascii="Arial" w:hAnsi="Arial" w:cs="Arial"/>
              </w:rPr>
            </w:pPr>
            <w:r w:rsidRPr="00DA76A8">
              <w:rPr>
                <w:rFonts w:ascii="Arial" w:hAnsi="Arial" w:cs="Arial"/>
              </w:rPr>
              <w:t>Forth Banks</w:t>
            </w:r>
          </w:p>
        </w:tc>
        <w:tc>
          <w:tcPr>
            <w:tcW w:w="631" w:type="pct"/>
          </w:tcPr>
          <w:p w14:paraId="0A58D0F8"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0C55809B" w14:textId="77777777" w:rsidR="00005BBD" w:rsidRPr="00DA76A8" w:rsidRDefault="00005BBD" w:rsidP="004E4545">
            <w:pPr>
              <w:rPr>
                <w:rFonts w:ascii="Arial" w:hAnsi="Arial" w:cs="Arial"/>
              </w:rPr>
            </w:pPr>
          </w:p>
        </w:tc>
        <w:tc>
          <w:tcPr>
            <w:tcW w:w="277" w:type="pct"/>
          </w:tcPr>
          <w:p w14:paraId="47336ADD"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A976EBD" w14:textId="77777777" w:rsidR="00005BBD" w:rsidRPr="00DA76A8" w:rsidRDefault="00005BBD" w:rsidP="004E4545">
            <w:pPr>
              <w:rPr>
                <w:rFonts w:ascii="Arial" w:hAnsi="Arial" w:cs="Arial"/>
              </w:rPr>
            </w:pPr>
            <w:r>
              <w:rPr>
                <w:rFonts w:ascii="Arial" w:hAnsi="Arial" w:cs="Arial"/>
              </w:rPr>
              <w:t>24 hours</w:t>
            </w:r>
          </w:p>
        </w:tc>
        <w:tc>
          <w:tcPr>
            <w:tcW w:w="317" w:type="pct"/>
          </w:tcPr>
          <w:p w14:paraId="3E8002F4" w14:textId="77777777" w:rsidR="00005BBD" w:rsidRPr="00DA76A8" w:rsidRDefault="00005BBD" w:rsidP="004E4545">
            <w:pPr>
              <w:rPr>
                <w:rFonts w:ascii="Arial" w:hAnsi="Arial" w:cs="Arial"/>
              </w:rPr>
            </w:pPr>
            <w:r>
              <w:rPr>
                <w:rFonts w:ascii="Arial" w:hAnsi="Arial" w:cs="Arial"/>
              </w:rPr>
              <w:t>-</w:t>
            </w:r>
          </w:p>
        </w:tc>
        <w:tc>
          <w:tcPr>
            <w:tcW w:w="349" w:type="pct"/>
          </w:tcPr>
          <w:p w14:paraId="4FFE309E" w14:textId="77777777" w:rsidR="00005BBD" w:rsidRPr="00DA76A8" w:rsidRDefault="00005BBD" w:rsidP="004E4545">
            <w:pPr>
              <w:rPr>
                <w:rFonts w:ascii="Arial" w:hAnsi="Arial" w:cs="Arial"/>
              </w:rPr>
            </w:pPr>
            <w:r w:rsidRPr="00DA76A8">
              <w:rPr>
                <w:rFonts w:ascii="Arial" w:hAnsi="Arial" w:cs="Arial"/>
              </w:rPr>
              <w:t>Monday to Saturday, 8am-6pm</w:t>
            </w:r>
          </w:p>
          <w:p w14:paraId="659BFF67" w14:textId="77777777" w:rsidR="00005BBD" w:rsidRPr="00DA76A8" w:rsidRDefault="00005BBD" w:rsidP="004E4545">
            <w:pPr>
              <w:rPr>
                <w:rFonts w:ascii="Arial" w:hAnsi="Arial" w:cs="Arial"/>
              </w:rPr>
            </w:pPr>
          </w:p>
          <w:p w14:paraId="2CA202BD"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5E4FCAD9" w14:textId="274A58B3" w:rsidR="00005BBD" w:rsidRPr="00DA76A8" w:rsidRDefault="00005BBD" w:rsidP="004E4545">
            <w:pPr>
              <w:rPr>
                <w:rFonts w:ascii="Arial" w:hAnsi="Arial" w:cs="Arial"/>
              </w:rPr>
            </w:pPr>
            <w:r w:rsidRPr="00DA76A8">
              <w:rPr>
                <w:rFonts w:ascii="Arial" w:hAnsi="Arial" w:cs="Arial"/>
              </w:rPr>
              <w:t>£</w:t>
            </w:r>
            <w:r>
              <w:rPr>
                <w:rFonts w:ascii="Arial" w:hAnsi="Arial" w:cs="Arial"/>
              </w:rPr>
              <w:t>0</w:t>
            </w:r>
            <w:r w:rsidRPr="00DA76A8">
              <w:rPr>
                <w:rFonts w:ascii="Arial" w:hAnsi="Arial" w:cs="Arial"/>
              </w:rPr>
              <w:t>.</w:t>
            </w:r>
            <w:r w:rsidR="00D1594E">
              <w:rPr>
                <w:rFonts w:ascii="Arial" w:hAnsi="Arial" w:cs="Arial"/>
              </w:rPr>
              <w:t>7</w:t>
            </w:r>
            <w:r w:rsidRPr="00DA76A8">
              <w:rPr>
                <w:rFonts w:ascii="Arial" w:hAnsi="Arial" w:cs="Arial"/>
              </w:rPr>
              <w:t>0 per hour</w:t>
            </w:r>
          </w:p>
          <w:p w14:paraId="3625DDE5" w14:textId="77777777" w:rsidR="00005BBD" w:rsidRPr="00DA76A8" w:rsidRDefault="00005BBD" w:rsidP="004E4545">
            <w:pPr>
              <w:rPr>
                <w:rFonts w:ascii="Arial" w:hAnsi="Arial" w:cs="Arial"/>
              </w:rPr>
            </w:pPr>
          </w:p>
          <w:p w14:paraId="65BE65B8" w14:textId="77777777" w:rsidR="00005BBD" w:rsidRPr="00DA76A8" w:rsidRDefault="00005BBD" w:rsidP="004E4545">
            <w:pPr>
              <w:rPr>
                <w:rFonts w:ascii="Arial" w:hAnsi="Arial" w:cs="Arial"/>
              </w:rPr>
            </w:pPr>
          </w:p>
          <w:p w14:paraId="54512147"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47768E0A" w14:textId="77777777" w:rsidR="00005BBD" w:rsidRPr="00DA76A8" w:rsidRDefault="00005BBD" w:rsidP="004E4545">
            <w:pPr>
              <w:rPr>
                <w:rFonts w:ascii="Arial" w:hAnsi="Arial" w:cs="Arial"/>
              </w:rPr>
            </w:pPr>
            <w:r>
              <w:rPr>
                <w:rFonts w:ascii="Arial" w:hAnsi="Arial" w:cs="Arial"/>
              </w:rPr>
              <w:t>-</w:t>
            </w:r>
          </w:p>
        </w:tc>
        <w:tc>
          <w:tcPr>
            <w:tcW w:w="334" w:type="pct"/>
          </w:tcPr>
          <w:p w14:paraId="2A33E908" w14:textId="77777777" w:rsidR="00005BBD" w:rsidRPr="00DA76A8" w:rsidRDefault="00005BBD" w:rsidP="004E4545">
            <w:pPr>
              <w:rPr>
                <w:rFonts w:ascii="Arial" w:hAnsi="Arial" w:cs="Arial"/>
              </w:rPr>
            </w:pPr>
            <w:r>
              <w:rPr>
                <w:rFonts w:ascii="Arial" w:hAnsi="Arial" w:cs="Arial"/>
              </w:rPr>
              <w:t>89041</w:t>
            </w:r>
          </w:p>
        </w:tc>
        <w:tc>
          <w:tcPr>
            <w:tcW w:w="341" w:type="pct"/>
          </w:tcPr>
          <w:p w14:paraId="247F91C1" w14:textId="77777777" w:rsidR="00005BBD" w:rsidRPr="00DA76A8" w:rsidRDefault="00005BBD" w:rsidP="004E4545">
            <w:pPr>
              <w:rPr>
                <w:rFonts w:ascii="Arial" w:hAnsi="Arial" w:cs="Arial"/>
              </w:rPr>
            </w:pPr>
            <w:r>
              <w:rPr>
                <w:rFonts w:ascii="Arial" w:hAnsi="Arial" w:cs="Arial"/>
              </w:rPr>
              <w:t>-</w:t>
            </w:r>
          </w:p>
        </w:tc>
        <w:tc>
          <w:tcPr>
            <w:tcW w:w="341" w:type="pct"/>
          </w:tcPr>
          <w:p w14:paraId="4D075548" w14:textId="77777777" w:rsidR="00005BBD" w:rsidRPr="00DA76A8" w:rsidRDefault="00005BBD" w:rsidP="004E4545">
            <w:pPr>
              <w:rPr>
                <w:rFonts w:ascii="Arial" w:hAnsi="Arial" w:cs="Arial"/>
              </w:rPr>
            </w:pPr>
            <w:r>
              <w:rPr>
                <w:rFonts w:ascii="Arial" w:hAnsi="Arial" w:cs="Arial"/>
              </w:rPr>
              <w:t>-</w:t>
            </w:r>
          </w:p>
        </w:tc>
        <w:tc>
          <w:tcPr>
            <w:tcW w:w="340" w:type="pct"/>
          </w:tcPr>
          <w:p w14:paraId="2D5F7F87" w14:textId="77777777" w:rsidR="00005BBD" w:rsidRPr="00DA76A8" w:rsidRDefault="00005BBD" w:rsidP="004E4545">
            <w:pPr>
              <w:rPr>
                <w:rFonts w:ascii="Arial" w:hAnsi="Arial" w:cs="Arial"/>
              </w:rPr>
            </w:pPr>
            <w:r>
              <w:rPr>
                <w:rFonts w:ascii="Arial" w:hAnsi="Arial" w:cs="Arial"/>
              </w:rPr>
              <w:t>-</w:t>
            </w:r>
          </w:p>
        </w:tc>
      </w:tr>
      <w:tr w:rsidR="00005BBD" w14:paraId="06499AEC" w14:textId="77777777" w:rsidTr="004E4545">
        <w:trPr>
          <w:cantSplit/>
        </w:trPr>
        <w:tc>
          <w:tcPr>
            <w:tcW w:w="140" w:type="pct"/>
          </w:tcPr>
          <w:p w14:paraId="3E310A12" w14:textId="77777777" w:rsidR="00005BBD" w:rsidRPr="00DA76A8" w:rsidRDefault="00005BBD" w:rsidP="004E4545">
            <w:pPr>
              <w:rPr>
                <w:rFonts w:ascii="Arial" w:hAnsi="Arial" w:cs="Arial"/>
              </w:rPr>
            </w:pPr>
            <w:r w:rsidRPr="00DA76A8">
              <w:rPr>
                <w:rFonts w:ascii="Arial" w:hAnsi="Arial" w:cs="Arial"/>
              </w:rPr>
              <w:t>20.</w:t>
            </w:r>
          </w:p>
        </w:tc>
        <w:tc>
          <w:tcPr>
            <w:tcW w:w="540" w:type="pct"/>
          </w:tcPr>
          <w:p w14:paraId="7A5C2DC7" w14:textId="77777777" w:rsidR="00005BBD" w:rsidRPr="00DA76A8" w:rsidRDefault="00005BBD" w:rsidP="004E4545">
            <w:pPr>
              <w:rPr>
                <w:rFonts w:ascii="Arial" w:hAnsi="Arial" w:cs="Arial"/>
              </w:rPr>
            </w:pPr>
            <w:r w:rsidRPr="00DA76A8">
              <w:rPr>
                <w:rFonts w:ascii="Arial" w:hAnsi="Arial" w:cs="Arial"/>
              </w:rPr>
              <w:t>Friars</w:t>
            </w:r>
          </w:p>
        </w:tc>
        <w:tc>
          <w:tcPr>
            <w:tcW w:w="631" w:type="pct"/>
          </w:tcPr>
          <w:p w14:paraId="3D5511F2"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039E4510" w14:textId="77777777" w:rsidR="00005BBD" w:rsidRPr="00DA76A8" w:rsidRDefault="00005BBD" w:rsidP="004E4545">
            <w:pPr>
              <w:rPr>
                <w:rFonts w:ascii="Arial" w:hAnsi="Arial" w:cs="Arial"/>
              </w:rPr>
            </w:pPr>
          </w:p>
        </w:tc>
        <w:tc>
          <w:tcPr>
            <w:tcW w:w="277" w:type="pct"/>
          </w:tcPr>
          <w:p w14:paraId="69CC299D"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58654BB8" w14:textId="77777777" w:rsidR="00005BBD" w:rsidRPr="00DA76A8" w:rsidRDefault="00005BBD" w:rsidP="004E4545">
            <w:pPr>
              <w:rPr>
                <w:rFonts w:ascii="Arial" w:hAnsi="Arial" w:cs="Arial"/>
              </w:rPr>
            </w:pPr>
            <w:r>
              <w:rPr>
                <w:rFonts w:ascii="Arial" w:hAnsi="Arial" w:cs="Arial"/>
              </w:rPr>
              <w:t>24 hours</w:t>
            </w:r>
          </w:p>
        </w:tc>
        <w:tc>
          <w:tcPr>
            <w:tcW w:w="317" w:type="pct"/>
          </w:tcPr>
          <w:p w14:paraId="4116A9F6" w14:textId="77777777" w:rsidR="00005BBD" w:rsidRPr="00DA76A8" w:rsidRDefault="00005BBD" w:rsidP="004E4545">
            <w:pPr>
              <w:rPr>
                <w:rFonts w:ascii="Arial" w:hAnsi="Arial" w:cs="Arial"/>
              </w:rPr>
            </w:pPr>
            <w:r>
              <w:rPr>
                <w:rFonts w:ascii="Arial" w:hAnsi="Arial" w:cs="Arial"/>
              </w:rPr>
              <w:t>-</w:t>
            </w:r>
          </w:p>
        </w:tc>
        <w:tc>
          <w:tcPr>
            <w:tcW w:w="349" w:type="pct"/>
          </w:tcPr>
          <w:p w14:paraId="1D830D39" w14:textId="77777777" w:rsidR="00005BBD" w:rsidRPr="00DA76A8" w:rsidRDefault="00005BBD" w:rsidP="004E4545">
            <w:pPr>
              <w:rPr>
                <w:rFonts w:ascii="Arial" w:hAnsi="Arial" w:cs="Arial"/>
              </w:rPr>
            </w:pPr>
            <w:r w:rsidRPr="00DA76A8">
              <w:rPr>
                <w:rFonts w:ascii="Arial" w:hAnsi="Arial" w:cs="Arial"/>
              </w:rPr>
              <w:t>Monday to Saturday, 8am-6pm</w:t>
            </w:r>
          </w:p>
          <w:p w14:paraId="479F08CA" w14:textId="77777777" w:rsidR="00005BBD" w:rsidRPr="00DA76A8" w:rsidRDefault="00005BBD" w:rsidP="004E4545">
            <w:pPr>
              <w:rPr>
                <w:rFonts w:ascii="Arial" w:hAnsi="Arial" w:cs="Arial"/>
              </w:rPr>
            </w:pPr>
          </w:p>
          <w:p w14:paraId="3B21195B"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7FD68814" w14:textId="3B2CC73C"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4</w:t>
            </w:r>
            <w:r w:rsidRPr="00DA76A8">
              <w:rPr>
                <w:rFonts w:ascii="Arial" w:hAnsi="Arial" w:cs="Arial"/>
              </w:rPr>
              <w:t>0 per hour</w:t>
            </w:r>
          </w:p>
          <w:p w14:paraId="642F672B" w14:textId="77777777" w:rsidR="00005BBD" w:rsidRPr="00DA76A8" w:rsidRDefault="00005BBD" w:rsidP="004E4545">
            <w:pPr>
              <w:rPr>
                <w:rFonts w:ascii="Arial" w:hAnsi="Arial" w:cs="Arial"/>
              </w:rPr>
            </w:pPr>
          </w:p>
          <w:p w14:paraId="0995B8DD" w14:textId="77777777" w:rsidR="00005BBD" w:rsidRPr="00DA76A8" w:rsidRDefault="00005BBD" w:rsidP="004E4545">
            <w:pPr>
              <w:rPr>
                <w:rFonts w:ascii="Arial" w:hAnsi="Arial" w:cs="Arial"/>
              </w:rPr>
            </w:pPr>
          </w:p>
          <w:p w14:paraId="4FE19A66"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1CED2A07" w14:textId="77777777" w:rsidR="00005BBD" w:rsidRPr="00DA76A8" w:rsidRDefault="00005BBD" w:rsidP="004E4545">
            <w:pPr>
              <w:rPr>
                <w:rFonts w:ascii="Arial" w:hAnsi="Arial" w:cs="Arial"/>
              </w:rPr>
            </w:pPr>
            <w:r>
              <w:rPr>
                <w:rFonts w:ascii="Arial" w:hAnsi="Arial" w:cs="Arial"/>
              </w:rPr>
              <w:t>-</w:t>
            </w:r>
          </w:p>
        </w:tc>
        <w:tc>
          <w:tcPr>
            <w:tcW w:w="334" w:type="pct"/>
          </w:tcPr>
          <w:p w14:paraId="51720265" w14:textId="77777777" w:rsidR="00005BBD" w:rsidRPr="00DA76A8" w:rsidRDefault="00005BBD" w:rsidP="004E4545">
            <w:pPr>
              <w:rPr>
                <w:rFonts w:ascii="Arial" w:hAnsi="Arial" w:cs="Arial"/>
              </w:rPr>
            </w:pPr>
            <w:r>
              <w:rPr>
                <w:rFonts w:ascii="Arial" w:hAnsi="Arial" w:cs="Arial"/>
              </w:rPr>
              <w:t>3663</w:t>
            </w:r>
          </w:p>
        </w:tc>
        <w:tc>
          <w:tcPr>
            <w:tcW w:w="341" w:type="pct"/>
          </w:tcPr>
          <w:p w14:paraId="1DD2AAD8" w14:textId="77777777" w:rsidR="00005BBD" w:rsidRDefault="00005BBD" w:rsidP="004E4545">
            <w:pPr>
              <w:rPr>
                <w:rFonts w:ascii="Arial" w:hAnsi="Arial" w:cs="Arial"/>
              </w:rPr>
            </w:pPr>
            <w:r>
              <w:rPr>
                <w:rFonts w:ascii="Arial" w:hAnsi="Arial" w:cs="Arial"/>
              </w:rPr>
              <w:t>£94</w:t>
            </w:r>
          </w:p>
          <w:p w14:paraId="35F0E541" w14:textId="77777777" w:rsidR="00005BBD" w:rsidRDefault="00005BBD" w:rsidP="004E4545">
            <w:pPr>
              <w:rPr>
                <w:rFonts w:ascii="Arial" w:hAnsi="Arial" w:cs="Arial"/>
              </w:rPr>
            </w:pPr>
            <w:r>
              <w:rPr>
                <w:rFonts w:ascii="Arial" w:hAnsi="Arial" w:cs="Arial"/>
              </w:rPr>
              <w:t>£302</w:t>
            </w:r>
          </w:p>
          <w:p w14:paraId="7597BEB5" w14:textId="77777777" w:rsidR="00005BBD" w:rsidRDefault="00005BBD" w:rsidP="004E4545">
            <w:pPr>
              <w:rPr>
                <w:rFonts w:ascii="Arial" w:hAnsi="Arial" w:cs="Arial"/>
              </w:rPr>
            </w:pPr>
            <w:r>
              <w:rPr>
                <w:rFonts w:ascii="Arial" w:hAnsi="Arial" w:cs="Arial"/>
              </w:rPr>
              <w:t>£602</w:t>
            </w:r>
          </w:p>
          <w:p w14:paraId="597C2CA0" w14:textId="77777777" w:rsidR="00005BBD" w:rsidRPr="00DA76A8" w:rsidRDefault="00005BBD" w:rsidP="004E4545">
            <w:pPr>
              <w:rPr>
                <w:rFonts w:ascii="Arial" w:hAnsi="Arial" w:cs="Arial"/>
              </w:rPr>
            </w:pPr>
            <w:r>
              <w:rPr>
                <w:rFonts w:ascii="Arial" w:hAnsi="Arial" w:cs="Arial"/>
              </w:rPr>
              <w:t>£1,200</w:t>
            </w:r>
          </w:p>
        </w:tc>
        <w:tc>
          <w:tcPr>
            <w:tcW w:w="341" w:type="pct"/>
          </w:tcPr>
          <w:p w14:paraId="7A77008F" w14:textId="77777777" w:rsidR="00005BBD" w:rsidRDefault="001E011A" w:rsidP="004E4545">
            <w:pPr>
              <w:rPr>
                <w:rFonts w:ascii="Arial" w:hAnsi="Arial" w:cs="Arial"/>
              </w:rPr>
            </w:pPr>
            <w:r>
              <w:rPr>
                <w:rFonts w:ascii="Arial" w:hAnsi="Arial" w:cs="Arial"/>
              </w:rPr>
              <w:t>£110</w:t>
            </w:r>
          </w:p>
          <w:p w14:paraId="4A3B53ED" w14:textId="77777777" w:rsidR="001E011A" w:rsidRDefault="001E011A" w:rsidP="004E4545">
            <w:pPr>
              <w:rPr>
                <w:rFonts w:ascii="Arial" w:hAnsi="Arial" w:cs="Arial"/>
              </w:rPr>
            </w:pPr>
            <w:r>
              <w:rPr>
                <w:rFonts w:ascii="Arial" w:hAnsi="Arial" w:cs="Arial"/>
              </w:rPr>
              <w:t>£352</w:t>
            </w:r>
          </w:p>
          <w:p w14:paraId="4C300691" w14:textId="77777777" w:rsidR="001E011A" w:rsidRDefault="001E011A" w:rsidP="004E4545">
            <w:pPr>
              <w:rPr>
                <w:rFonts w:ascii="Arial" w:hAnsi="Arial" w:cs="Arial"/>
              </w:rPr>
            </w:pPr>
            <w:r>
              <w:rPr>
                <w:rFonts w:ascii="Arial" w:hAnsi="Arial" w:cs="Arial"/>
              </w:rPr>
              <w:t>£702</w:t>
            </w:r>
          </w:p>
          <w:p w14:paraId="0BC8CE2B" w14:textId="6510AD4A" w:rsidR="001E011A" w:rsidRPr="00DA76A8" w:rsidRDefault="001E011A" w:rsidP="004E4545">
            <w:pPr>
              <w:rPr>
                <w:rFonts w:ascii="Arial" w:hAnsi="Arial" w:cs="Arial"/>
              </w:rPr>
            </w:pPr>
            <w:r>
              <w:rPr>
                <w:rFonts w:ascii="Arial" w:hAnsi="Arial" w:cs="Arial"/>
              </w:rPr>
              <w:t>£1,400</w:t>
            </w:r>
          </w:p>
        </w:tc>
        <w:tc>
          <w:tcPr>
            <w:tcW w:w="340" w:type="pct"/>
          </w:tcPr>
          <w:p w14:paraId="319A0B82" w14:textId="77777777" w:rsidR="00005BBD" w:rsidRDefault="00005BBD" w:rsidP="004E4545">
            <w:pPr>
              <w:rPr>
                <w:rFonts w:ascii="Arial" w:hAnsi="Arial" w:cs="Arial"/>
              </w:rPr>
            </w:pPr>
            <w:r>
              <w:rPr>
                <w:rFonts w:ascii="Arial" w:hAnsi="Arial" w:cs="Arial"/>
              </w:rPr>
              <w:t>£125</w:t>
            </w:r>
          </w:p>
          <w:p w14:paraId="7DB8436E" w14:textId="77777777" w:rsidR="00005BBD" w:rsidRDefault="00005BBD" w:rsidP="004E4545">
            <w:pPr>
              <w:rPr>
                <w:rFonts w:ascii="Arial" w:hAnsi="Arial" w:cs="Arial"/>
              </w:rPr>
            </w:pPr>
            <w:r>
              <w:rPr>
                <w:rFonts w:ascii="Arial" w:hAnsi="Arial" w:cs="Arial"/>
              </w:rPr>
              <w:t>£402</w:t>
            </w:r>
          </w:p>
          <w:p w14:paraId="20FFBE8F" w14:textId="77777777" w:rsidR="00005BBD" w:rsidRDefault="00005BBD" w:rsidP="004E4545">
            <w:pPr>
              <w:rPr>
                <w:rFonts w:ascii="Arial" w:hAnsi="Arial" w:cs="Arial"/>
              </w:rPr>
            </w:pPr>
            <w:r>
              <w:rPr>
                <w:rFonts w:ascii="Arial" w:hAnsi="Arial" w:cs="Arial"/>
              </w:rPr>
              <w:t>£802</w:t>
            </w:r>
          </w:p>
          <w:p w14:paraId="0E3E477F" w14:textId="77777777" w:rsidR="00005BBD" w:rsidRPr="00DA76A8" w:rsidRDefault="00005BBD" w:rsidP="004E4545">
            <w:pPr>
              <w:rPr>
                <w:rFonts w:ascii="Arial" w:hAnsi="Arial" w:cs="Arial"/>
              </w:rPr>
            </w:pPr>
            <w:r>
              <w:rPr>
                <w:rFonts w:ascii="Arial" w:hAnsi="Arial" w:cs="Arial"/>
              </w:rPr>
              <w:t>£1,600</w:t>
            </w:r>
          </w:p>
        </w:tc>
      </w:tr>
      <w:tr w:rsidR="00005BBD" w14:paraId="05AABCB1" w14:textId="77777777" w:rsidTr="004E4545">
        <w:trPr>
          <w:cantSplit/>
        </w:trPr>
        <w:tc>
          <w:tcPr>
            <w:tcW w:w="140" w:type="pct"/>
          </w:tcPr>
          <w:p w14:paraId="50C903A9" w14:textId="77777777" w:rsidR="00005BBD" w:rsidRPr="00DA76A8" w:rsidRDefault="00005BBD" w:rsidP="004E4545">
            <w:pPr>
              <w:rPr>
                <w:rFonts w:ascii="Arial" w:hAnsi="Arial" w:cs="Arial"/>
              </w:rPr>
            </w:pPr>
            <w:r w:rsidRPr="00DA76A8">
              <w:rPr>
                <w:rFonts w:ascii="Arial" w:hAnsi="Arial" w:cs="Arial"/>
              </w:rPr>
              <w:t>21.</w:t>
            </w:r>
          </w:p>
        </w:tc>
        <w:tc>
          <w:tcPr>
            <w:tcW w:w="540" w:type="pct"/>
          </w:tcPr>
          <w:p w14:paraId="4A9E3F83" w14:textId="77777777" w:rsidR="00005BBD" w:rsidRPr="00DA76A8" w:rsidRDefault="00005BBD" w:rsidP="004E4545">
            <w:pPr>
              <w:rPr>
                <w:rFonts w:ascii="Arial" w:hAnsi="Arial" w:cs="Arial"/>
              </w:rPr>
            </w:pPr>
            <w:r w:rsidRPr="00DA76A8">
              <w:rPr>
                <w:rFonts w:ascii="Arial" w:hAnsi="Arial" w:cs="Arial"/>
              </w:rPr>
              <w:t>Gosforth CSC, Library and Pool</w:t>
            </w:r>
          </w:p>
        </w:tc>
        <w:tc>
          <w:tcPr>
            <w:tcW w:w="631" w:type="pct"/>
          </w:tcPr>
          <w:p w14:paraId="33F76B9E"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5E85CDF" w14:textId="77777777" w:rsidR="00005BBD" w:rsidRPr="00DA76A8" w:rsidRDefault="00005BBD" w:rsidP="004E4545">
            <w:pPr>
              <w:rPr>
                <w:rFonts w:ascii="Arial" w:hAnsi="Arial" w:cs="Arial"/>
              </w:rPr>
            </w:pPr>
          </w:p>
        </w:tc>
        <w:tc>
          <w:tcPr>
            <w:tcW w:w="277" w:type="pct"/>
          </w:tcPr>
          <w:p w14:paraId="2E3FB400"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5CE9276F" w14:textId="77777777" w:rsidR="00005BBD" w:rsidRPr="00DA76A8" w:rsidRDefault="00005BBD" w:rsidP="004E4545">
            <w:pPr>
              <w:rPr>
                <w:rFonts w:ascii="Arial" w:hAnsi="Arial" w:cs="Arial"/>
              </w:rPr>
            </w:pPr>
            <w:r>
              <w:rPr>
                <w:rFonts w:ascii="Arial" w:hAnsi="Arial" w:cs="Arial"/>
              </w:rPr>
              <w:t>3 hours</w:t>
            </w:r>
          </w:p>
        </w:tc>
        <w:tc>
          <w:tcPr>
            <w:tcW w:w="317" w:type="pct"/>
          </w:tcPr>
          <w:p w14:paraId="779AB971" w14:textId="77777777" w:rsidR="00005BBD" w:rsidRPr="00DA76A8" w:rsidRDefault="00005BBD" w:rsidP="004E4545">
            <w:pPr>
              <w:rPr>
                <w:rFonts w:ascii="Arial" w:hAnsi="Arial" w:cs="Arial"/>
              </w:rPr>
            </w:pPr>
            <w:r>
              <w:rPr>
                <w:rFonts w:ascii="Arial" w:hAnsi="Arial" w:cs="Arial"/>
              </w:rPr>
              <w:t>6 hours</w:t>
            </w:r>
          </w:p>
        </w:tc>
        <w:tc>
          <w:tcPr>
            <w:tcW w:w="349" w:type="pct"/>
          </w:tcPr>
          <w:p w14:paraId="05C92861" w14:textId="77777777" w:rsidR="00005BBD" w:rsidRPr="00DA76A8" w:rsidRDefault="00005BBD" w:rsidP="004E4545">
            <w:pPr>
              <w:rPr>
                <w:rFonts w:ascii="Arial" w:hAnsi="Arial" w:cs="Arial"/>
              </w:rPr>
            </w:pPr>
            <w:r>
              <w:rPr>
                <w:rFonts w:ascii="Arial" w:hAnsi="Arial" w:cs="Arial"/>
              </w:rPr>
              <w:t>Monday to Saturday, 8am-5pm</w:t>
            </w:r>
          </w:p>
        </w:tc>
        <w:tc>
          <w:tcPr>
            <w:tcW w:w="316" w:type="pct"/>
          </w:tcPr>
          <w:p w14:paraId="111EBC53" w14:textId="77777777" w:rsidR="00005BBD" w:rsidRPr="00DA76A8" w:rsidRDefault="00005BBD" w:rsidP="004E4545">
            <w:pPr>
              <w:rPr>
                <w:rFonts w:ascii="Arial" w:hAnsi="Arial" w:cs="Arial"/>
              </w:rPr>
            </w:pPr>
            <w:r>
              <w:rPr>
                <w:rFonts w:ascii="Arial" w:hAnsi="Arial" w:cs="Arial"/>
              </w:rPr>
              <w:t>£0.20 per hour</w:t>
            </w:r>
          </w:p>
        </w:tc>
        <w:tc>
          <w:tcPr>
            <w:tcW w:w="349" w:type="pct"/>
          </w:tcPr>
          <w:p w14:paraId="632B80A3" w14:textId="77777777" w:rsidR="00005BBD" w:rsidRPr="00DA76A8" w:rsidRDefault="00005BBD" w:rsidP="004E4545">
            <w:pPr>
              <w:rPr>
                <w:rFonts w:ascii="Arial" w:hAnsi="Arial" w:cs="Arial"/>
              </w:rPr>
            </w:pPr>
            <w:r>
              <w:rPr>
                <w:rFonts w:ascii="Arial" w:hAnsi="Arial" w:cs="Arial"/>
              </w:rPr>
              <w:t>-</w:t>
            </w:r>
          </w:p>
        </w:tc>
        <w:tc>
          <w:tcPr>
            <w:tcW w:w="334" w:type="pct"/>
          </w:tcPr>
          <w:p w14:paraId="16F2C7CE" w14:textId="21C8797B" w:rsidR="00005BBD" w:rsidRPr="00DA76A8" w:rsidRDefault="007E3635" w:rsidP="004E4545">
            <w:pPr>
              <w:rPr>
                <w:rFonts w:ascii="Arial" w:hAnsi="Arial" w:cs="Arial"/>
              </w:rPr>
            </w:pPr>
            <w:r>
              <w:rPr>
                <w:rFonts w:ascii="Arial" w:hAnsi="Arial" w:cs="Arial"/>
              </w:rPr>
              <w:t>805436</w:t>
            </w:r>
          </w:p>
        </w:tc>
        <w:tc>
          <w:tcPr>
            <w:tcW w:w="341" w:type="pct"/>
          </w:tcPr>
          <w:p w14:paraId="7AE7F476" w14:textId="77777777" w:rsidR="00005BBD" w:rsidRPr="00DA76A8" w:rsidRDefault="00005BBD" w:rsidP="004E4545">
            <w:pPr>
              <w:rPr>
                <w:rFonts w:ascii="Arial" w:hAnsi="Arial" w:cs="Arial"/>
              </w:rPr>
            </w:pPr>
            <w:r>
              <w:rPr>
                <w:rFonts w:ascii="Arial" w:hAnsi="Arial" w:cs="Arial"/>
              </w:rPr>
              <w:t>-</w:t>
            </w:r>
          </w:p>
        </w:tc>
        <w:tc>
          <w:tcPr>
            <w:tcW w:w="341" w:type="pct"/>
          </w:tcPr>
          <w:p w14:paraId="2F9A4FC6" w14:textId="77777777" w:rsidR="00005BBD" w:rsidRPr="00DA76A8" w:rsidRDefault="00005BBD" w:rsidP="004E4545">
            <w:pPr>
              <w:rPr>
                <w:rFonts w:ascii="Arial" w:hAnsi="Arial" w:cs="Arial"/>
              </w:rPr>
            </w:pPr>
            <w:r>
              <w:rPr>
                <w:rFonts w:ascii="Arial" w:hAnsi="Arial" w:cs="Arial"/>
              </w:rPr>
              <w:t>-</w:t>
            </w:r>
          </w:p>
        </w:tc>
        <w:tc>
          <w:tcPr>
            <w:tcW w:w="340" w:type="pct"/>
          </w:tcPr>
          <w:p w14:paraId="4DF330FA" w14:textId="77777777" w:rsidR="00005BBD" w:rsidRPr="00DA76A8" w:rsidRDefault="00005BBD" w:rsidP="004E4545">
            <w:pPr>
              <w:rPr>
                <w:rFonts w:ascii="Arial" w:hAnsi="Arial" w:cs="Arial"/>
              </w:rPr>
            </w:pPr>
            <w:r>
              <w:rPr>
                <w:rFonts w:ascii="Arial" w:hAnsi="Arial" w:cs="Arial"/>
              </w:rPr>
              <w:t>-</w:t>
            </w:r>
          </w:p>
        </w:tc>
      </w:tr>
      <w:tr w:rsidR="00005BBD" w14:paraId="67B407AE" w14:textId="77777777" w:rsidTr="004E4545">
        <w:trPr>
          <w:cantSplit/>
        </w:trPr>
        <w:tc>
          <w:tcPr>
            <w:tcW w:w="140" w:type="pct"/>
          </w:tcPr>
          <w:p w14:paraId="02158BED" w14:textId="77777777" w:rsidR="00005BBD" w:rsidRPr="00DA76A8" w:rsidRDefault="00005BBD" w:rsidP="004E4545">
            <w:pPr>
              <w:rPr>
                <w:rFonts w:ascii="Arial" w:hAnsi="Arial" w:cs="Arial"/>
              </w:rPr>
            </w:pPr>
            <w:r w:rsidRPr="00DA76A8">
              <w:rPr>
                <w:rFonts w:ascii="Arial" w:hAnsi="Arial" w:cs="Arial"/>
              </w:rPr>
              <w:lastRenderedPageBreak/>
              <w:t>22.</w:t>
            </w:r>
          </w:p>
        </w:tc>
        <w:tc>
          <w:tcPr>
            <w:tcW w:w="540" w:type="pct"/>
          </w:tcPr>
          <w:p w14:paraId="0FA5AA5D" w14:textId="77777777" w:rsidR="00005BBD" w:rsidRPr="00DA76A8" w:rsidRDefault="00005BBD" w:rsidP="004E4545">
            <w:pPr>
              <w:rPr>
                <w:rFonts w:ascii="Arial" w:hAnsi="Arial" w:cs="Arial"/>
              </w:rPr>
            </w:pPr>
            <w:r w:rsidRPr="00DA76A8">
              <w:rPr>
                <w:rFonts w:ascii="Arial" w:hAnsi="Arial" w:cs="Arial"/>
              </w:rPr>
              <w:t>Guildhall</w:t>
            </w:r>
          </w:p>
        </w:tc>
        <w:tc>
          <w:tcPr>
            <w:tcW w:w="631" w:type="pct"/>
          </w:tcPr>
          <w:p w14:paraId="61856C28"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5693181E" w14:textId="77777777" w:rsidR="00005BBD" w:rsidRPr="00DA76A8" w:rsidRDefault="00005BBD" w:rsidP="004E4545">
            <w:pPr>
              <w:rPr>
                <w:rFonts w:ascii="Arial" w:hAnsi="Arial" w:cs="Arial"/>
              </w:rPr>
            </w:pPr>
          </w:p>
        </w:tc>
        <w:tc>
          <w:tcPr>
            <w:tcW w:w="277" w:type="pct"/>
          </w:tcPr>
          <w:p w14:paraId="64110BB7"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CFB5CFE" w14:textId="77777777" w:rsidR="00005BBD" w:rsidRPr="00DA76A8" w:rsidRDefault="00005BBD" w:rsidP="004E4545">
            <w:pPr>
              <w:rPr>
                <w:rFonts w:ascii="Arial" w:hAnsi="Arial" w:cs="Arial"/>
              </w:rPr>
            </w:pPr>
            <w:r>
              <w:rPr>
                <w:rFonts w:ascii="Arial" w:hAnsi="Arial" w:cs="Arial"/>
              </w:rPr>
              <w:t>24 hours</w:t>
            </w:r>
          </w:p>
        </w:tc>
        <w:tc>
          <w:tcPr>
            <w:tcW w:w="317" w:type="pct"/>
          </w:tcPr>
          <w:p w14:paraId="522B8398" w14:textId="77777777" w:rsidR="00005BBD" w:rsidRPr="00DA76A8" w:rsidRDefault="00005BBD" w:rsidP="004E4545">
            <w:pPr>
              <w:rPr>
                <w:rFonts w:ascii="Arial" w:hAnsi="Arial" w:cs="Arial"/>
              </w:rPr>
            </w:pPr>
            <w:r>
              <w:rPr>
                <w:rFonts w:ascii="Arial" w:hAnsi="Arial" w:cs="Arial"/>
              </w:rPr>
              <w:t>-</w:t>
            </w:r>
          </w:p>
        </w:tc>
        <w:tc>
          <w:tcPr>
            <w:tcW w:w="349" w:type="pct"/>
          </w:tcPr>
          <w:p w14:paraId="6A6439DB" w14:textId="77777777" w:rsidR="00005BBD" w:rsidRPr="00DA76A8" w:rsidRDefault="00005BBD" w:rsidP="004E4545">
            <w:pPr>
              <w:rPr>
                <w:rFonts w:ascii="Arial" w:hAnsi="Arial" w:cs="Arial"/>
              </w:rPr>
            </w:pPr>
            <w:r>
              <w:rPr>
                <w:rFonts w:ascii="Arial" w:hAnsi="Arial" w:cs="Arial"/>
              </w:rPr>
              <w:t>N/A</w:t>
            </w:r>
          </w:p>
        </w:tc>
        <w:tc>
          <w:tcPr>
            <w:tcW w:w="316" w:type="pct"/>
          </w:tcPr>
          <w:p w14:paraId="220C6605" w14:textId="77777777" w:rsidR="00005BBD" w:rsidRPr="00DA76A8" w:rsidRDefault="00005BBD" w:rsidP="004E4545">
            <w:pPr>
              <w:rPr>
                <w:rFonts w:ascii="Arial" w:hAnsi="Arial" w:cs="Arial"/>
              </w:rPr>
            </w:pPr>
            <w:r>
              <w:rPr>
                <w:rFonts w:ascii="Arial" w:hAnsi="Arial" w:cs="Arial"/>
              </w:rPr>
              <w:t>N/A</w:t>
            </w:r>
          </w:p>
        </w:tc>
        <w:tc>
          <w:tcPr>
            <w:tcW w:w="349" w:type="pct"/>
          </w:tcPr>
          <w:p w14:paraId="50B29107" w14:textId="77777777" w:rsidR="00005BBD" w:rsidRPr="00DA76A8" w:rsidRDefault="00005BBD" w:rsidP="004E4545">
            <w:pPr>
              <w:rPr>
                <w:rFonts w:ascii="Arial" w:hAnsi="Arial" w:cs="Arial"/>
              </w:rPr>
            </w:pPr>
            <w:r>
              <w:rPr>
                <w:rFonts w:ascii="Arial" w:hAnsi="Arial" w:cs="Arial"/>
              </w:rPr>
              <w:t>N/A</w:t>
            </w:r>
          </w:p>
        </w:tc>
        <w:tc>
          <w:tcPr>
            <w:tcW w:w="334" w:type="pct"/>
          </w:tcPr>
          <w:p w14:paraId="6D7290C2" w14:textId="77777777" w:rsidR="00005BBD" w:rsidRPr="00DA76A8" w:rsidRDefault="00005BBD" w:rsidP="004E4545">
            <w:pPr>
              <w:rPr>
                <w:rFonts w:ascii="Arial" w:hAnsi="Arial" w:cs="Arial"/>
              </w:rPr>
            </w:pPr>
            <w:r>
              <w:rPr>
                <w:rFonts w:ascii="Arial" w:hAnsi="Arial" w:cs="Arial"/>
              </w:rPr>
              <w:t>N/A</w:t>
            </w:r>
          </w:p>
        </w:tc>
        <w:tc>
          <w:tcPr>
            <w:tcW w:w="341" w:type="pct"/>
          </w:tcPr>
          <w:p w14:paraId="5F284CCC" w14:textId="77777777" w:rsidR="00005BBD" w:rsidRPr="00DA76A8" w:rsidRDefault="00005BBD" w:rsidP="004E4545">
            <w:pPr>
              <w:rPr>
                <w:rFonts w:ascii="Arial" w:hAnsi="Arial" w:cs="Arial"/>
              </w:rPr>
            </w:pPr>
            <w:r>
              <w:rPr>
                <w:rFonts w:ascii="Arial" w:hAnsi="Arial" w:cs="Arial"/>
              </w:rPr>
              <w:t>N/A</w:t>
            </w:r>
          </w:p>
        </w:tc>
        <w:tc>
          <w:tcPr>
            <w:tcW w:w="341" w:type="pct"/>
          </w:tcPr>
          <w:p w14:paraId="281724B9" w14:textId="77777777" w:rsidR="00005BBD" w:rsidRPr="00DA76A8" w:rsidRDefault="00005BBD" w:rsidP="004E4545">
            <w:pPr>
              <w:rPr>
                <w:rFonts w:ascii="Arial" w:hAnsi="Arial" w:cs="Arial"/>
              </w:rPr>
            </w:pPr>
            <w:r>
              <w:rPr>
                <w:rFonts w:ascii="Arial" w:hAnsi="Arial" w:cs="Arial"/>
              </w:rPr>
              <w:t>N/A</w:t>
            </w:r>
          </w:p>
        </w:tc>
        <w:tc>
          <w:tcPr>
            <w:tcW w:w="340" w:type="pct"/>
          </w:tcPr>
          <w:p w14:paraId="1AE8954A" w14:textId="77777777" w:rsidR="00005BBD" w:rsidRPr="00DA76A8" w:rsidRDefault="00005BBD" w:rsidP="004E4545">
            <w:pPr>
              <w:rPr>
                <w:rFonts w:ascii="Arial" w:hAnsi="Arial" w:cs="Arial"/>
              </w:rPr>
            </w:pPr>
            <w:r>
              <w:rPr>
                <w:rFonts w:ascii="Arial" w:hAnsi="Arial" w:cs="Arial"/>
              </w:rPr>
              <w:t>N/A</w:t>
            </w:r>
          </w:p>
        </w:tc>
      </w:tr>
      <w:tr w:rsidR="00005BBD" w14:paraId="6E79117B" w14:textId="77777777" w:rsidTr="004E4545">
        <w:trPr>
          <w:cantSplit/>
        </w:trPr>
        <w:tc>
          <w:tcPr>
            <w:tcW w:w="140" w:type="pct"/>
          </w:tcPr>
          <w:p w14:paraId="00978936" w14:textId="77777777" w:rsidR="00005BBD" w:rsidRPr="00DA76A8" w:rsidRDefault="00005BBD" w:rsidP="004E4545">
            <w:pPr>
              <w:rPr>
                <w:rFonts w:ascii="Arial" w:hAnsi="Arial" w:cs="Arial"/>
              </w:rPr>
            </w:pPr>
            <w:r w:rsidRPr="00DA76A8">
              <w:rPr>
                <w:rFonts w:ascii="Arial" w:hAnsi="Arial" w:cs="Arial"/>
              </w:rPr>
              <w:t>23.</w:t>
            </w:r>
          </w:p>
        </w:tc>
        <w:tc>
          <w:tcPr>
            <w:tcW w:w="540" w:type="pct"/>
          </w:tcPr>
          <w:p w14:paraId="50779EC7" w14:textId="77777777" w:rsidR="00005BBD" w:rsidRPr="006B1884" w:rsidRDefault="00005BBD" w:rsidP="004E4545">
            <w:pPr>
              <w:rPr>
                <w:rFonts w:ascii="Arial" w:hAnsi="Arial" w:cs="Arial"/>
              </w:rPr>
            </w:pPr>
            <w:r w:rsidRPr="006B1884">
              <w:rPr>
                <w:rFonts w:ascii="Arial" w:hAnsi="Arial" w:cs="Arial"/>
              </w:rPr>
              <w:t>Hancock Street</w:t>
            </w:r>
          </w:p>
        </w:tc>
        <w:tc>
          <w:tcPr>
            <w:tcW w:w="631" w:type="pct"/>
          </w:tcPr>
          <w:p w14:paraId="1813210C" w14:textId="77777777" w:rsidR="00005BBD" w:rsidRPr="006B1884" w:rsidRDefault="00005BBD" w:rsidP="004E4545">
            <w:pPr>
              <w:rPr>
                <w:rFonts w:ascii="Arial" w:hAnsi="Arial" w:cs="Arial"/>
              </w:rPr>
            </w:pPr>
            <w:r w:rsidRPr="006B1884">
              <w:rPr>
                <w:rFonts w:ascii="Arial" w:hAnsi="Arial" w:cs="Arial"/>
              </w:rPr>
              <w:t>Passenger Vehicles, Motor Cycles, Invalid Carriages, Goods Vehicles not in excess of 1,117kg unladen weight or 6.1m in length.</w:t>
            </w:r>
          </w:p>
        </w:tc>
        <w:tc>
          <w:tcPr>
            <w:tcW w:w="281" w:type="pct"/>
          </w:tcPr>
          <w:p w14:paraId="30E785C1" w14:textId="77777777" w:rsidR="00005BBD" w:rsidRPr="006B1884" w:rsidRDefault="00005BBD" w:rsidP="004E4545">
            <w:pPr>
              <w:rPr>
                <w:rFonts w:ascii="Arial" w:hAnsi="Arial" w:cs="Arial"/>
              </w:rPr>
            </w:pPr>
          </w:p>
        </w:tc>
        <w:tc>
          <w:tcPr>
            <w:tcW w:w="277" w:type="pct"/>
          </w:tcPr>
          <w:p w14:paraId="3D030006" w14:textId="77777777" w:rsidR="00005BBD" w:rsidRPr="006B1884" w:rsidRDefault="00005BBD" w:rsidP="004E4545">
            <w:pPr>
              <w:rPr>
                <w:rFonts w:ascii="Arial" w:hAnsi="Arial" w:cs="Arial"/>
              </w:rPr>
            </w:pPr>
            <w:r w:rsidRPr="006B1884">
              <w:rPr>
                <w:rFonts w:ascii="Arial" w:hAnsi="Arial" w:cs="Arial"/>
              </w:rPr>
              <w:t>All days, all times</w:t>
            </w:r>
          </w:p>
        </w:tc>
        <w:tc>
          <w:tcPr>
            <w:tcW w:w="444" w:type="pct"/>
          </w:tcPr>
          <w:p w14:paraId="3724C7E3" w14:textId="77777777" w:rsidR="00005BBD" w:rsidRPr="006B1884" w:rsidRDefault="00005BBD" w:rsidP="004E4545">
            <w:pPr>
              <w:rPr>
                <w:rFonts w:ascii="Arial" w:hAnsi="Arial" w:cs="Arial"/>
              </w:rPr>
            </w:pPr>
            <w:r w:rsidRPr="006B1884">
              <w:rPr>
                <w:rFonts w:ascii="Arial" w:hAnsi="Arial" w:cs="Arial"/>
              </w:rPr>
              <w:t>24 hours</w:t>
            </w:r>
          </w:p>
        </w:tc>
        <w:tc>
          <w:tcPr>
            <w:tcW w:w="317" w:type="pct"/>
          </w:tcPr>
          <w:p w14:paraId="191523E9" w14:textId="77777777" w:rsidR="00005BBD" w:rsidRPr="006B1884" w:rsidRDefault="00005BBD" w:rsidP="004E4545">
            <w:pPr>
              <w:rPr>
                <w:rFonts w:ascii="Arial" w:hAnsi="Arial" w:cs="Arial"/>
              </w:rPr>
            </w:pPr>
            <w:r w:rsidRPr="006B1884">
              <w:rPr>
                <w:rFonts w:ascii="Arial" w:hAnsi="Arial" w:cs="Arial"/>
              </w:rPr>
              <w:t>-</w:t>
            </w:r>
          </w:p>
        </w:tc>
        <w:tc>
          <w:tcPr>
            <w:tcW w:w="349" w:type="pct"/>
          </w:tcPr>
          <w:p w14:paraId="5B0F7051" w14:textId="77777777" w:rsidR="00005BBD" w:rsidRPr="006B1884" w:rsidRDefault="00005BBD" w:rsidP="004E4545">
            <w:pPr>
              <w:rPr>
                <w:rFonts w:ascii="Arial" w:hAnsi="Arial" w:cs="Arial"/>
              </w:rPr>
            </w:pPr>
            <w:r w:rsidRPr="006B1884">
              <w:rPr>
                <w:rFonts w:ascii="Arial" w:hAnsi="Arial" w:cs="Arial"/>
              </w:rPr>
              <w:t>Saturday and Bank Holidays, 8am-6pm</w:t>
            </w:r>
          </w:p>
          <w:p w14:paraId="7A54C8FC" w14:textId="77777777" w:rsidR="00005BBD" w:rsidRPr="006B1884" w:rsidRDefault="00005BBD" w:rsidP="004E4545">
            <w:pPr>
              <w:rPr>
                <w:rFonts w:ascii="Arial" w:hAnsi="Arial" w:cs="Arial"/>
              </w:rPr>
            </w:pPr>
          </w:p>
          <w:p w14:paraId="21AF6B87" w14:textId="77777777" w:rsidR="00005BBD" w:rsidRPr="006B1884" w:rsidRDefault="00005BBD" w:rsidP="004E4545">
            <w:pPr>
              <w:rPr>
                <w:rFonts w:ascii="Arial" w:hAnsi="Arial" w:cs="Arial"/>
              </w:rPr>
            </w:pPr>
            <w:r w:rsidRPr="006B1884">
              <w:rPr>
                <w:rFonts w:ascii="Arial" w:hAnsi="Arial" w:cs="Arial"/>
              </w:rPr>
              <w:t>Sunday, 8am-6pm</w:t>
            </w:r>
          </w:p>
        </w:tc>
        <w:tc>
          <w:tcPr>
            <w:tcW w:w="316" w:type="pct"/>
          </w:tcPr>
          <w:p w14:paraId="61BCD6CF" w14:textId="2BAD546F" w:rsidR="00005BBD" w:rsidRPr="006B1884" w:rsidRDefault="00005BBD" w:rsidP="004E4545">
            <w:pPr>
              <w:rPr>
                <w:rFonts w:ascii="Arial" w:hAnsi="Arial" w:cs="Arial"/>
              </w:rPr>
            </w:pPr>
            <w:r w:rsidRPr="006B1884">
              <w:rPr>
                <w:rFonts w:ascii="Arial" w:hAnsi="Arial" w:cs="Arial"/>
              </w:rPr>
              <w:t>£1.</w:t>
            </w:r>
            <w:r w:rsidR="00D1594E">
              <w:rPr>
                <w:rFonts w:ascii="Arial" w:hAnsi="Arial" w:cs="Arial"/>
              </w:rPr>
              <w:t>3</w:t>
            </w:r>
            <w:r w:rsidRPr="006B1884">
              <w:rPr>
                <w:rFonts w:ascii="Arial" w:hAnsi="Arial" w:cs="Arial"/>
              </w:rPr>
              <w:t>0 per hour</w:t>
            </w:r>
          </w:p>
          <w:p w14:paraId="2489A8F4" w14:textId="77777777" w:rsidR="00005BBD" w:rsidRPr="006B1884" w:rsidRDefault="00005BBD" w:rsidP="004E4545">
            <w:pPr>
              <w:rPr>
                <w:rFonts w:ascii="Arial" w:hAnsi="Arial" w:cs="Arial"/>
              </w:rPr>
            </w:pPr>
          </w:p>
          <w:p w14:paraId="502365BE" w14:textId="77777777" w:rsidR="00005BBD" w:rsidRPr="006B1884" w:rsidRDefault="00005BBD" w:rsidP="004E4545">
            <w:pPr>
              <w:rPr>
                <w:rFonts w:ascii="Arial" w:hAnsi="Arial" w:cs="Arial"/>
              </w:rPr>
            </w:pPr>
          </w:p>
          <w:p w14:paraId="79030056" w14:textId="77777777" w:rsidR="00005BBD" w:rsidRPr="006B1884" w:rsidRDefault="00005BBD" w:rsidP="004E4545">
            <w:pPr>
              <w:rPr>
                <w:rFonts w:ascii="Arial" w:hAnsi="Arial" w:cs="Arial"/>
              </w:rPr>
            </w:pPr>
          </w:p>
          <w:p w14:paraId="0330ED0A" w14:textId="77777777" w:rsidR="00005BBD" w:rsidRPr="006B1884" w:rsidRDefault="00005BBD" w:rsidP="004E4545">
            <w:pPr>
              <w:rPr>
                <w:rFonts w:ascii="Arial" w:hAnsi="Arial" w:cs="Arial"/>
              </w:rPr>
            </w:pPr>
            <w:r w:rsidRPr="006B1884">
              <w:rPr>
                <w:rFonts w:ascii="Arial" w:hAnsi="Arial" w:cs="Arial"/>
              </w:rPr>
              <w:t>£3 all day charge</w:t>
            </w:r>
          </w:p>
        </w:tc>
        <w:tc>
          <w:tcPr>
            <w:tcW w:w="349" w:type="pct"/>
          </w:tcPr>
          <w:p w14:paraId="07024D9C" w14:textId="77777777" w:rsidR="00005BBD" w:rsidRPr="006B1884" w:rsidRDefault="00005BBD" w:rsidP="004E4545">
            <w:pPr>
              <w:rPr>
                <w:rFonts w:ascii="Arial" w:hAnsi="Arial" w:cs="Arial"/>
              </w:rPr>
            </w:pPr>
            <w:r w:rsidRPr="006B1884">
              <w:rPr>
                <w:rFonts w:ascii="Arial" w:hAnsi="Arial" w:cs="Arial"/>
              </w:rPr>
              <w:t>-</w:t>
            </w:r>
          </w:p>
        </w:tc>
        <w:tc>
          <w:tcPr>
            <w:tcW w:w="334" w:type="pct"/>
          </w:tcPr>
          <w:p w14:paraId="7E681D42" w14:textId="4FDB9A6C" w:rsidR="00005BBD" w:rsidRPr="006B1884" w:rsidRDefault="007E3635" w:rsidP="004E4545">
            <w:pPr>
              <w:rPr>
                <w:rFonts w:ascii="Arial" w:hAnsi="Arial" w:cs="Arial"/>
              </w:rPr>
            </w:pPr>
            <w:r>
              <w:rPr>
                <w:rFonts w:ascii="Arial" w:hAnsi="Arial" w:cs="Arial"/>
              </w:rPr>
              <w:t>805437</w:t>
            </w:r>
          </w:p>
        </w:tc>
        <w:tc>
          <w:tcPr>
            <w:tcW w:w="341" w:type="pct"/>
          </w:tcPr>
          <w:p w14:paraId="7B3757A9" w14:textId="77777777" w:rsidR="00005BBD" w:rsidRPr="006B1884" w:rsidRDefault="00005BBD" w:rsidP="004E4545">
            <w:pPr>
              <w:rPr>
                <w:rFonts w:ascii="Arial" w:hAnsi="Arial" w:cs="Arial"/>
              </w:rPr>
            </w:pPr>
            <w:r>
              <w:rPr>
                <w:rFonts w:ascii="Arial" w:hAnsi="Arial" w:cs="Arial"/>
              </w:rPr>
              <w:t>-</w:t>
            </w:r>
          </w:p>
        </w:tc>
        <w:tc>
          <w:tcPr>
            <w:tcW w:w="341" w:type="pct"/>
          </w:tcPr>
          <w:p w14:paraId="152AF8A4" w14:textId="77777777" w:rsidR="00005BBD" w:rsidRPr="006B1884" w:rsidRDefault="00005BBD" w:rsidP="004E4545">
            <w:pPr>
              <w:rPr>
                <w:rFonts w:ascii="Arial" w:hAnsi="Arial" w:cs="Arial"/>
              </w:rPr>
            </w:pPr>
            <w:r>
              <w:rPr>
                <w:rFonts w:ascii="Arial" w:hAnsi="Arial" w:cs="Arial"/>
              </w:rPr>
              <w:t>-</w:t>
            </w:r>
          </w:p>
        </w:tc>
        <w:tc>
          <w:tcPr>
            <w:tcW w:w="340" w:type="pct"/>
          </w:tcPr>
          <w:p w14:paraId="2C916400" w14:textId="77777777" w:rsidR="00005BBD" w:rsidRPr="006B1884" w:rsidRDefault="00005BBD" w:rsidP="004E4545">
            <w:pPr>
              <w:rPr>
                <w:rFonts w:ascii="Arial" w:hAnsi="Arial" w:cs="Arial"/>
              </w:rPr>
            </w:pPr>
            <w:r w:rsidRPr="006B1884">
              <w:rPr>
                <w:rFonts w:ascii="Arial" w:hAnsi="Arial" w:cs="Arial"/>
              </w:rPr>
              <w:t>£125</w:t>
            </w:r>
          </w:p>
          <w:p w14:paraId="60B62538" w14:textId="77777777" w:rsidR="00005BBD" w:rsidRPr="006B1884" w:rsidRDefault="00005BBD" w:rsidP="004E4545">
            <w:pPr>
              <w:rPr>
                <w:rFonts w:ascii="Arial" w:hAnsi="Arial" w:cs="Arial"/>
              </w:rPr>
            </w:pPr>
            <w:r w:rsidRPr="006B1884">
              <w:rPr>
                <w:rFonts w:ascii="Arial" w:hAnsi="Arial" w:cs="Arial"/>
              </w:rPr>
              <w:t>£402</w:t>
            </w:r>
          </w:p>
          <w:p w14:paraId="46BED1A6" w14:textId="77777777" w:rsidR="00005BBD" w:rsidRPr="006B1884" w:rsidRDefault="00005BBD" w:rsidP="004E4545">
            <w:pPr>
              <w:rPr>
                <w:rFonts w:ascii="Arial" w:hAnsi="Arial" w:cs="Arial"/>
              </w:rPr>
            </w:pPr>
            <w:r w:rsidRPr="006B1884">
              <w:rPr>
                <w:rFonts w:ascii="Arial" w:hAnsi="Arial" w:cs="Arial"/>
              </w:rPr>
              <w:t>£802</w:t>
            </w:r>
          </w:p>
          <w:p w14:paraId="217DB442" w14:textId="77777777" w:rsidR="00005BBD" w:rsidRPr="006B1884" w:rsidRDefault="00005BBD" w:rsidP="004E4545">
            <w:pPr>
              <w:rPr>
                <w:rFonts w:ascii="Arial" w:hAnsi="Arial" w:cs="Arial"/>
              </w:rPr>
            </w:pPr>
            <w:r w:rsidRPr="006B1884">
              <w:rPr>
                <w:rFonts w:ascii="Arial" w:hAnsi="Arial" w:cs="Arial"/>
              </w:rPr>
              <w:t>£1,600</w:t>
            </w:r>
          </w:p>
        </w:tc>
      </w:tr>
      <w:tr w:rsidR="00005BBD" w14:paraId="776678E3" w14:textId="77777777" w:rsidTr="004E4545">
        <w:trPr>
          <w:cantSplit/>
        </w:trPr>
        <w:tc>
          <w:tcPr>
            <w:tcW w:w="140" w:type="pct"/>
          </w:tcPr>
          <w:p w14:paraId="35A07CCB" w14:textId="77777777" w:rsidR="00005BBD" w:rsidRPr="00DA76A8" w:rsidRDefault="00005BBD" w:rsidP="004E4545">
            <w:pPr>
              <w:rPr>
                <w:rFonts w:ascii="Arial" w:hAnsi="Arial" w:cs="Arial"/>
              </w:rPr>
            </w:pPr>
            <w:r w:rsidRPr="00DA76A8">
              <w:rPr>
                <w:rFonts w:ascii="Arial" w:hAnsi="Arial" w:cs="Arial"/>
              </w:rPr>
              <w:t>24.</w:t>
            </w:r>
          </w:p>
        </w:tc>
        <w:tc>
          <w:tcPr>
            <w:tcW w:w="540" w:type="pct"/>
          </w:tcPr>
          <w:p w14:paraId="68E03ACE" w14:textId="77777777" w:rsidR="00005BBD" w:rsidRPr="00DA76A8" w:rsidRDefault="00005BBD" w:rsidP="004E4545">
            <w:pPr>
              <w:rPr>
                <w:rFonts w:ascii="Arial" w:hAnsi="Arial" w:cs="Arial"/>
              </w:rPr>
            </w:pPr>
            <w:r w:rsidRPr="00DA76A8">
              <w:rPr>
                <w:rFonts w:ascii="Arial" w:hAnsi="Arial" w:cs="Arial"/>
              </w:rPr>
              <w:t>Heywoods Court</w:t>
            </w:r>
          </w:p>
        </w:tc>
        <w:tc>
          <w:tcPr>
            <w:tcW w:w="631" w:type="pct"/>
          </w:tcPr>
          <w:p w14:paraId="7D3CE07A"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237C9AE3" w14:textId="77777777" w:rsidR="00005BBD" w:rsidRPr="00DA76A8" w:rsidRDefault="00005BBD" w:rsidP="004E4545">
            <w:pPr>
              <w:rPr>
                <w:rFonts w:ascii="Arial" w:hAnsi="Arial" w:cs="Arial"/>
              </w:rPr>
            </w:pPr>
          </w:p>
        </w:tc>
        <w:tc>
          <w:tcPr>
            <w:tcW w:w="277" w:type="pct"/>
          </w:tcPr>
          <w:p w14:paraId="7E4EC5F6"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2F0D63DB" w14:textId="77777777" w:rsidR="00005BBD" w:rsidRPr="00DA76A8" w:rsidRDefault="00005BBD" w:rsidP="004E4545">
            <w:pPr>
              <w:rPr>
                <w:rFonts w:ascii="Arial" w:hAnsi="Arial" w:cs="Arial"/>
              </w:rPr>
            </w:pPr>
            <w:r>
              <w:rPr>
                <w:rFonts w:ascii="Arial" w:hAnsi="Arial" w:cs="Arial"/>
              </w:rPr>
              <w:t>24 hours</w:t>
            </w:r>
          </w:p>
        </w:tc>
        <w:tc>
          <w:tcPr>
            <w:tcW w:w="317" w:type="pct"/>
          </w:tcPr>
          <w:p w14:paraId="2FBC9B35" w14:textId="77777777" w:rsidR="00005BBD" w:rsidRPr="00DA76A8" w:rsidRDefault="00005BBD" w:rsidP="004E4545">
            <w:pPr>
              <w:rPr>
                <w:rFonts w:ascii="Arial" w:hAnsi="Arial" w:cs="Arial"/>
              </w:rPr>
            </w:pPr>
            <w:r>
              <w:rPr>
                <w:rFonts w:ascii="Arial" w:hAnsi="Arial" w:cs="Arial"/>
              </w:rPr>
              <w:t>-</w:t>
            </w:r>
          </w:p>
        </w:tc>
        <w:tc>
          <w:tcPr>
            <w:tcW w:w="349" w:type="pct"/>
          </w:tcPr>
          <w:p w14:paraId="719B0124" w14:textId="77777777" w:rsidR="00005BBD" w:rsidRPr="00DA76A8" w:rsidRDefault="00005BBD" w:rsidP="004E4545">
            <w:pPr>
              <w:rPr>
                <w:rFonts w:ascii="Arial" w:hAnsi="Arial" w:cs="Arial"/>
              </w:rPr>
            </w:pPr>
            <w:r w:rsidRPr="00DA76A8">
              <w:rPr>
                <w:rFonts w:ascii="Arial" w:hAnsi="Arial" w:cs="Arial"/>
              </w:rPr>
              <w:t>Monday to Saturday, 8am-6pm</w:t>
            </w:r>
          </w:p>
          <w:p w14:paraId="6287A774" w14:textId="77777777" w:rsidR="00005BBD" w:rsidRPr="00DA76A8" w:rsidRDefault="00005BBD" w:rsidP="004E4545">
            <w:pPr>
              <w:rPr>
                <w:rFonts w:ascii="Arial" w:hAnsi="Arial" w:cs="Arial"/>
              </w:rPr>
            </w:pPr>
          </w:p>
          <w:p w14:paraId="09300435"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121E0A6C" w14:textId="428B8598"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6</w:t>
            </w:r>
            <w:r w:rsidRPr="00DA76A8">
              <w:rPr>
                <w:rFonts w:ascii="Arial" w:hAnsi="Arial" w:cs="Arial"/>
              </w:rPr>
              <w:t>0 per hour</w:t>
            </w:r>
          </w:p>
          <w:p w14:paraId="2582884F" w14:textId="77777777" w:rsidR="00005BBD" w:rsidRPr="00DA76A8" w:rsidRDefault="00005BBD" w:rsidP="004E4545">
            <w:pPr>
              <w:rPr>
                <w:rFonts w:ascii="Arial" w:hAnsi="Arial" w:cs="Arial"/>
              </w:rPr>
            </w:pPr>
          </w:p>
          <w:p w14:paraId="1BB40595" w14:textId="77777777" w:rsidR="00005BBD" w:rsidRPr="00DA76A8" w:rsidRDefault="00005BBD" w:rsidP="004E4545">
            <w:pPr>
              <w:rPr>
                <w:rFonts w:ascii="Arial" w:hAnsi="Arial" w:cs="Arial"/>
              </w:rPr>
            </w:pPr>
          </w:p>
          <w:p w14:paraId="6446F886"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11B90CE4" w14:textId="77777777" w:rsidR="00005BBD" w:rsidRPr="00DA76A8" w:rsidRDefault="00005BBD" w:rsidP="004E4545">
            <w:pPr>
              <w:rPr>
                <w:rFonts w:ascii="Arial" w:hAnsi="Arial" w:cs="Arial"/>
              </w:rPr>
            </w:pPr>
            <w:r>
              <w:rPr>
                <w:rFonts w:ascii="Arial" w:hAnsi="Arial" w:cs="Arial"/>
              </w:rPr>
              <w:t>-</w:t>
            </w:r>
          </w:p>
        </w:tc>
        <w:tc>
          <w:tcPr>
            <w:tcW w:w="334" w:type="pct"/>
          </w:tcPr>
          <w:p w14:paraId="03304300" w14:textId="77777777" w:rsidR="00005BBD" w:rsidRPr="00DA76A8" w:rsidRDefault="00005BBD" w:rsidP="004E4545">
            <w:pPr>
              <w:rPr>
                <w:rFonts w:ascii="Arial" w:hAnsi="Arial" w:cs="Arial"/>
              </w:rPr>
            </w:pPr>
            <w:r>
              <w:rPr>
                <w:rFonts w:ascii="Arial" w:hAnsi="Arial" w:cs="Arial"/>
              </w:rPr>
              <w:t>3665</w:t>
            </w:r>
          </w:p>
        </w:tc>
        <w:tc>
          <w:tcPr>
            <w:tcW w:w="341" w:type="pct"/>
          </w:tcPr>
          <w:p w14:paraId="6D870501" w14:textId="77777777" w:rsidR="00005BBD" w:rsidRDefault="00005BBD" w:rsidP="004E4545">
            <w:pPr>
              <w:rPr>
                <w:rFonts w:ascii="Arial" w:hAnsi="Arial" w:cs="Arial"/>
              </w:rPr>
            </w:pPr>
            <w:r>
              <w:rPr>
                <w:rFonts w:ascii="Arial" w:hAnsi="Arial" w:cs="Arial"/>
              </w:rPr>
              <w:t>£110</w:t>
            </w:r>
          </w:p>
          <w:p w14:paraId="6FD7E56F" w14:textId="77777777" w:rsidR="00005BBD" w:rsidRDefault="00005BBD" w:rsidP="004E4545">
            <w:pPr>
              <w:rPr>
                <w:rFonts w:ascii="Arial" w:hAnsi="Arial" w:cs="Arial"/>
              </w:rPr>
            </w:pPr>
            <w:r>
              <w:rPr>
                <w:rFonts w:ascii="Arial" w:hAnsi="Arial" w:cs="Arial"/>
              </w:rPr>
              <w:t>£352</w:t>
            </w:r>
          </w:p>
          <w:p w14:paraId="4889BDA6" w14:textId="77777777" w:rsidR="00005BBD" w:rsidRDefault="00005BBD" w:rsidP="004E4545">
            <w:pPr>
              <w:rPr>
                <w:rFonts w:ascii="Arial" w:hAnsi="Arial" w:cs="Arial"/>
              </w:rPr>
            </w:pPr>
            <w:r>
              <w:rPr>
                <w:rFonts w:ascii="Arial" w:hAnsi="Arial" w:cs="Arial"/>
              </w:rPr>
              <w:t>£702</w:t>
            </w:r>
          </w:p>
          <w:p w14:paraId="673D598D" w14:textId="77777777" w:rsidR="00005BBD" w:rsidRPr="00DA76A8" w:rsidRDefault="00005BBD" w:rsidP="004E4545">
            <w:pPr>
              <w:rPr>
                <w:rFonts w:ascii="Arial" w:hAnsi="Arial" w:cs="Arial"/>
              </w:rPr>
            </w:pPr>
            <w:r>
              <w:rPr>
                <w:rFonts w:ascii="Arial" w:hAnsi="Arial" w:cs="Arial"/>
              </w:rPr>
              <w:t>£1,400</w:t>
            </w:r>
          </w:p>
        </w:tc>
        <w:tc>
          <w:tcPr>
            <w:tcW w:w="341" w:type="pct"/>
          </w:tcPr>
          <w:p w14:paraId="37A164AB" w14:textId="77777777" w:rsidR="00005BBD" w:rsidRDefault="00005BBD" w:rsidP="004E4545">
            <w:pPr>
              <w:rPr>
                <w:rFonts w:ascii="Arial" w:hAnsi="Arial" w:cs="Arial"/>
              </w:rPr>
            </w:pPr>
            <w:r>
              <w:rPr>
                <w:rFonts w:ascii="Arial" w:hAnsi="Arial" w:cs="Arial"/>
              </w:rPr>
              <w:t>£125</w:t>
            </w:r>
          </w:p>
          <w:p w14:paraId="459FC3EB" w14:textId="77777777" w:rsidR="00005BBD" w:rsidRDefault="00005BBD" w:rsidP="004E4545">
            <w:pPr>
              <w:rPr>
                <w:rFonts w:ascii="Arial" w:hAnsi="Arial" w:cs="Arial"/>
              </w:rPr>
            </w:pPr>
            <w:r>
              <w:rPr>
                <w:rFonts w:ascii="Arial" w:hAnsi="Arial" w:cs="Arial"/>
              </w:rPr>
              <w:t>£402</w:t>
            </w:r>
          </w:p>
          <w:p w14:paraId="1D2BF95F" w14:textId="77777777" w:rsidR="00005BBD" w:rsidRDefault="00005BBD" w:rsidP="004E4545">
            <w:pPr>
              <w:rPr>
                <w:rFonts w:ascii="Arial" w:hAnsi="Arial" w:cs="Arial"/>
              </w:rPr>
            </w:pPr>
            <w:r>
              <w:rPr>
                <w:rFonts w:ascii="Arial" w:hAnsi="Arial" w:cs="Arial"/>
              </w:rPr>
              <w:t>£802</w:t>
            </w:r>
          </w:p>
          <w:p w14:paraId="3B0A73AD" w14:textId="77777777" w:rsidR="00005BBD" w:rsidRPr="00DA76A8" w:rsidRDefault="00005BBD" w:rsidP="004E4545">
            <w:pPr>
              <w:rPr>
                <w:rFonts w:ascii="Arial" w:hAnsi="Arial" w:cs="Arial"/>
              </w:rPr>
            </w:pPr>
            <w:r>
              <w:rPr>
                <w:rFonts w:ascii="Arial" w:hAnsi="Arial" w:cs="Arial"/>
              </w:rPr>
              <w:t>£1,600</w:t>
            </w:r>
          </w:p>
        </w:tc>
        <w:tc>
          <w:tcPr>
            <w:tcW w:w="340" w:type="pct"/>
          </w:tcPr>
          <w:p w14:paraId="1B04763D" w14:textId="77777777" w:rsidR="00005BBD" w:rsidRDefault="00005BBD" w:rsidP="004E4545">
            <w:pPr>
              <w:rPr>
                <w:rFonts w:ascii="Arial" w:hAnsi="Arial" w:cs="Arial"/>
              </w:rPr>
            </w:pPr>
            <w:r>
              <w:rPr>
                <w:rFonts w:ascii="Arial" w:hAnsi="Arial" w:cs="Arial"/>
              </w:rPr>
              <w:t>£140</w:t>
            </w:r>
          </w:p>
          <w:p w14:paraId="1538B317" w14:textId="77777777" w:rsidR="00005BBD" w:rsidRDefault="00005BBD" w:rsidP="004E4545">
            <w:pPr>
              <w:rPr>
                <w:rFonts w:ascii="Arial" w:hAnsi="Arial" w:cs="Arial"/>
              </w:rPr>
            </w:pPr>
            <w:r>
              <w:rPr>
                <w:rFonts w:ascii="Arial" w:hAnsi="Arial" w:cs="Arial"/>
              </w:rPr>
              <w:t>£452</w:t>
            </w:r>
          </w:p>
          <w:p w14:paraId="3B3B4449" w14:textId="77777777" w:rsidR="00005BBD" w:rsidRDefault="00005BBD" w:rsidP="004E4545">
            <w:pPr>
              <w:rPr>
                <w:rFonts w:ascii="Arial" w:hAnsi="Arial" w:cs="Arial"/>
              </w:rPr>
            </w:pPr>
            <w:r>
              <w:rPr>
                <w:rFonts w:ascii="Arial" w:hAnsi="Arial" w:cs="Arial"/>
              </w:rPr>
              <w:t>£902</w:t>
            </w:r>
          </w:p>
          <w:p w14:paraId="6BB77092" w14:textId="77777777" w:rsidR="00005BBD" w:rsidRPr="00DA76A8" w:rsidRDefault="00005BBD" w:rsidP="004E4545">
            <w:pPr>
              <w:rPr>
                <w:rFonts w:ascii="Arial" w:hAnsi="Arial" w:cs="Arial"/>
              </w:rPr>
            </w:pPr>
            <w:r>
              <w:rPr>
                <w:rFonts w:ascii="Arial" w:hAnsi="Arial" w:cs="Arial"/>
              </w:rPr>
              <w:t>£1,800</w:t>
            </w:r>
          </w:p>
        </w:tc>
      </w:tr>
      <w:tr w:rsidR="00005BBD" w14:paraId="3BAA5D9B" w14:textId="77777777" w:rsidTr="004E4545">
        <w:trPr>
          <w:cantSplit/>
        </w:trPr>
        <w:tc>
          <w:tcPr>
            <w:tcW w:w="140" w:type="pct"/>
          </w:tcPr>
          <w:p w14:paraId="31389361" w14:textId="77777777" w:rsidR="00005BBD" w:rsidRPr="00DA76A8" w:rsidRDefault="00005BBD" w:rsidP="004E4545">
            <w:pPr>
              <w:rPr>
                <w:rFonts w:ascii="Arial" w:hAnsi="Arial" w:cs="Arial"/>
              </w:rPr>
            </w:pPr>
            <w:r w:rsidRPr="00DA76A8">
              <w:rPr>
                <w:rFonts w:ascii="Arial" w:hAnsi="Arial" w:cs="Arial"/>
              </w:rPr>
              <w:t>25.</w:t>
            </w:r>
          </w:p>
        </w:tc>
        <w:tc>
          <w:tcPr>
            <w:tcW w:w="540" w:type="pct"/>
          </w:tcPr>
          <w:p w14:paraId="627AADE7" w14:textId="77777777" w:rsidR="00005BBD" w:rsidRPr="00DA76A8" w:rsidRDefault="00005BBD" w:rsidP="004E4545">
            <w:pPr>
              <w:rPr>
                <w:rFonts w:ascii="Arial" w:hAnsi="Arial" w:cs="Arial"/>
              </w:rPr>
            </w:pPr>
            <w:r w:rsidRPr="00DA76A8">
              <w:rPr>
                <w:rFonts w:ascii="Arial" w:hAnsi="Arial" w:cs="Arial"/>
              </w:rPr>
              <w:t>Kingston Park Metro</w:t>
            </w:r>
          </w:p>
        </w:tc>
        <w:tc>
          <w:tcPr>
            <w:tcW w:w="631" w:type="pct"/>
          </w:tcPr>
          <w:p w14:paraId="176E6391"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00EE73B1" w14:textId="77777777" w:rsidR="00005BBD" w:rsidRPr="00DA76A8" w:rsidRDefault="00005BBD" w:rsidP="004E4545">
            <w:pPr>
              <w:rPr>
                <w:rFonts w:ascii="Arial" w:hAnsi="Arial" w:cs="Arial"/>
              </w:rPr>
            </w:pPr>
          </w:p>
        </w:tc>
        <w:tc>
          <w:tcPr>
            <w:tcW w:w="277" w:type="pct"/>
          </w:tcPr>
          <w:p w14:paraId="56D901C0"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5E250249" w14:textId="77777777" w:rsidR="00005BBD" w:rsidRPr="00DA76A8" w:rsidRDefault="00005BBD" w:rsidP="004E4545">
            <w:pPr>
              <w:rPr>
                <w:rFonts w:ascii="Arial" w:hAnsi="Arial" w:cs="Arial"/>
              </w:rPr>
            </w:pPr>
            <w:r>
              <w:rPr>
                <w:rFonts w:ascii="Arial" w:hAnsi="Arial" w:cs="Arial"/>
              </w:rPr>
              <w:t>24 hours</w:t>
            </w:r>
          </w:p>
        </w:tc>
        <w:tc>
          <w:tcPr>
            <w:tcW w:w="317" w:type="pct"/>
          </w:tcPr>
          <w:p w14:paraId="4CD5802A" w14:textId="77777777" w:rsidR="00005BBD" w:rsidRPr="00DA76A8" w:rsidRDefault="00005BBD" w:rsidP="004E4545">
            <w:pPr>
              <w:rPr>
                <w:rFonts w:ascii="Arial" w:hAnsi="Arial" w:cs="Arial"/>
              </w:rPr>
            </w:pPr>
            <w:r>
              <w:rPr>
                <w:rFonts w:ascii="Arial" w:hAnsi="Arial" w:cs="Arial"/>
              </w:rPr>
              <w:t>-</w:t>
            </w:r>
          </w:p>
        </w:tc>
        <w:tc>
          <w:tcPr>
            <w:tcW w:w="349" w:type="pct"/>
          </w:tcPr>
          <w:p w14:paraId="35A29656" w14:textId="77777777" w:rsidR="00005BBD" w:rsidRPr="00DA76A8" w:rsidRDefault="00005BBD" w:rsidP="004E4545">
            <w:pPr>
              <w:rPr>
                <w:rFonts w:ascii="Arial" w:hAnsi="Arial" w:cs="Arial"/>
              </w:rPr>
            </w:pPr>
            <w:r>
              <w:rPr>
                <w:rFonts w:ascii="Arial" w:hAnsi="Arial" w:cs="Arial"/>
              </w:rPr>
              <w:t>Monday to Saturday, 8am-6pm</w:t>
            </w:r>
          </w:p>
        </w:tc>
        <w:tc>
          <w:tcPr>
            <w:tcW w:w="316" w:type="pct"/>
          </w:tcPr>
          <w:p w14:paraId="396E3B3B" w14:textId="77777777" w:rsidR="00005BBD" w:rsidRPr="00DA76A8" w:rsidRDefault="00005BBD" w:rsidP="004E4545">
            <w:pPr>
              <w:rPr>
                <w:rFonts w:ascii="Arial" w:hAnsi="Arial" w:cs="Arial"/>
              </w:rPr>
            </w:pPr>
            <w:r>
              <w:rPr>
                <w:rFonts w:ascii="Arial" w:hAnsi="Arial" w:cs="Arial"/>
              </w:rPr>
              <w:t>£1.30 all day charge</w:t>
            </w:r>
          </w:p>
        </w:tc>
        <w:tc>
          <w:tcPr>
            <w:tcW w:w="349" w:type="pct"/>
          </w:tcPr>
          <w:p w14:paraId="54E3260B" w14:textId="77777777" w:rsidR="00005BBD" w:rsidRPr="00DA76A8" w:rsidRDefault="00005BBD" w:rsidP="004E4545">
            <w:pPr>
              <w:rPr>
                <w:rFonts w:ascii="Arial" w:hAnsi="Arial" w:cs="Arial"/>
              </w:rPr>
            </w:pPr>
            <w:r>
              <w:rPr>
                <w:rFonts w:ascii="Arial" w:hAnsi="Arial" w:cs="Arial"/>
              </w:rPr>
              <w:t>£1.30 all day charge</w:t>
            </w:r>
          </w:p>
        </w:tc>
        <w:tc>
          <w:tcPr>
            <w:tcW w:w="334" w:type="pct"/>
          </w:tcPr>
          <w:p w14:paraId="29374525" w14:textId="4069D81E" w:rsidR="00005BBD" w:rsidRPr="00DA76A8" w:rsidRDefault="007E3635" w:rsidP="004E4545">
            <w:pPr>
              <w:rPr>
                <w:rFonts w:ascii="Arial" w:hAnsi="Arial" w:cs="Arial"/>
              </w:rPr>
            </w:pPr>
            <w:r>
              <w:rPr>
                <w:rFonts w:ascii="Arial" w:hAnsi="Arial" w:cs="Arial"/>
              </w:rPr>
              <w:t>805438</w:t>
            </w:r>
          </w:p>
        </w:tc>
        <w:tc>
          <w:tcPr>
            <w:tcW w:w="341" w:type="pct"/>
          </w:tcPr>
          <w:p w14:paraId="48646B6A" w14:textId="77777777" w:rsidR="00005BBD" w:rsidRPr="00DA76A8" w:rsidRDefault="00005BBD" w:rsidP="004E4545">
            <w:pPr>
              <w:rPr>
                <w:rFonts w:ascii="Arial" w:hAnsi="Arial" w:cs="Arial"/>
              </w:rPr>
            </w:pPr>
            <w:r>
              <w:rPr>
                <w:rFonts w:ascii="Arial" w:hAnsi="Arial" w:cs="Arial"/>
              </w:rPr>
              <w:t>-</w:t>
            </w:r>
          </w:p>
        </w:tc>
        <w:tc>
          <w:tcPr>
            <w:tcW w:w="341" w:type="pct"/>
          </w:tcPr>
          <w:p w14:paraId="4F79AC94" w14:textId="77777777" w:rsidR="00005BBD" w:rsidRPr="00DA76A8" w:rsidRDefault="00005BBD" w:rsidP="004E4545">
            <w:pPr>
              <w:rPr>
                <w:rFonts w:ascii="Arial" w:hAnsi="Arial" w:cs="Arial"/>
              </w:rPr>
            </w:pPr>
            <w:r>
              <w:rPr>
                <w:rFonts w:ascii="Arial" w:hAnsi="Arial" w:cs="Arial"/>
              </w:rPr>
              <w:t>-</w:t>
            </w:r>
          </w:p>
        </w:tc>
        <w:tc>
          <w:tcPr>
            <w:tcW w:w="340" w:type="pct"/>
          </w:tcPr>
          <w:p w14:paraId="09DE9943" w14:textId="77777777" w:rsidR="00005BBD" w:rsidRPr="00DA76A8" w:rsidRDefault="00005BBD" w:rsidP="004E4545">
            <w:pPr>
              <w:rPr>
                <w:rFonts w:ascii="Arial" w:hAnsi="Arial" w:cs="Arial"/>
              </w:rPr>
            </w:pPr>
            <w:r>
              <w:rPr>
                <w:rFonts w:ascii="Arial" w:hAnsi="Arial" w:cs="Arial"/>
              </w:rPr>
              <w:t>-</w:t>
            </w:r>
          </w:p>
        </w:tc>
      </w:tr>
      <w:tr w:rsidR="00005BBD" w14:paraId="5A41995C" w14:textId="77777777" w:rsidTr="004E4545">
        <w:trPr>
          <w:cantSplit/>
        </w:trPr>
        <w:tc>
          <w:tcPr>
            <w:tcW w:w="140" w:type="pct"/>
          </w:tcPr>
          <w:p w14:paraId="11D5DAFA" w14:textId="77777777" w:rsidR="00005BBD" w:rsidRPr="00DA76A8" w:rsidRDefault="00005BBD" w:rsidP="004E4545">
            <w:pPr>
              <w:rPr>
                <w:rFonts w:ascii="Arial" w:hAnsi="Arial" w:cs="Arial"/>
              </w:rPr>
            </w:pPr>
            <w:r w:rsidRPr="00DA76A8">
              <w:rPr>
                <w:rFonts w:ascii="Arial" w:hAnsi="Arial" w:cs="Arial"/>
              </w:rPr>
              <w:t>26.</w:t>
            </w:r>
          </w:p>
        </w:tc>
        <w:tc>
          <w:tcPr>
            <w:tcW w:w="540" w:type="pct"/>
          </w:tcPr>
          <w:p w14:paraId="543E703A" w14:textId="77777777" w:rsidR="00005BBD" w:rsidRPr="00DA76A8" w:rsidRDefault="00005BBD" w:rsidP="004E4545">
            <w:pPr>
              <w:rPr>
                <w:rFonts w:ascii="Arial" w:hAnsi="Arial" w:cs="Arial"/>
              </w:rPr>
            </w:pPr>
            <w:r w:rsidRPr="00DA76A8">
              <w:rPr>
                <w:rFonts w:ascii="Arial" w:hAnsi="Arial" w:cs="Arial"/>
              </w:rPr>
              <w:t>Leazes Park</w:t>
            </w:r>
          </w:p>
        </w:tc>
        <w:tc>
          <w:tcPr>
            <w:tcW w:w="631" w:type="pct"/>
          </w:tcPr>
          <w:p w14:paraId="7A643EE1"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72CD2776" w14:textId="77777777" w:rsidR="00005BBD" w:rsidRPr="00DA76A8" w:rsidRDefault="00005BBD" w:rsidP="004E4545">
            <w:pPr>
              <w:rPr>
                <w:rFonts w:ascii="Arial" w:hAnsi="Arial" w:cs="Arial"/>
              </w:rPr>
            </w:pPr>
          </w:p>
        </w:tc>
        <w:tc>
          <w:tcPr>
            <w:tcW w:w="277" w:type="pct"/>
          </w:tcPr>
          <w:p w14:paraId="436FBF18"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3102E4D8" w14:textId="77777777" w:rsidR="00005BBD" w:rsidRPr="00DA76A8" w:rsidRDefault="00005BBD" w:rsidP="004E4545">
            <w:pPr>
              <w:rPr>
                <w:rFonts w:ascii="Arial" w:hAnsi="Arial" w:cs="Arial"/>
              </w:rPr>
            </w:pPr>
            <w:r>
              <w:rPr>
                <w:rFonts w:ascii="Arial" w:hAnsi="Arial" w:cs="Arial"/>
              </w:rPr>
              <w:t>24 hours</w:t>
            </w:r>
          </w:p>
        </w:tc>
        <w:tc>
          <w:tcPr>
            <w:tcW w:w="317" w:type="pct"/>
          </w:tcPr>
          <w:p w14:paraId="5712063D" w14:textId="77777777" w:rsidR="00005BBD" w:rsidRPr="00DA76A8" w:rsidRDefault="00005BBD" w:rsidP="004E4545">
            <w:pPr>
              <w:rPr>
                <w:rFonts w:ascii="Arial" w:hAnsi="Arial" w:cs="Arial"/>
              </w:rPr>
            </w:pPr>
            <w:r>
              <w:rPr>
                <w:rFonts w:ascii="Arial" w:hAnsi="Arial" w:cs="Arial"/>
              </w:rPr>
              <w:t>-</w:t>
            </w:r>
          </w:p>
        </w:tc>
        <w:tc>
          <w:tcPr>
            <w:tcW w:w="349" w:type="pct"/>
          </w:tcPr>
          <w:p w14:paraId="69862ED8" w14:textId="77777777" w:rsidR="00005BBD" w:rsidRPr="00DA76A8" w:rsidRDefault="00005BBD" w:rsidP="004E4545">
            <w:pPr>
              <w:rPr>
                <w:rFonts w:ascii="Arial" w:hAnsi="Arial" w:cs="Arial"/>
              </w:rPr>
            </w:pPr>
            <w:r w:rsidRPr="00DA76A8">
              <w:rPr>
                <w:rFonts w:ascii="Arial" w:hAnsi="Arial" w:cs="Arial"/>
              </w:rPr>
              <w:t>Monday to Saturday, 8am-6pm</w:t>
            </w:r>
          </w:p>
          <w:p w14:paraId="5BC008C2" w14:textId="77777777" w:rsidR="00005BBD" w:rsidRPr="00DA76A8" w:rsidRDefault="00005BBD" w:rsidP="004E4545">
            <w:pPr>
              <w:rPr>
                <w:rFonts w:ascii="Arial" w:hAnsi="Arial" w:cs="Arial"/>
              </w:rPr>
            </w:pPr>
          </w:p>
          <w:p w14:paraId="711CD0B7"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797FFF4D" w14:textId="3DB40ED6"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5</w:t>
            </w:r>
            <w:r w:rsidRPr="00DA76A8">
              <w:rPr>
                <w:rFonts w:ascii="Arial" w:hAnsi="Arial" w:cs="Arial"/>
              </w:rPr>
              <w:t>0 per hour</w:t>
            </w:r>
          </w:p>
          <w:p w14:paraId="3E7232DF" w14:textId="77777777" w:rsidR="00005BBD" w:rsidRPr="00DA76A8" w:rsidRDefault="00005BBD" w:rsidP="004E4545">
            <w:pPr>
              <w:rPr>
                <w:rFonts w:ascii="Arial" w:hAnsi="Arial" w:cs="Arial"/>
              </w:rPr>
            </w:pPr>
          </w:p>
          <w:p w14:paraId="3E165F44" w14:textId="77777777" w:rsidR="00005BBD" w:rsidRPr="00DA76A8" w:rsidRDefault="00005BBD" w:rsidP="004E4545">
            <w:pPr>
              <w:rPr>
                <w:rFonts w:ascii="Arial" w:hAnsi="Arial" w:cs="Arial"/>
              </w:rPr>
            </w:pPr>
          </w:p>
          <w:p w14:paraId="7B518DC3"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02B87EC9" w14:textId="77777777" w:rsidR="00005BBD" w:rsidRPr="00DA76A8" w:rsidRDefault="00005BBD" w:rsidP="004E4545">
            <w:pPr>
              <w:rPr>
                <w:rFonts w:ascii="Arial" w:hAnsi="Arial" w:cs="Arial"/>
              </w:rPr>
            </w:pPr>
            <w:r>
              <w:rPr>
                <w:rFonts w:ascii="Arial" w:hAnsi="Arial" w:cs="Arial"/>
              </w:rPr>
              <w:t>-</w:t>
            </w:r>
          </w:p>
        </w:tc>
        <w:tc>
          <w:tcPr>
            <w:tcW w:w="334" w:type="pct"/>
          </w:tcPr>
          <w:p w14:paraId="7AE48BC1" w14:textId="77777777" w:rsidR="00005BBD" w:rsidRPr="00DA76A8" w:rsidRDefault="00005BBD" w:rsidP="004E4545">
            <w:pPr>
              <w:rPr>
                <w:rFonts w:ascii="Arial" w:hAnsi="Arial" w:cs="Arial"/>
              </w:rPr>
            </w:pPr>
            <w:r>
              <w:rPr>
                <w:rFonts w:ascii="Arial" w:hAnsi="Arial" w:cs="Arial"/>
              </w:rPr>
              <w:t>89042</w:t>
            </w:r>
          </w:p>
        </w:tc>
        <w:tc>
          <w:tcPr>
            <w:tcW w:w="341" w:type="pct"/>
          </w:tcPr>
          <w:p w14:paraId="2CD267CC" w14:textId="77777777" w:rsidR="00005BBD" w:rsidRDefault="00005BBD" w:rsidP="004E4545">
            <w:pPr>
              <w:rPr>
                <w:rFonts w:ascii="Arial" w:hAnsi="Arial" w:cs="Arial"/>
              </w:rPr>
            </w:pPr>
            <w:r>
              <w:rPr>
                <w:rFonts w:ascii="Arial" w:hAnsi="Arial" w:cs="Arial"/>
              </w:rPr>
              <w:t>£94</w:t>
            </w:r>
          </w:p>
          <w:p w14:paraId="1EE4D142" w14:textId="77777777" w:rsidR="00005BBD" w:rsidRDefault="00005BBD" w:rsidP="004E4545">
            <w:pPr>
              <w:rPr>
                <w:rFonts w:ascii="Arial" w:hAnsi="Arial" w:cs="Arial"/>
              </w:rPr>
            </w:pPr>
            <w:r>
              <w:rPr>
                <w:rFonts w:ascii="Arial" w:hAnsi="Arial" w:cs="Arial"/>
              </w:rPr>
              <w:t>£302</w:t>
            </w:r>
          </w:p>
          <w:p w14:paraId="4B3C83C7" w14:textId="77777777" w:rsidR="00005BBD" w:rsidRDefault="00005BBD" w:rsidP="004E4545">
            <w:pPr>
              <w:rPr>
                <w:rFonts w:ascii="Arial" w:hAnsi="Arial" w:cs="Arial"/>
              </w:rPr>
            </w:pPr>
            <w:r>
              <w:rPr>
                <w:rFonts w:ascii="Arial" w:hAnsi="Arial" w:cs="Arial"/>
              </w:rPr>
              <w:t>£602</w:t>
            </w:r>
          </w:p>
          <w:p w14:paraId="6B9848F9" w14:textId="77777777" w:rsidR="00005BBD" w:rsidRPr="00DA76A8" w:rsidRDefault="00005BBD" w:rsidP="004E4545">
            <w:pPr>
              <w:rPr>
                <w:rFonts w:ascii="Arial" w:hAnsi="Arial" w:cs="Arial"/>
              </w:rPr>
            </w:pPr>
            <w:r>
              <w:rPr>
                <w:rFonts w:ascii="Arial" w:hAnsi="Arial" w:cs="Arial"/>
              </w:rPr>
              <w:t>£1,200</w:t>
            </w:r>
          </w:p>
        </w:tc>
        <w:tc>
          <w:tcPr>
            <w:tcW w:w="341" w:type="pct"/>
          </w:tcPr>
          <w:p w14:paraId="4C3476F0" w14:textId="77777777" w:rsidR="00005BBD" w:rsidRDefault="00005BBD" w:rsidP="004E4545">
            <w:pPr>
              <w:rPr>
                <w:rFonts w:ascii="Arial" w:hAnsi="Arial" w:cs="Arial"/>
              </w:rPr>
            </w:pPr>
            <w:r>
              <w:rPr>
                <w:rFonts w:ascii="Arial" w:hAnsi="Arial" w:cs="Arial"/>
              </w:rPr>
              <w:t>£110</w:t>
            </w:r>
          </w:p>
          <w:p w14:paraId="13C3A00B" w14:textId="77777777" w:rsidR="00005BBD" w:rsidRDefault="00005BBD" w:rsidP="004E4545">
            <w:pPr>
              <w:rPr>
                <w:rFonts w:ascii="Arial" w:hAnsi="Arial" w:cs="Arial"/>
              </w:rPr>
            </w:pPr>
            <w:r>
              <w:rPr>
                <w:rFonts w:ascii="Arial" w:hAnsi="Arial" w:cs="Arial"/>
              </w:rPr>
              <w:t>£352</w:t>
            </w:r>
          </w:p>
          <w:p w14:paraId="52DF8B14" w14:textId="77777777" w:rsidR="00005BBD" w:rsidRDefault="00005BBD" w:rsidP="004E4545">
            <w:pPr>
              <w:rPr>
                <w:rFonts w:ascii="Arial" w:hAnsi="Arial" w:cs="Arial"/>
              </w:rPr>
            </w:pPr>
            <w:r>
              <w:rPr>
                <w:rFonts w:ascii="Arial" w:hAnsi="Arial" w:cs="Arial"/>
              </w:rPr>
              <w:t>£702</w:t>
            </w:r>
          </w:p>
          <w:p w14:paraId="64E76A3C" w14:textId="77777777" w:rsidR="00005BBD" w:rsidRPr="00DA76A8" w:rsidRDefault="00005BBD" w:rsidP="004E4545">
            <w:pPr>
              <w:rPr>
                <w:rFonts w:ascii="Arial" w:hAnsi="Arial" w:cs="Arial"/>
              </w:rPr>
            </w:pPr>
            <w:r>
              <w:rPr>
                <w:rFonts w:ascii="Arial" w:hAnsi="Arial" w:cs="Arial"/>
              </w:rPr>
              <w:t>£1,400</w:t>
            </w:r>
          </w:p>
        </w:tc>
        <w:tc>
          <w:tcPr>
            <w:tcW w:w="340" w:type="pct"/>
          </w:tcPr>
          <w:p w14:paraId="1CE37630" w14:textId="77777777" w:rsidR="00005BBD" w:rsidRDefault="00005BBD" w:rsidP="004E4545">
            <w:pPr>
              <w:rPr>
                <w:rFonts w:ascii="Arial" w:hAnsi="Arial" w:cs="Arial"/>
              </w:rPr>
            </w:pPr>
            <w:r>
              <w:rPr>
                <w:rFonts w:ascii="Arial" w:hAnsi="Arial" w:cs="Arial"/>
              </w:rPr>
              <w:t>£125</w:t>
            </w:r>
          </w:p>
          <w:p w14:paraId="5D39C29D" w14:textId="77777777" w:rsidR="00005BBD" w:rsidRDefault="00005BBD" w:rsidP="004E4545">
            <w:pPr>
              <w:rPr>
                <w:rFonts w:ascii="Arial" w:hAnsi="Arial" w:cs="Arial"/>
              </w:rPr>
            </w:pPr>
            <w:r>
              <w:rPr>
                <w:rFonts w:ascii="Arial" w:hAnsi="Arial" w:cs="Arial"/>
              </w:rPr>
              <w:t>£402</w:t>
            </w:r>
          </w:p>
          <w:p w14:paraId="0BEBDD33" w14:textId="77777777" w:rsidR="00005BBD" w:rsidRDefault="00005BBD" w:rsidP="004E4545">
            <w:pPr>
              <w:rPr>
                <w:rFonts w:ascii="Arial" w:hAnsi="Arial" w:cs="Arial"/>
              </w:rPr>
            </w:pPr>
            <w:r>
              <w:rPr>
                <w:rFonts w:ascii="Arial" w:hAnsi="Arial" w:cs="Arial"/>
              </w:rPr>
              <w:t>£802</w:t>
            </w:r>
          </w:p>
          <w:p w14:paraId="7291B109" w14:textId="77777777" w:rsidR="00005BBD" w:rsidRPr="00DA76A8" w:rsidRDefault="00005BBD" w:rsidP="004E4545">
            <w:pPr>
              <w:rPr>
                <w:rFonts w:ascii="Arial" w:hAnsi="Arial" w:cs="Arial"/>
              </w:rPr>
            </w:pPr>
            <w:r>
              <w:rPr>
                <w:rFonts w:ascii="Arial" w:hAnsi="Arial" w:cs="Arial"/>
              </w:rPr>
              <w:t>£1,600</w:t>
            </w:r>
          </w:p>
        </w:tc>
      </w:tr>
      <w:tr w:rsidR="00005BBD" w14:paraId="1E1F43E6" w14:textId="77777777" w:rsidTr="004E4545">
        <w:trPr>
          <w:cantSplit/>
        </w:trPr>
        <w:tc>
          <w:tcPr>
            <w:tcW w:w="140" w:type="pct"/>
          </w:tcPr>
          <w:p w14:paraId="21A53843" w14:textId="77777777" w:rsidR="00005BBD" w:rsidRPr="00DA76A8" w:rsidRDefault="00005BBD" w:rsidP="004E4545">
            <w:pPr>
              <w:rPr>
                <w:rFonts w:ascii="Arial" w:hAnsi="Arial" w:cs="Arial"/>
              </w:rPr>
            </w:pPr>
            <w:r w:rsidRPr="00DA76A8">
              <w:rPr>
                <w:rFonts w:ascii="Arial" w:hAnsi="Arial" w:cs="Arial"/>
              </w:rPr>
              <w:t>27.</w:t>
            </w:r>
          </w:p>
        </w:tc>
        <w:tc>
          <w:tcPr>
            <w:tcW w:w="540" w:type="pct"/>
          </w:tcPr>
          <w:p w14:paraId="5A6C3403" w14:textId="77777777" w:rsidR="00005BBD" w:rsidRPr="00DA76A8" w:rsidRDefault="00005BBD" w:rsidP="004E4545">
            <w:pPr>
              <w:rPr>
                <w:rFonts w:ascii="Arial" w:hAnsi="Arial" w:cs="Arial"/>
              </w:rPr>
            </w:pPr>
            <w:r w:rsidRPr="00DA76A8">
              <w:rPr>
                <w:rFonts w:ascii="Arial" w:hAnsi="Arial" w:cs="Arial"/>
              </w:rPr>
              <w:t>Leazes Park Road</w:t>
            </w:r>
          </w:p>
        </w:tc>
        <w:tc>
          <w:tcPr>
            <w:tcW w:w="631" w:type="pct"/>
          </w:tcPr>
          <w:p w14:paraId="0414307C"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1594ACE9" w14:textId="77777777" w:rsidR="00005BBD" w:rsidRPr="00DA76A8" w:rsidRDefault="00005BBD" w:rsidP="004E4545">
            <w:pPr>
              <w:rPr>
                <w:rFonts w:ascii="Arial" w:hAnsi="Arial" w:cs="Arial"/>
              </w:rPr>
            </w:pPr>
          </w:p>
        </w:tc>
        <w:tc>
          <w:tcPr>
            <w:tcW w:w="277" w:type="pct"/>
          </w:tcPr>
          <w:p w14:paraId="03BA3267"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92C3F09" w14:textId="77777777" w:rsidR="00005BBD" w:rsidRPr="00DA76A8" w:rsidRDefault="00005BBD" w:rsidP="004E4545">
            <w:pPr>
              <w:rPr>
                <w:rFonts w:ascii="Arial" w:hAnsi="Arial" w:cs="Arial"/>
              </w:rPr>
            </w:pPr>
            <w:r>
              <w:rPr>
                <w:rFonts w:ascii="Arial" w:hAnsi="Arial" w:cs="Arial"/>
              </w:rPr>
              <w:t>24 hours</w:t>
            </w:r>
          </w:p>
        </w:tc>
        <w:tc>
          <w:tcPr>
            <w:tcW w:w="317" w:type="pct"/>
          </w:tcPr>
          <w:p w14:paraId="517AF6CA" w14:textId="77777777" w:rsidR="00005BBD" w:rsidRPr="00DA76A8" w:rsidRDefault="00005BBD" w:rsidP="004E4545">
            <w:pPr>
              <w:rPr>
                <w:rFonts w:ascii="Arial" w:hAnsi="Arial" w:cs="Arial"/>
              </w:rPr>
            </w:pPr>
            <w:r>
              <w:rPr>
                <w:rFonts w:ascii="Arial" w:hAnsi="Arial" w:cs="Arial"/>
              </w:rPr>
              <w:t>-</w:t>
            </w:r>
          </w:p>
        </w:tc>
        <w:tc>
          <w:tcPr>
            <w:tcW w:w="349" w:type="pct"/>
          </w:tcPr>
          <w:p w14:paraId="755A77E6" w14:textId="77777777" w:rsidR="00005BBD" w:rsidRPr="00DA76A8" w:rsidRDefault="00005BBD" w:rsidP="004E4545">
            <w:pPr>
              <w:rPr>
                <w:rFonts w:ascii="Arial" w:hAnsi="Arial" w:cs="Arial"/>
              </w:rPr>
            </w:pPr>
            <w:r w:rsidRPr="00DA76A8">
              <w:rPr>
                <w:rFonts w:ascii="Arial" w:hAnsi="Arial" w:cs="Arial"/>
              </w:rPr>
              <w:t>Monday to Saturday, 8am-6pm</w:t>
            </w:r>
          </w:p>
          <w:p w14:paraId="2AB6AE90" w14:textId="77777777" w:rsidR="00005BBD" w:rsidRPr="00DA76A8" w:rsidRDefault="00005BBD" w:rsidP="004E4545">
            <w:pPr>
              <w:rPr>
                <w:rFonts w:ascii="Arial" w:hAnsi="Arial" w:cs="Arial"/>
              </w:rPr>
            </w:pPr>
          </w:p>
          <w:p w14:paraId="3D539577"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4A99D730" w14:textId="76CF5106"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5</w:t>
            </w:r>
            <w:r w:rsidRPr="00DA76A8">
              <w:rPr>
                <w:rFonts w:ascii="Arial" w:hAnsi="Arial" w:cs="Arial"/>
              </w:rPr>
              <w:t>0 per hour</w:t>
            </w:r>
          </w:p>
          <w:p w14:paraId="0AE127EE" w14:textId="77777777" w:rsidR="00005BBD" w:rsidRPr="00DA76A8" w:rsidRDefault="00005BBD" w:rsidP="004E4545">
            <w:pPr>
              <w:rPr>
                <w:rFonts w:ascii="Arial" w:hAnsi="Arial" w:cs="Arial"/>
              </w:rPr>
            </w:pPr>
          </w:p>
          <w:p w14:paraId="7AC5809E" w14:textId="77777777" w:rsidR="00005BBD" w:rsidRPr="00DA76A8" w:rsidRDefault="00005BBD" w:rsidP="004E4545">
            <w:pPr>
              <w:rPr>
                <w:rFonts w:ascii="Arial" w:hAnsi="Arial" w:cs="Arial"/>
              </w:rPr>
            </w:pPr>
          </w:p>
          <w:p w14:paraId="05E41F38"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1B8E5786" w14:textId="77777777" w:rsidR="00005BBD" w:rsidRPr="00DA76A8" w:rsidRDefault="00005BBD" w:rsidP="004E4545">
            <w:pPr>
              <w:rPr>
                <w:rFonts w:ascii="Arial" w:hAnsi="Arial" w:cs="Arial"/>
              </w:rPr>
            </w:pPr>
            <w:r>
              <w:rPr>
                <w:rFonts w:ascii="Arial" w:hAnsi="Arial" w:cs="Arial"/>
              </w:rPr>
              <w:t>-</w:t>
            </w:r>
          </w:p>
        </w:tc>
        <w:tc>
          <w:tcPr>
            <w:tcW w:w="334" w:type="pct"/>
          </w:tcPr>
          <w:p w14:paraId="3EC081A7" w14:textId="77777777" w:rsidR="00005BBD" w:rsidRPr="00DA76A8" w:rsidRDefault="00005BBD" w:rsidP="004E4545">
            <w:pPr>
              <w:rPr>
                <w:rFonts w:ascii="Arial" w:hAnsi="Arial" w:cs="Arial"/>
              </w:rPr>
            </w:pPr>
            <w:r>
              <w:rPr>
                <w:rFonts w:ascii="Arial" w:hAnsi="Arial" w:cs="Arial"/>
              </w:rPr>
              <w:t>3666</w:t>
            </w:r>
          </w:p>
        </w:tc>
        <w:tc>
          <w:tcPr>
            <w:tcW w:w="341" w:type="pct"/>
          </w:tcPr>
          <w:p w14:paraId="7A3AB290" w14:textId="77777777" w:rsidR="00005BBD" w:rsidRDefault="00005BBD" w:rsidP="004E4545">
            <w:pPr>
              <w:rPr>
                <w:rFonts w:ascii="Arial" w:hAnsi="Arial" w:cs="Arial"/>
              </w:rPr>
            </w:pPr>
            <w:r>
              <w:rPr>
                <w:rFonts w:ascii="Arial" w:hAnsi="Arial" w:cs="Arial"/>
              </w:rPr>
              <w:t>£94</w:t>
            </w:r>
          </w:p>
          <w:p w14:paraId="38E148C8" w14:textId="77777777" w:rsidR="00005BBD" w:rsidRDefault="00005BBD" w:rsidP="004E4545">
            <w:pPr>
              <w:rPr>
                <w:rFonts w:ascii="Arial" w:hAnsi="Arial" w:cs="Arial"/>
              </w:rPr>
            </w:pPr>
            <w:r>
              <w:rPr>
                <w:rFonts w:ascii="Arial" w:hAnsi="Arial" w:cs="Arial"/>
              </w:rPr>
              <w:t>£302</w:t>
            </w:r>
          </w:p>
          <w:p w14:paraId="35B1EDE9" w14:textId="77777777" w:rsidR="00005BBD" w:rsidRDefault="00005BBD" w:rsidP="004E4545">
            <w:pPr>
              <w:rPr>
                <w:rFonts w:ascii="Arial" w:hAnsi="Arial" w:cs="Arial"/>
              </w:rPr>
            </w:pPr>
            <w:r>
              <w:rPr>
                <w:rFonts w:ascii="Arial" w:hAnsi="Arial" w:cs="Arial"/>
              </w:rPr>
              <w:t>£602</w:t>
            </w:r>
          </w:p>
          <w:p w14:paraId="0600C18A" w14:textId="77777777" w:rsidR="00005BBD" w:rsidRPr="00DA76A8" w:rsidRDefault="00005BBD" w:rsidP="004E4545">
            <w:pPr>
              <w:rPr>
                <w:rFonts w:ascii="Arial" w:hAnsi="Arial" w:cs="Arial"/>
              </w:rPr>
            </w:pPr>
            <w:r>
              <w:rPr>
                <w:rFonts w:ascii="Arial" w:hAnsi="Arial" w:cs="Arial"/>
              </w:rPr>
              <w:t>£1,200</w:t>
            </w:r>
          </w:p>
        </w:tc>
        <w:tc>
          <w:tcPr>
            <w:tcW w:w="341" w:type="pct"/>
          </w:tcPr>
          <w:p w14:paraId="660D7FF5" w14:textId="77777777" w:rsidR="00005BBD" w:rsidRDefault="00005BBD" w:rsidP="004E4545">
            <w:pPr>
              <w:rPr>
                <w:rFonts w:ascii="Arial" w:hAnsi="Arial" w:cs="Arial"/>
              </w:rPr>
            </w:pPr>
            <w:r>
              <w:rPr>
                <w:rFonts w:ascii="Arial" w:hAnsi="Arial" w:cs="Arial"/>
              </w:rPr>
              <w:t>£110</w:t>
            </w:r>
          </w:p>
          <w:p w14:paraId="2EF2B604" w14:textId="77777777" w:rsidR="00005BBD" w:rsidRDefault="00005BBD" w:rsidP="004E4545">
            <w:pPr>
              <w:rPr>
                <w:rFonts w:ascii="Arial" w:hAnsi="Arial" w:cs="Arial"/>
              </w:rPr>
            </w:pPr>
            <w:r>
              <w:rPr>
                <w:rFonts w:ascii="Arial" w:hAnsi="Arial" w:cs="Arial"/>
              </w:rPr>
              <w:t>£352</w:t>
            </w:r>
          </w:p>
          <w:p w14:paraId="303D9364" w14:textId="77777777" w:rsidR="00005BBD" w:rsidRDefault="00005BBD" w:rsidP="004E4545">
            <w:pPr>
              <w:rPr>
                <w:rFonts w:ascii="Arial" w:hAnsi="Arial" w:cs="Arial"/>
              </w:rPr>
            </w:pPr>
            <w:r>
              <w:rPr>
                <w:rFonts w:ascii="Arial" w:hAnsi="Arial" w:cs="Arial"/>
              </w:rPr>
              <w:t>£702</w:t>
            </w:r>
          </w:p>
          <w:p w14:paraId="454C384C" w14:textId="77777777" w:rsidR="00005BBD" w:rsidRPr="00DA76A8" w:rsidRDefault="00005BBD" w:rsidP="004E4545">
            <w:pPr>
              <w:rPr>
                <w:rFonts w:ascii="Arial" w:hAnsi="Arial" w:cs="Arial"/>
              </w:rPr>
            </w:pPr>
            <w:r>
              <w:rPr>
                <w:rFonts w:ascii="Arial" w:hAnsi="Arial" w:cs="Arial"/>
              </w:rPr>
              <w:t>£1,400</w:t>
            </w:r>
          </w:p>
        </w:tc>
        <w:tc>
          <w:tcPr>
            <w:tcW w:w="340" w:type="pct"/>
          </w:tcPr>
          <w:p w14:paraId="181894B4" w14:textId="77777777" w:rsidR="00005BBD" w:rsidRDefault="00005BBD" w:rsidP="004E4545">
            <w:pPr>
              <w:rPr>
                <w:rFonts w:ascii="Arial" w:hAnsi="Arial" w:cs="Arial"/>
              </w:rPr>
            </w:pPr>
            <w:r>
              <w:rPr>
                <w:rFonts w:ascii="Arial" w:hAnsi="Arial" w:cs="Arial"/>
              </w:rPr>
              <w:t>£125</w:t>
            </w:r>
          </w:p>
          <w:p w14:paraId="020D6FBF" w14:textId="77777777" w:rsidR="00005BBD" w:rsidRDefault="00005BBD" w:rsidP="004E4545">
            <w:pPr>
              <w:rPr>
                <w:rFonts w:ascii="Arial" w:hAnsi="Arial" w:cs="Arial"/>
              </w:rPr>
            </w:pPr>
            <w:r>
              <w:rPr>
                <w:rFonts w:ascii="Arial" w:hAnsi="Arial" w:cs="Arial"/>
              </w:rPr>
              <w:t>£402</w:t>
            </w:r>
          </w:p>
          <w:p w14:paraId="5884A842" w14:textId="77777777" w:rsidR="00005BBD" w:rsidRDefault="00005BBD" w:rsidP="004E4545">
            <w:pPr>
              <w:rPr>
                <w:rFonts w:ascii="Arial" w:hAnsi="Arial" w:cs="Arial"/>
              </w:rPr>
            </w:pPr>
            <w:r>
              <w:rPr>
                <w:rFonts w:ascii="Arial" w:hAnsi="Arial" w:cs="Arial"/>
              </w:rPr>
              <w:t>£802</w:t>
            </w:r>
          </w:p>
          <w:p w14:paraId="7437DCD1" w14:textId="77777777" w:rsidR="00005BBD" w:rsidRPr="00DA76A8" w:rsidRDefault="00005BBD" w:rsidP="004E4545">
            <w:pPr>
              <w:rPr>
                <w:rFonts w:ascii="Arial" w:hAnsi="Arial" w:cs="Arial"/>
              </w:rPr>
            </w:pPr>
            <w:r>
              <w:rPr>
                <w:rFonts w:ascii="Arial" w:hAnsi="Arial" w:cs="Arial"/>
              </w:rPr>
              <w:t>£1,600</w:t>
            </w:r>
          </w:p>
        </w:tc>
      </w:tr>
      <w:tr w:rsidR="00005BBD" w14:paraId="657720C8" w14:textId="77777777" w:rsidTr="004E4545">
        <w:trPr>
          <w:cantSplit/>
        </w:trPr>
        <w:tc>
          <w:tcPr>
            <w:tcW w:w="140" w:type="pct"/>
          </w:tcPr>
          <w:p w14:paraId="307C9FB4" w14:textId="77777777" w:rsidR="00005BBD" w:rsidRPr="00DA76A8" w:rsidRDefault="00005BBD" w:rsidP="004E4545">
            <w:pPr>
              <w:rPr>
                <w:rFonts w:ascii="Arial" w:hAnsi="Arial" w:cs="Arial"/>
              </w:rPr>
            </w:pPr>
            <w:r w:rsidRPr="00DA76A8">
              <w:rPr>
                <w:rFonts w:ascii="Arial" w:hAnsi="Arial" w:cs="Arial"/>
              </w:rPr>
              <w:t>28.</w:t>
            </w:r>
          </w:p>
        </w:tc>
        <w:tc>
          <w:tcPr>
            <w:tcW w:w="540" w:type="pct"/>
          </w:tcPr>
          <w:p w14:paraId="38078B5E" w14:textId="77777777" w:rsidR="00005BBD" w:rsidRPr="00DA76A8" w:rsidRDefault="00005BBD" w:rsidP="004E4545">
            <w:pPr>
              <w:rPr>
                <w:rFonts w:ascii="Arial" w:hAnsi="Arial" w:cs="Arial"/>
              </w:rPr>
            </w:pPr>
            <w:r w:rsidRPr="00DA76A8">
              <w:rPr>
                <w:rFonts w:ascii="Arial" w:hAnsi="Arial" w:cs="Arial"/>
              </w:rPr>
              <w:t>McPhees</w:t>
            </w:r>
          </w:p>
        </w:tc>
        <w:tc>
          <w:tcPr>
            <w:tcW w:w="631" w:type="pct"/>
          </w:tcPr>
          <w:p w14:paraId="147A59DC"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4D6160E" w14:textId="77777777" w:rsidR="00005BBD" w:rsidRPr="00DA76A8" w:rsidRDefault="00005BBD" w:rsidP="004E4545">
            <w:pPr>
              <w:rPr>
                <w:rFonts w:ascii="Arial" w:hAnsi="Arial" w:cs="Arial"/>
              </w:rPr>
            </w:pPr>
          </w:p>
        </w:tc>
        <w:tc>
          <w:tcPr>
            <w:tcW w:w="277" w:type="pct"/>
          </w:tcPr>
          <w:p w14:paraId="1418D55B"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7BDB55D" w14:textId="77777777" w:rsidR="00005BBD" w:rsidRPr="00DA76A8" w:rsidRDefault="00005BBD" w:rsidP="004E4545">
            <w:pPr>
              <w:rPr>
                <w:rFonts w:ascii="Arial" w:hAnsi="Arial" w:cs="Arial"/>
              </w:rPr>
            </w:pPr>
            <w:r>
              <w:rPr>
                <w:rFonts w:ascii="Arial" w:hAnsi="Arial" w:cs="Arial"/>
              </w:rPr>
              <w:t>4 hours</w:t>
            </w:r>
          </w:p>
        </w:tc>
        <w:tc>
          <w:tcPr>
            <w:tcW w:w="317" w:type="pct"/>
          </w:tcPr>
          <w:p w14:paraId="63E37831" w14:textId="77777777" w:rsidR="00005BBD" w:rsidRPr="00DA76A8" w:rsidRDefault="00005BBD" w:rsidP="004E4545">
            <w:pPr>
              <w:rPr>
                <w:rFonts w:ascii="Arial" w:hAnsi="Arial" w:cs="Arial"/>
              </w:rPr>
            </w:pPr>
            <w:r>
              <w:rPr>
                <w:rFonts w:ascii="Arial" w:hAnsi="Arial" w:cs="Arial"/>
              </w:rPr>
              <w:t>-</w:t>
            </w:r>
          </w:p>
        </w:tc>
        <w:tc>
          <w:tcPr>
            <w:tcW w:w="349" w:type="pct"/>
          </w:tcPr>
          <w:p w14:paraId="2886CD9D" w14:textId="77777777" w:rsidR="00005BBD" w:rsidRPr="00DA76A8" w:rsidRDefault="00005BBD" w:rsidP="004E4545">
            <w:pPr>
              <w:rPr>
                <w:rFonts w:ascii="Arial" w:hAnsi="Arial" w:cs="Arial"/>
              </w:rPr>
            </w:pPr>
            <w:r>
              <w:rPr>
                <w:rFonts w:ascii="Arial" w:hAnsi="Arial" w:cs="Arial"/>
              </w:rPr>
              <w:t>Monday to Saturday, 8am-6pm</w:t>
            </w:r>
          </w:p>
        </w:tc>
        <w:tc>
          <w:tcPr>
            <w:tcW w:w="316" w:type="pct"/>
          </w:tcPr>
          <w:p w14:paraId="568AC365" w14:textId="77777777" w:rsidR="00005BBD" w:rsidRPr="00DA76A8" w:rsidRDefault="00005BBD" w:rsidP="004E4545">
            <w:pPr>
              <w:rPr>
                <w:rFonts w:ascii="Arial" w:hAnsi="Arial" w:cs="Arial"/>
              </w:rPr>
            </w:pPr>
            <w:r>
              <w:rPr>
                <w:rFonts w:ascii="Arial" w:hAnsi="Arial" w:cs="Arial"/>
              </w:rPr>
              <w:t>£0.40 per hour</w:t>
            </w:r>
          </w:p>
        </w:tc>
        <w:tc>
          <w:tcPr>
            <w:tcW w:w="349" w:type="pct"/>
          </w:tcPr>
          <w:p w14:paraId="2476DED9" w14:textId="77777777" w:rsidR="00005BBD" w:rsidRPr="00DA76A8" w:rsidRDefault="00005BBD" w:rsidP="004E4545">
            <w:pPr>
              <w:rPr>
                <w:rFonts w:ascii="Arial" w:hAnsi="Arial" w:cs="Arial"/>
              </w:rPr>
            </w:pPr>
            <w:r>
              <w:rPr>
                <w:rFonts w:ascii="Arial" w:hAnsi="Arial" w:cs="Arial"/>
              </w:rPr>
              <w:t>-</w:t>
            </w:r>
          </w:p>
        </w:tc>
        <w:tc>
          <w:tcPr>
            <w:tcW w:w="334" w:type="pct"/>
          </w:tcPr>
          <w:p w14:paraId="7F4FE68C" w14:textId="77777777" w:rsidR="00005BBD" w:rsidRPr="00DA76A8" w:rsidRDefault="00005BBD" w:rsidP="004E4545">
            <w:pPr>
              <w:rPr>
                <w:rFonts w:ascii="Arial" w:hAnsi="Arial" w:cs="Arial"/>
              </w:rPr>
            </w:pPr>
            <w:r>
              <w:rPr>
                <w:rFonts w:ascii="Arial" w:hAnsi="Arial" w:cs="Arial"/>
              </w:rPr>
              <w:t>89100</w:t>
            </w:r>
          </w:p>
        </w:tc>
        <w:tc>
          <w:tcPr>
            <w:tcW w:w="341" w:type="pct"/>
          </w:tcPr>
          <w:p w14:paraId="374C8025" w14:textId="77777777" w:rsidR="00005BBD" w:rsidRPr="00DA76A8" w:rsidRDefault="00005BBD" w:rsidP="004E4545">
            <w:pPr>
              <w:rPr>
                <w:rFonts w:ascii="Arial" w:hAnsi="Arial" w:cs="Arial"/>
              </w:rPr>
            </w:pPr>
            <w:r>
              <w:rPr>
                <w:rFonts w:ascii="Arial" w:hAnsi="Arial" w:cs="Arial"/>
              </w:rPr>
              <w:t>-</w:t>
            </w:r>
          </w:p>
        </w:tc>
        <w:tc>
          <w:tcPr>
            <w:tcW w:w="341" w:type="pct"/>
          </w:tcPr>
          <w:p w14:paraId="0CDCEBE1" w14:textId="77777777" w:rsidR="00005BBD" w:rsidRPr="00DA76A8" w:rsidRDefault="00005BBD" w:rsidP="004E4545">
            <w:pPr>
              <w:rPr>
                <w:rFonts w:ascii="Arial" w:hAnsi="Arial" w:cs="Arial"/>
              </w:rPr>
            </w:pPr>
            <w:r>
              <w:rPr>
                <w:rFonts w:ascii="Arial" w:hAnsi="Arial" w:cs="Arial"/>
              </w:rPr>
              <w:t>-</w:t>
            </w:r>
          </w:p>
        </w:tc>
        <w:tc>
          <w:tcPr>
            <w:tcW w:w="340" w:type="pct"/>
          </w:tcPr>
          <w:p w14:paraId="1251C173" w14:textId="77777777" w:rsidR="00005BBD" w:rsidRPr="00DA76A8" w:rsidRDefault="00005BBD" w:rsidP="004E4545">
            <w:pPr>
              <w:rPr>
                <w:rFonts w:ascii="Arial" w:hAnsi="Arial" w:cs="Arial"/>
              </w:rPr>
            </w:pPr>
            <w:r>
              <w:rPr>
                <w:rFonts w:ascii="Arial" w:hAnsi="Arial" w:cs="Arial"/>
              </w:rPr>
              <w:t>-</w:t>
            </w:r>
          </w:p>
        </w:tc>
      </w:tr>
      <w:tr w:rsidR="00005BBD" w14:paraId="12D378BD" w14:textId="77777777" w:rsidTr="004E4545">
        <w:trPr>
          <w:cantSplit/>
        </w:trPr>
        <w:tc>
          <w:tcPr>
            <w:tcW w:w="140" w:type="pct"/>
          </w:tcPr>
          <w:p w14:paraId="263187DA" w14:textId="77777777" w:rsidR="00005BBD" w:rsidRPr="00DA76A8" w:rsidRDefault="00005BBD" w:rsidP="004E4545">
            <w:pPr>
              <w:rPr>
                <w:rFonts w:ascii="Arial" w:hAnsi="Arial" w:cs="Arial"/>
              </w:rPr>
            </w:pPr>
            <w:r w:rsidRPr="00DA76A8">
              <w:rPr>
                <w:rFonts w:ascii="Arial" w:hAnsi="Arial" w:cs="Arial"/>
              </w:rPr>
              <w:lastRenderedPageBreak/>
              <w:t>29.</w:t>
            </w:r>
          </w:p>
        </w:tc>
        <w:tc>
          <w:tcPr>
            <w:tcW w:w="540" w:type="pct"/>
          </w:tcPr>
          <w:p w14:paraId="55357EF3" w14:textId="77777777" w:rsidR="00005BBD" w:rsidRPr="00DA76A8" w:rsidRDefault="00005BBD" w:rsidP="004E4545">
            <w:pPr>
              <w:rPr>
                <w:rFonts w:ascii="Arial" w:hAnsi="Arial" w:cs="Arial"/>
              </w:rPr>
            </w:pPr>
            <w:r w:rsidRPr="00DA76A8">
              <w:rPr>
                <w:rFonts w:ascii="Arial" w:hAnsi="Arial" w:cs="Arial"/>
              </w:rPr>
              <w:t>Melbourne Court East</w:t>
            </w:r>
          </w:p>
        </w:tc>
        <w:tc>
          <w:tcPr>
            <w:tcW w:w="631" w:type="pct"/>
          </w:tcPr>
          <w:p w14:paraId="0054186F"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539F9DF" w14:textId="77777777" w:rsidR="00005BBD" w:rsidRPr="00DA76A8" w:rsidRDefault="00005BBD" w:rsidP="004E4545">
            <w:pPr>
              <w:rPr>
                <w:rFonts w:ascii="Arial" w:hAnsi="Arial" w:cs="Arial"/>
              </w:rPr>
            </w:pPr>
          </w:p>
        </w:tc>
        <w:tc>
          <w:tcPr>
            <w:tcW w:w="277" w:type="pct"/>
          </w:tcPr>
          <w:p w14:paraId="0C33A58D"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3462C34D" w14:textId="77777777" w:rsidR="00005BBD" w:rsidRPr="00DA76A8" w:rsidRDefault="00005BBD" w:rsidP="004E4545">
            <w:pPr>
              <w:rPr>
                <w:rFonts w:ascii="Arial" w:hAnsi="Arial" w:cs="Arial"/>
              </w:rPr>
            </w:pPr>
            <w:r>
              <w:rPr>
                <w:rFonts w:ascii="Arial" w:hAnsi="Arial" w:cs="Arial"/>
              </w:rPr>
              <w:t>24 hours</w:t>
            </w:r>
          </w:p>
        </w:tc>
        <w:tc>
          <w:tcPr>
            <w:tcW w:w="317" w:type="pct"/>
          </w:tcPr>
          <w:p w14:paraId="4BEB39D6" w14:textId="77777777" w:rsidR="00005BBD" w:rsidRPr="00DA76A8" w:rsidRDefault="00005BBD" w:rsidP="004E4545">
            <w:pPr>
              <w:rPr>
                <w:rFonts w:ascii="Arial" w:hAnsi="Arial" w:cs="Arial"/>
              </w:rPr>
            </w:pPr>
            <w:r>
              <w:rPr>
                <w:rFonts w:ascii="Arial" w:hAnsi="Arial" w:cs="Arial"/>
              </w:rPr>
              <w:t>-</w:t>
            </w:r>
          </w:p>
        </w:tc>
        <w:tc>
          <w:tcPr>
            <w:tcW w:w="349" w:type="pct"/>
          </w:tcPr>
          <w:p w14:paraId="1A16B0EB" w14:textId="77777777" w:rsidR="00005BBD" w:rsidRPr="00DA76A8" w:rsidRDefault="00005BBD" w:rsidP="004E4545">
            <w:pPr>
              <w:rPr>
                <w:rFonts w:ascii="Arial" w:hAnsi="Arial" w:cs="Arial"/>
              </w:rPr>
            </w:pPr>
            <w:r>
              <w:rPr>
                <w:rFonts w:ascii="Arial" w:hAnsi="Arial" w:cs="Arial"/>
              </w:rPr>
              <w:t>N/A</w:t>
            </w:r>
          </w:p>
        </w:tc>
        <w:tc>
          <w:tcPr>
            <w:tcW w:w="316" w:type="pct"/>
          </w:tcPr>
          <w:p w14:paraId="738DE99B" w14:textId="77777777" w:rsidR="00005BBD" w:rsidRPr="00DA76A8" w:rsidRDefault="00005BBD" w:rsidP="004E4545">
            <w:pPr>
              <w:rPr>
                <w:rFonts w:ascii="Arial" w:hAnsi="Arial" w:cs="Arial"/>
              </w:rPr>
            </w:pPr>
            <w:r>
              <w:rPr>
                <w:rFonts w:ascii="Arial" w:hAnsi="Arial" w:cs="Arial"/>
              </w:rPr>
              <w:t>N/A</w:t>
            </w:r>
          </w:p>
        </w:tc>
        <w:tc>
          <w:tcPr>
            <w:tcW w:w="349" w:type="pct"/>
          </w:tcPr>
          <w:p w14:paraId="2647CF07" w14:textId="77777777" w:rsidR="00005BBD" w:rsidRPr="00DA76A8" w:rsidRDefault="00005BBD" w:rsidP="004E4545">
            <w:pPr>
              <w:rPr>
                <w:rFonts w:ascii="Arial" w:hAnsi="Arial" w:cs="Arial"/>
              </w:rPr>
            </w:pPr>
            <w:r>
              <w:rPr>
                <w:rFonts w:ascii="Arial" w:hAnsi="Arial" w:cs="Arial"/>
              </w:rPr>
              <w:t>N/A</w:t>
            </w:r>
          </w:p>
        </w:tc>
        <w:tc>
          <w:tcPr>
            <w:tcW w:w="334" w:type="pct"/>
          </w:tcPr>
          <w:p w14:paraId="2BDE12CA" w14:textId="77777777" w:rsidR="00005BBD" w:rsidRPr="00DA76A8" w:rsidRDefault="00005BBD" w:rsidP="004E4545">
            <w:pPr>
              <w:rPr>
                <w:rFonts w:ascii="Arial" w:hAnsi="Arial" w:cs="Arial"/>
              </w:rPr>
            </w:pPr>
            <w:r>
              <w:rPr>
                <w:rFonts w:ascii="Arial" w:hAnsi="Arial" w:cs="Arial"/>
              </w:rPr>
              <w:t>N/A</w:t>
            </w:r>
          </w:p>
        </w:tc>
        <w:tc>
          <w:tcPr>
            <w:tcW w:w="341" w:type="pct"/>
          </w:tcPr>
          <w:p w14:paraId="0183A1A9" w14:textId="77777777" w:rsidR="00005BBD" w:rsidRPr="00DA76A8" w:rsidRDefault="00005BBD" w:rsidP="004E4545">
            <w:pPr>
              <w:rPr>
                <w:rFonts w:ascii="Arial" w:hAnsi="Arial" w:cs="Arial"/>
              </w:rPr>
            </w:pPr>
            <w:r>
              <w:rPr>
                <w:rFonts w:ascii="Arial" w:hAnsi="Arial" w:cs="Arial"/>
              </w:rPr>
              <w:t>N/A</w:t>
            </w:r>
          </w:p>
        </w:tc>
        <w:tc>
          <w:tcPr>
            <w:tcW w:w="341" w:type="pct"/>
          </w:tcPr>
          <w:p w14:paraId="31DD6E71" w14:textId="77777777" w:rsidR="00005BBD" w:rsidRPr="00DA76A8" w:rsidRDefault="00005BBD" w:rsidP="004E4545">
            <w:pPr>
              <w:rPr>
                <w:rFonts w:ascii="Arial" w:hAnsi="Arial" w:cs="Arial"/>
              </w:rPr>
            </w:pPr>
            <w:r>
              <w:rPr>
                <w:rFonts w:ascii="Arial" w:hAnsi="Arial" w:cs="Arial"/>
              </w:rPr>
              <w:t>N/A</w:t>
            </w:r>
          </w:p>
        </w:tc>
        <w:tc>
          <w:tcPr>
            <w:tcW w:w="340" w:type="pct"/>
          </w:tcPr>
          <w:p w14:paraId="16E2B8AD" w14:textId="77777777" w:rsidR="00005BBD" w:rsidRPr="00DA76A8" w:rsidRDefault="00005BBD" w:rsidP="004E4545">
            <w:pPr>
              <w:rPr>
                <w:rFonts w:ascii="Arial" w:hAnsi="Arial" w:cs="Arial"/>
              </w:rPr>
            </w:pPr>
            <w:r>
              <w:rPr>
                <w:rFonts w:ascii="Arial" w:hAnsi="Arial" w:cs="Arial"/>
              </w:rPr>
              <w:t>N/A</w:t>
            </w:r>
          </w:p>
        </w:tc>
      </w:tr>
      <w:tr w:rsidR="00005BBD" w14:paraId="4D955634" w14:textId="77777777" w:rsidTr="004E4545">
        <w:trPr>
          <w:cantSplit/>
        </w:trPr>
        <w:tc>
          <w:tcPr>
            <w:tcW w:w="140" w:type="pct"/>
          </w:tcPr>
          <w:p w14:paraId="55CBA91D" w14:textId="77777777" w:rsidR="00005BBD" w:rsidRPr="00DA76A8" w:rsidRDefault="00005BBD" w:rsidP="004E4545">
            <w:pPr>
              <w:rPr>
                <w:rFonts w:ascii="Arial" w:hAnsi="Arial" w:cs="Arial"/>
              </w:rPr>
            </w:pPr>
            <w:r w:rsidRPr="00DA76A8">
              <w:rPr>
                <w:rFonts w:ascii="Arial" w:hAnsi="Arial" w:cs="Arial"/>
              </w:rPr>
              <w:t>30.</w:t>
            </w:r>
          </w:p>
        </w:tc>
        <w:tc>
          <w:tcPr>
            <w:tcW w:w="540" w:type="pct"/>
          </w:tcPr>
          <w:p w14:paraId="01239372" w14:textId="77777777" w:rsidR="00005BBD" w:rsidRPr="00DA76A8" w:rsidRDefault="00005BBD" w:rsidP="004E4545">
            <w:pPr>
              <w:rPr>
                <w:rFonts w:ascii="Arial" w:hAnsi="Arial" w:cs="Arial"/>
              </w:rPr>
            </w:pPr>
            <w:r w:rsidRPr="00DA76A8">
              <w:rPr>
                <w:rFonts w:ascii="Arial" w:hAnsi="Arial" w:cs="Arial"/>
              </w:rPr>
              <w:t>Melbourne Court West</w:t>
            </w:r>
          </w:p>
        </w:tc>
        <w:tc>
          <w:tcPr>
            <w:tcW w:w="631" w:type="pct"/>
          </w:tcPr>
          <w:p w14:paraId="4CDC2660"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4B8FFED" w14:textId="77777777" w:rsidR="00005BBD" w:rsidRPr="00DA76A8" w:rsidRDefault="00005BBD" w:rsidP="004E4545">
            <w:pPr>
              <w:rPr>
                <w:rFonts w:ascii="Arial" w:hAnsi="Arial" w:cs="Arial"/>
              </w:rPr>
            </w:pPr>
          </w:p>
        </w:tc>
        <w:tc>
          <w:tcPr>
            <w:tcW w:w="277" w:type="pct"/>
          </w:tcPr>
          <w:p w14:paraId="383EFE3D"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63AC4D83" w14:textId="77777777" w:rsidR="00005BBD" w:rsidRPr="00DA76A8" w:rsidRDefault="00005BBD" w:rsidP="004E4545">
            <w:pPr>
              <w:rPr>
                <w:rFonts w:ascii="Arial" w:hAnsi="Arial" w:cs="Arial"/>
              </w:rPr>
            </w:pPr>
            <w:r>
              <w:rPr>
                <w:rFonts w:ascii="Arial" w:hAnsi="Arial" w:cs="Arial"/>
              </w:rPr>
              <w:t>24 hours</w:t>
            </w:r>
          </w:p>
        </w:tc>
        <w:tc>
          <w:tcPr>
            <w:tcW w:w="317" w:type="pct"/>
          </w:tcPr>
          <w:p w14:paraId="6426953F" w14:textId="77777777" w:rsidR="00005BBD" w:rsidRPr="00DA76A8" w:rsidRDefault="00005BBD" w:rsidP="004E4545">
            <w:pPr>
              <w:rPr>
                <w:rFonts w:ascii="Arial" w:hAnsi="Arial" w:cs="Arial"/>
              </w:rPr>
            </w:pPr>
            <w:r>
              <w:rPr>
                <w:rFonts w:ascii="Arial" w:hAnsi="Arial" w:cs="Arial"/>
              </w:rPr>
              <w:t>-</w:t>
            </w:r>
          </w:p>
        </w:tc>
        <w:tc>
          <w:tcPr>
            <w:tcW w:w="349" w:type="pct"/>
          </w:tcPr>
          <w:p w14:paraId="373878FD" w14:textId="77777777" w:rsidR="00005BBD" w:rsidRPr="00DA76A8" w:rsidRDefault="00005BBD" w:rsidP="004E4545">
            <w:pPr>
              <w:rPr>
                <w:rFonts w:ascii="Arial" w:hAnsi="Arial" w:cs="Arial"/>
              </w:rPr>
            </w:pPr>
            <w:r>
              <w:rPr>
                <w:rFonts w:ascii="Arial" w:hAnsi="Arial" w:cs="Arial"/>
              </w:rPr>
              <w:t>Monday to Saturday, 8am-6pm</w:t>
            </w:r>
          </w:p>
        </w:tc>
        <w:tc>
          <w:tcPr>
            <w:tcW w:w="316" w:type="pct"/>
          </w:tcPr>
          <w:p w14:paraId="0C86595B" w14:textId="77777777" w:rsidR="00005BBD" w:rsidRPr="00DA76A8" w:rsidRDefault="00005BBD" w:rsidP="004E4545">
            <w:pPr>
              <w:rPr>
                <w:rFonts w:ascii="Arial" w:hAnsi="Arial" w:cs="Arial"/>
              </w:rPr>
            </w:pPr>
            <w:r>
              <w:rPr>
                <w:rFonts w:ascii="Arial" w:hAnsi="Arial" w:cs="Arial"/>
              </w:rPr>
              <w:t>£0.50 per hour</w:t>
            </w:r>
          </w:p>
        </w:tc>
        <w:tc>
          <w:tcPr>
            <w:tcW w:w="349" w:type="pct"/>
          </w:tcPr>
          <w:p w14:paraId="191EAA90" w14:textId="77777777" w:rsidR="00005BBD" w:rsidRPr="00DA76A8" w:rsidRDefault="00005BBD" w:rsidP="004E4545">
            <w:pPr>
              <w:rPr>
                <w:rFonts w:ascii="Arial" w:hAnsi="Arial" w:cs="Arial"/>
              </w:rPr>
            </w:pPr>
            <w:r>
              <w:rPr>
                <w:rFonts w:ascii="Arial" w:hAnsi="Arial" w:cs="Arial"/>
              </w:rPr>
              <w:t>-</w:t>
            </w:r>
          </w:p>
        </w:tc>
        <w:tc>
          <w:tcPr>
            <w:tcW w:w="334" w:type="pct"/>
          </w:tcPr>
          <w:p w14:paraId="48821A1F" w14:textId="77777777" w:rsidR="00005BBD" w:rsidRPr="00DA76A8" w:rsidRDefault="00005BBD" w:rsidP="004E4545">
            <w:pPr>
              <w:rPr>
                <w:rFonts w:ascii="Arial" w:hAnsi="Arial" w:cs="Arial"/>
              </w:rPr>
            </w:pPr>
            <w:r>
              <w:rPr>
                <w:rFonts w:ascii="Arial" w:hAnsi="Arial" w:cs="Arial"/>
              </w:rPr>
              <w:t>804477</w:t>
            </w:r>
          </w:p>
        </w:tc>
        <w:tc>
          <w:tcPr>
            <w:tcW w:w="341" w:type="pct"/>
          </w:tcPr>
          <w:p w14:paraId="4230FFDD" w14:textId="77777777" w:rsidR="00005BBD" w:rsidRDefault="00005BBD" w:rsidP="004E4545">
            <w:pPr>
              <w:rPr>
                <w:rFonts w:ascii="Arial" w:hAnsi="Arial" w:cs="Arial"/>
              </w:rPr>
            </w:pPr>
            <w:r>
              <w:rPr>
                <w:rFonts w:ascii="Arial" w:hAnsi="Arial" w:cs="Arial"/>
              </w:rPr>
              <w:t>£40</w:t>
            </w:r>
          </w:p>
          <w:p w14:paraId="6CD48AA3" w14:textId="77777777" w:rsidR="00005BBD" w:rsidRDefault="00005BBD" w:rsidP="004E4545">
            <w:pPr>
              <w:rPr>
                <w:rFonts w:ascii="Arial" w:hAnsi="Arial" w:cs="Arial"/>
              </w:rPr>
            </w:pPr>
            <w:r>
              <w:rPr>
                <w:rFonts w:ascii="Arial" w:hAnsi="Arial" w:cs="Arial"/>
              </w:rPr>
              <w:t>£126</w:t>
            </w:r>
          </w:p>
          <w:p w14:paraId="30D788C0" w14:textId="77777777" w:rsidR="00005BBD" w:rsidRDefault="00005BBD" w:rsidP="004E4545">
            <w:pPr>
              <w:rPr>
                <w:rFonts w:ascii="Arial" w:hAnsi="Arial" w:cs="Arial"/>
              </w:rPr>
            </w:pPr>
            <w:r>
              <w:rPr>
                <w:rFonts w:ascii="Arial" w:hAnsi="Arial" w:cs="Arial"/>
              </w:rPr>
              <w:t>£252</w:t>
            </w:r>
          </w:p>
          <w:p w14:paraId="57A5F934" w14:textId="77777777" w:rsidR="00005BBD" w:rsidRPr="00DA76A8" w:rsidRDefault="00005BBD" w:rsidP="004E4545">
            <w:pPr>
              <w:rPr>
                <w:rFonts w:ascii="Arial" w:hAnsi="Arial" w:cs="Arial"/>
              </w:rPr>
            </w:pPr>
            <w:r>
              <w:rPr>
                <w:rFonts w:ascii="Arial" w:hAnsi="Arial" w:cs="Arial"/>
              </w:rPr>
              <w:t>£500</w:t>
            </w:r>
          </w:p>
        </w:tc>
        <w:tc>
          <w:tcPr>
            <w:tcW w:w="341" w:type="pct"/>
          </w:tcPr>
          <w:p w14:paraId="1556165C" w14:textId="77777777" w:rsidR="00005BBD" w:rsidRDefault="00005BBD" w:rsidP="004E4545">
            <w:pPr>
              <w:rPr>
                <w:rFonts w:ascii="Arial" w:hAnsi="Arial" w:cs="Arial"/>
              </w:rPr>
            </w:pPr>
            <w:r>
              <w:rPr>
                <w:rFonts w:ascii="Arial" w:hAnsi="Arial" w:cs="Arial"/>
              </w:rPr>
              <w:t>£55</w:t>
            </w:r>
          </w:p>
          <w:p w14:paraId="22A4926D" w14:textId="77777777" w:rsidR="00005BBD" w:rsidRDefault="00005BBD" w:rsidP="004E4545">
            <w:pPr>
              <w:rPr>
                <w:rFonts w:ascii="Arial" w:hAnsi="Arial" w:cs="Arial"/>
              </w:rPr>
            </w:pPr>
            <w:r>
              <w:rPr>
                <w:rFonts w:ascii="Arial" w:hAnsi="Arial" w:cs="Arial"/>
              </w:rPr>
              <w:t>£177</w:t>
            </w:r>
          </w:p>
          <w:p w14:paraId="1E92329F" w14:textId="77777777" w:rsidR="00005BBD" w:rsidRDefault="00005BBD" w:rsidP="004E4545">
            <w:pPr>
              <w:rPr>
                <w:rFonts w:ascii="Arial" w:hAnsi="Arial" w:cs="Arial"/>
              </w:rPr>
            </w:pPr>
            <w:r>
              <w:rPr>
                <w:rFonts w:ascii="Arial" w:hAnsi="Arial" w:cs="Arial"/>
              </w:rPr>
              <w:t>£352</w:t>
            </w:r>
          </w:p>
          <w:p w14:paraId="69ACBB20" w14:textId="77777777" w:rsidR="00005BBD" w:rsidRPr="00DA76A8" w:rsidRDefault="00005BBD" w:rsidP="004E4545">
            <w:pPr>
              <w:rPr>
                <w:rFonts w:ascii="Arial" w:hAnsi="Arial" w:cs="Arial"/>
              </w:rPr>
            </w:pPr>
            <w:r>
              <w:rPr>
                <w:rFonts w:ascii="Arial" w:hAnsi="Arial" w:cs="Arial"/>
              </w:rPr>
              <w:t>£700</w:t>
            </w:r>
          </w:p>
        </w:tc>
        <w:tc>
          <w:tcPr>
            <w:tcW w:w="340" w:type="pct"/>
          </w:tcPr>
          <w:p w14:paraId="2293B1C3" w14:textId="77777777" w:rsidR="00005BBD" w:rsidRDefault="00005BBD" w:rsidP="004E4545">
            <w:pPr>
              <w:rPr>
                <w:rFonts w:ascii="Arial" w:hAnsi="Arial" w:cs="Arial"/>
              </w:rPr>
            </w:pPr>
            <w:r>
              <w:rPr>
                <w:rFonts w:ascii="Arial" w:hAnsi="Arial" w:cs="Arial"/>
              </w:rPr>
              <w:t>£64</w:t>
            </w:r>
          </w:p>
          <w:p w14:paraId="17175857" w14:textId="77777777" w:rsidR="00005BBD" w:rsidRDefault="00005BBD" w:rsidP="004E4545">
            <w:pPr>
              <w:rPr>
                <w:rFonts w:ascii="Arial" w:hAnsi="Arial" w:cs="Arial"/>
              </w:rPr>
            </w:pPr>
            <w:r>
              <w:rPr>
                <w:rFonts w:ascii="Arial" w:hAnsi="Arial" w:cs="Arial"/>
              </w:rPr>
              <w:t>£202</w:t>
            </w:r>
          </w:p>
          <w:p w14:paraId="75A4B48E" w14:textId="77777777" w:rsidR="00005BBD" w:rsidRDefault="00005BBD" w:rsidP="004E4545">
            <w:pPr>
              <w:rPr>
                <w:rFonts w:ascii="Arial" w:hAnsi="Arial" w:cs="Arial"/>
              </w:rPr>
            </w:pPr>
            <w:r>
              <w:rPr>
                <w:rFonts w:ascii="Arial" w:hAnsi="Arial" w:cs="Arial"/>
              </w:rPr>
              <w:t>£402</w:t>
            </w:r>
          </w:p>
          <w:p w14:paraId="4AAF9935" w14:textId="77777777" w:rsidR="00005BBD" w:rsidRPr="00DA76A8" w:rsidRDefault="00005BBD" w:rsidP="004E4545">
            <w:pPr>
              <w:rPr>
                <w:rFonts w:ascii="Arial" w:hAnsi="Arial" w:cs="Arial"/>
              </w:rPr>
            </w:pPr>
            <w:r>
              <w:rPr>
                <w:rFonts w:ascii="Arial" w:hAnsi="Arial" w:cs="Arial"/>
              </w:rPr>
              <w:t>£800</w:t>
            </w:r>
          </w:p>
        </w:tc>
      </w:tr>
      <w:tr w:rsidR="00005BBD" w14:paraId="5C62F396" w14:textId="77777777" w:rsidTr="004E4545">
        <w:trPr>
          <w:cantSplit/>
        </w:trPr>
        <w:tc>
          <w:tcPr>
            <w:tcW w:w="140" w:type="pct"/>
          </w:tcPr>
          <w:p w14:paraId="7518DB75" w14:textId="77777777" w:rsidR="00005BBD" w:rsidRPr="00DA76A8" w:rsidRDefault="00005BBD" w:rsidP="004E4545">
            <w:pPr>
              <w:rPr>
                <w:rFonts w:ascii="Arial" w:hAnsi="Arial" w:cs="Arial"/>
              </w:rPr>
            </w:pPr>
            <w:r w:rsidRPr="00DA76A8">
              <w:rPr>
                <w:rFonts w:ascii="Arial" w:hAnsi="Arial" w:cs="Arial"/>
              </w:rPr>
              <w:t>31.</w:t>
            </w:r>
          </w:p>
        </w:tc>
        <w:tc>
          <w:tcPr>
            <w:tcW w:w="540" w:type="pct"/>
          </w:tcPr>
          <w:p w14:paraId="55A81E26" w14:textId="77777777" w:rsidR="00005BBD" w:rsidRPr="00DA76A8" w:rsidRDefault="00005BBD" w:rsidP="004E4545">
            <w:pPr>
              <w:rPr>
                <w:rFonts w:ascii="Arial" w:hAnsi="Arial" w:cs="Arial"/>
              </w:rPr>
            </w:pPr>
            <w:r w:rsidRPr="00DA76A8">
              <w:rPr>
                <w:rFonts w:ascii="Arial" w:hAnsi="Arial" w:cs="Arial"/>
              </w:rPr>
              <w:t>Merchants House</w:t>
            </w:r>
          </w:p>
        </w:tc>
        <w:tc>
          <w:tcPr>
            <w:tcW w:w="631" w:type="pct"/>
          </w:tcPr>
          <w:p w14:paraId="2D998161"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75053D74" w14:textId="77777777" w:rsidR="00005BBD" w:rsidRPr="00DA76A8" w:rsidRDefault="00005BBD" w:rsidP="004E4545">
            <w:pPr>
              <w:rPr>
                <w:rFonts w:ascii="Arial" w:hAnsi="Arial" w:cs="Arial"/>
              </w:rPr>
            </w:pPr>
          </w:p>
        </w:tc>
        <w:tc>
          <w:tcPr>
            <w:tcW w:w="277" w:type="pct"/>
          </w:tcPr>
          <w:p w14:paraId="65137576"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368E267B" w14:textId="77777777" w:rsidR="00005BBD" w:rsidRPr="00DA76A8" w:rsidRDefault="00005BBD" w:rsidP="004E4545">
            <w:pPr>
              <w:rPr>
                <w:rFonts w:ascii="Arial" w:hAnsi="Arial" w:cs="Arial"/>
              </w:rPr>
            </w:pPr>
            <w:r>
              <w:rPr>
                <w:rFonts w:ascii="Arial" w:hAnsi="Arial" w:cs="Arial"/>
              </w:rPr>
              <w:t>24 hours</w:t>
            </w:r>
          </w:p>
        </w:tc>
        <w:tc>
          <w:tcPr>
            <w:tcW w:w="317" w:type="pct"/>
          </w:tcPr>
          <w:p w14:paraId="066704C5" w14:textId="77777777" w:rsidR="00005BBD" w:rsidRPr="00DA76A8" w:rsidRDefault="00005BBD" w:rsidP="004E4545">
            <w:pPr>
              <w:rPr>
                <w:rFonts w:ascii="Arial" w:hAnsi="Arial" w:cs="Arial"/>
              </w:rPr>
            </w:pPr>
            <w:r>
              <w:rPr>
                <w:rFonts w:ascii="Arial" w:hAnsi="Arial" w:cs="Arial"/>
              </w:rPr>
              <w:t>-</w:t>
            </w:r>
          </w:p>
        </w:tc>
        <w:tc>
          <w:tcPr>
            <w:tcW w:w="349" w:type="pct"/>
          </w:tcPr>
          <w:p w14:paraId="392EA301" w14:textId="77777777" w:rsidR="00005BBD" w:rsidRPr="00DA76A8" w:rsidRDefault="00005BBD" w:rsidP="004E4545">
            <w:pPr>
              <w:rPr>
                <w:rFonts w:ascii="Arial" w:hAnsi="Arial" w:cs="Arial"/>
              </w:rPr>
            </w:pPr>
            <w:r w:rsidRPr="00DA76A8">
              <w:rPr>
                <w:rFonts w:ascii="Arial" w:hAnsi="Arial" w:cs="Arial"/>
              </w:rPr>
              <w:t>Monday to Saturday, 8am-6pm</w:t>
            </w:r>
          </w:p>
          <w:p w14:paraId="4D3021FF" w14:textId="77777777" w:rsidR="00005BBD" w:rsidRPr="00DA76A8" w:rsidRDefault="00005BBD" w:rsidP="004E4545">
            <w:pPr>
              <w:rPr>
                <w:rFonts w:ascii="Arial" w:hAnsi="Arial" w:cs="Arial"/>
              </w:rPr>
            </w:pPr>
          </w:p>
          <w:p w14:paraId="4A951C29"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556639A5" w14:textId="44C03548"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2</w:t>
            </w:r>
            <w:r w:rsidRPr="00DA76A8">
              <w:rPr>
                <w:rFonts w:ascii="Arial" w:hAnsi="Arial" w:cs="Arial"/>
              </w:rPr>
              <w:t>0 per hour</w:t>
            </w:r>
          </w:p>
          <w:p w14:paraId="4DBE463B" w14:textId="77777777" w:rsidR="00005BBD" w:rsidRPr="00DA76A8" w:rsidRDefault="00005BBD" w:rsidP="004E4545">
            <w:pPr>
              <w:rPr>
                <w:rFonts w:ascii="Arial" w:hAnsi="Arial" w:cs="Arial"/>
              </w:rPr>
            </w:pPr>
          </w:p>
          <w:p w14:paraId="179936BA" w14:textId="77777777" w:rsidR="00005BBD" w:rsidRPr="00DA76A8" w:rsidRDefault="00005BBD" w:rsidP="004E4545">
            <w:pPr>
              <w:rPr>
                <w:rFonts w:ascii="Arial" w:hAnsi="Arial" w:cs="Arial"/>
              </w:rPr>
            </w:pPr>
          </w:p>
          <w:p w14:paraId="6BD5499F"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7076409C" w14:textId="77777777" w:rsidR="00005BBD" w:rsidRPr="00DA76A8" w:rsidRDefault="00005BBD" w:rsidP="004E4545">
            <w:pPr>
              <w:rPr>
                <w:rFonts w:ascii="Arial" w:hAnsi="Arial" w:cs="Arial"/>
              </w:rPr>
            </w:pPr>
          </w:p>
        </w:tc>
        <w:tc>
          <w:tcPr>
            <w:tcW w:w="334" w:type="pct"/>
          </w:tcPr>
          <w:p w14:paraId="03999796" w14:textId="77777777" w:rsidR="00005BBD" w:rsidRPr="00DA76A8" w:rsidRDefault="00005BBD" w:rsidP="004E4545">
            <w:pPr>
              <w:rPr>
                <w:rFonts w:ascii="Arial" w:hAnsi="Arial" w:cs="Arial"/>
              </w:rPr>
            </w:pPr>
            <w:r>
              <w:rPr>
                <w:rFonts w:ascii="Arial" w:hAnsi="Arial" w:cs="Arial"/>
              </w:rPr>
              <w:t>3667</w:t>
            </w:r>
          </w:p>
        </w:tc>
        <w:tc>
          <w:tcPr>
            <w:tcW w:w="341" w:type="pct"/>
          </w:tcPr>
          <w:p w14:paraId="36591329" w14:textId="77777777" w:rsidR="00005BBD" w:rsidRDefault="00005BBD" w:rsidP="004E4545">
            <w:pPr>
              <w:rPr>
                <w:rFonts w:ascii="Arial" w:hAnsi="Arial" w:cs="Arial"/>
              </w:rPr>
            </w:pPr>
            <w:r>
              <w:rPr>
                <w:rFonts w:ascii="Arial" w:hAnsi="Arial" w:cs="Arial"/>
              </w:rPr>
              <w:t>£94</w:t>
            </w:r>
          </w:p>
          <w:p w14:paraId="1240D22E" w14:textId="77777777" w:rsidR="00005BBD" w:rsidRDefault="00005BBD" w:rsidP="004E4545">
            <w:pPr>
              <w:rPr>
                <w:rFonts w:ascii="Arial" w:hAnsi="Arial" w:cs="Arial"/>
              </w:rPr>
            </w:pPr>
            <w:r>
              <w:rPr>
                <w:rFonts w:ascii="Arial" w:hAnsi="Arial" w:cs="Arial"/>
              </w:rPr>
              <w:t>£302</w:t>
            </w:r>
          </w:p>
          <w:p w14:paraId="5BCBF0B9" w14:textId="77777777" w:rsidR="00005BBD" w:rsidRDefault="00005BBD" w:rsidP="004E4545">
            <w:pPr>
              <w:rPr>
                <w:rFonts w:ascii="Arial" w:hAnsi="Arial" w:cs="Arial"/>
              </w:rPr>
            </w:pPr>
            <w:r>
              <w:rPr>
                <w:rFonts w:ascii="Arial" w:hAnsi="Arial" w:cs="Arial"/>
              </w:rPr>
              <w:t>£602</w:t>
            </w:r>
          </w:p>
          <w:p w14:paraId="39DEC405" w14:textId="77777777" w:rsidR="00005BBD" w:rsidRPr="00DA76A8" w:rsidRDefault="00005BBD" w:rsidP="004E4545">
            <w:pPr>
              <w:rPr>
                <w:rFonts w:ascii="Arial" w:hAnsi="Arial" w:cs="Arial"/>
              </w:rPr>
            </w:pPr>
            <w:r>
              <w:rPr>
                <w:rFonts w:ascii="Arial" w:hAnsi="Arial" w:cs="Arial"/>
              </w:rPr>
              <w:t>£1,200</w:t>
            </w:r>
          </w:p>
        </w:tc>
        <w:tc>
          <w:tcPr>
            <w:tcW w:w="341" w:type="pct"/>
          </w:tcPr>
          <w:p w14:paraId="3212D35A" w14:textId="77777777" w:rsidR="00005BBD" w:rsidRDefault="00005BBD" w:rsidP="004E4545">
            <w:pPr>
              <w:rPr>
                <w:rFonts w:ascii="Arial" w:hAnsi="Arial" w:cs="Arial"/>
              </w:rPr>
            </w:pPr>
            <w:r>
              <w:rPr>
                <w:rFonts w:ascii="Arial" w:hAnsi="Arial" w:cs="Arial"/>
              </w:rPr>
              <w:t>£110</w:t>
            </w:r>
          </w:p>
          <w:p w14:paraId="1742EDE1" w14:textId="77777777" w:rsidR="00005BBD" w:rsidRDefault="00005BBD" w:rsidP="004E4545">
            <w:pPr>
              <w:rPr>
                <w:rFonts w:ascii="Arial" w:hAnsi="Arial" w:cs="Arial"/>
              </w:rPr>
            </w:pPr>
            <w:r>
              <w:rPr>
                <w:rFonts w:ascii="Arial" w:hAnsi="Arial" w:cs="Arial"/>
              </w:rPr>
              <w:t>£352</w:t>
            </w:r>
          </w:p>
          <w:p w14:paraId="7DAC7D78" w14:textId="77777777" w:rsidR="00005BBD" w:rsidRDefault="00005BBD" w:rsidP="004E4545">
            <w:pPr>
              <w:rPr>
                <w:rFonts w:ascii="Arial" w:hAnsi="Arial" w:cs="Arial"/>
              </w:rPr>
            </w:pPr>
            <w:r>
              <w:rPr>
                <w:rFonts w:ascii="Arial" w:hAnsi="Arial" w:cs="Arial"/>
              </w:rPr>
              <w:t>£702</w:t>
            </w:r>
          </w:p>
          <w:p w14:paraId="5D564F4A" w14:textId="77777777" w:rsidR="00005BBD" w:rsidRPr="00DA76A8" w:rsidRDefault="00005BBD" w:rsidP="004E4545">
            <w:pPr>
              <w:rPr>
                <w:rFonts w:ascii="Arial" w:hAnsi="Arial" w:cs="Arial"/>
              </w:rPr>
            </w:pPr>
            <w:r>
              <w:rPr>
                <w:rFonts w:ascii="Arial" w:hAnsi="Arial" w:cs="Arial"/>
              </w:rPr>
              <w:t>£1,400</w:t>
            </w:r>
          </w:p>
        </w:tc>
        <w:tc>
          <w:tcPr>
            <w:tcW w:w="340" w:type="pct"/>
          </w:tcPr>
          <w:p w14:paraId="532CBCE6" w14:textId="77777777" w:rsidR="00005BBD" w:rsidRDefault="00005BBD" w:rsidP="004E4545">
            <w:pPr>
              <w:rPr>
                <w:rFonts w:ascii="Arial" w:hAnsi="Arial" w:cs="Arial"/>
              </w:rPr>
            </w:pPr>
            <w:r>
              <w:rPr>
                <w:rFonts w:ascii="Arial" w:hAnsi="Arial" w:cs="Arial"/>
              </w:rPr>
              <w:t>£125</w:t>
            </w:r>
          </w:p>
          <w:p w14:paraId="7657966C" w14:textId="77777777" w:rsidR="00005BBD" w:rsidRDefault="00005BBD" w:rsidP="004E4545">
            <w:pPr>
              <w:rPr>
                <w:rFonts w:ascii="Arial" w:hAnsi="Arial" w:cs="Arial"/>
              </w:rPr>
            </w:pPr>
            <w:r>
              <w:rPr>
                <w:rFonts w:ascii="Arial" w:hAnsi="Arial" w:cs="Arial"/>
              </w:rPr>
              <w:t>£402</w:t>
            </w:r>
          </w:p>
          <w:p w14:paraId="1932A965" w14:textId="77777777" w:rsidR="00005BBD" w:rsidRDefault="00005BBD" w:rsidP="004E4545">
            <w:pPr>
              <w:rPr>
                <w:rFonts w:ascii="Arial" w:hAnsi="Arial" w:cs="Arial"/>
              </w:rPr>
            </w:pPr>
            <w:r>
              <w:rPr>
                <w:rFonts w:ascii="Arial" w:hAnsi="Arial" w:cs="Arial"/>
              </w:rPr>
              <w:t>£802</w:t>
            </w:r>
          </w:p>
          <w:p w14:paraId="47993A6B" w14:textId="77777777" w:rsidR="00005BBD" w:rsidRPr="00DA76A8" w:rsidRDefault="00005BBD" w:rsidP="004E4545">
            <w:pPr>
              <w:rPr>
                <w:rFonts w:ascii="Arial" w:hAnsi="Arial" w:cs="Arial"/>
              </w:rPr>
            </w:pPr>
            <w:r>
              <w:rPr>
                <w:rFonts w:ascii="Arial" w:hAnsi="Arial" w:cs="Arial"/>
              </w:rPr>
              <w:t>£1,600</w:t>
            </w:r>
          </w:p>
        </w:tc>
      </w:tr>
      <w:tr w:rsidR="00005BBD" w14:paraId="56D95E5C" w14:textId="77777777" w:rsidTr="004E4545">
        <w:trPr>
          <w:cantSplit/>
        </w:trPr>
        <w:tc>
          <w:tcPr>
            <w:tcW w:w="140" w:type="pct"/>
          </w:tcPr>
          <w:p w14:paraId="5B279DBA" w14:textId="77777777" w:rsidR="00005BBD" w:rsidRPr="00DA76A8" w:rsidRDefault="00005BBD" w:rsidP="004E4545">
            <w:pPr>
              <w:rPr>
                <w:rFonts w:ascii="Arial" w:hAnsi="Arial" w:cs="Arial"/>
              </w:rPr>
            </w:pPr>
            <w:r w:rsidRPr="00DA76A8">
              <w:rPr>
                <w:rFonts w:ascii="Arial" w:hAnsi="Arial" w:cs="Arial"/>
              </w:rPr>
              <w:t>32.</w:t>
            </w:r>
          </w:p>
        </w:tc>
        <w:tc>
          <w:tcPr>
            <w:tcW w:w="540" w:type="pct"/>
          </w:tcPr>
          <w:p w14:paraId="19DAD96A" w14:textId="77777777" w:rsidR="00005BBD" w:rsidRPr="00DA76A8" w:rsidRDefault="00005BBD" w:rsidP="004E4545">
            <w:pPr>
              <w:rPr>
                <w:rFonts w:ascii="Arial" w:hAnsi="Arial" w:cs="Arial"/>
              </w:rPr>
            </w:pPr>
            <w:r w:rsidRPr="00DA76A8">
              <w:rPr>
                <w:rFonts w:ascii="Arial" w:hAnsi="Arial" w:cs="Arial"/>
              </w:rPr>
              <w:t>Mill House</w:t>
            </w:r>
          </w:p>
        </w:tc>
        <w:tc>
          <w:tcPr>
            <w:tcW w:w="631" w:type="pct"/>
          </w:tcPr>
          <w:p w14:paraId="7BD3801C"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7BE6B2BF" w14:textId="77777777" w:rsidR="00005BBD" w:rsidRPr="00DA76A8" w:rsidRDefault="00005BBD" w:rsidP="004E4545">
            <w:pPr>
              <w:rPr>
                <w:rFonts w:ascii="Arial" w:hAnsi="Arial" w:cs="Arial"/>
              </w:rPr>
            </w:pPr>
          </w:p>
        </w:tc>
        <w:tc>
          <w:tcPr>
            <w:tcW w:w="277" w:type="pct"/>
          </w:tcPr>
          <w:p w14:paraId="5C643DE6"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0CA78BC8" w14:textId="77777777" w:rsidR="00005BBD" w:rsidRPr="00DA76A8" w:rsidRDefault="00005BBD" w:rsidP="004E4545">
            <w:pPr>
              <w:rPr>
                <w:rFonts w:ascii="Arial" w:hAnsi="Arial" w:cs="Arial"/>
              </w:rPr>
            </w:pPr>
            <w:r>
              <w:rPr>
                <w:rFonts w:ascii="Arial" w:hAnsi="Arial" w:cs="Arial"/>
              </w:rPr>
              <w:t>24 hours</w:t>
            </w:r>
          </w:p>
        </w:tc>
        <w:tc>
          <w:tcPr>
            <w:tcW w:w="317" w:type="pct"/>
          </w:tcPr>
          <w:p w14:paraId="12AA285D" w14:textId="77777777" w:rsidR="00005BBD" w:rsidRPr="00DA76A8" w:rsidRDefault="00005BBD" w:rsidP="004E4545">
            <w:pPr>
              <w:rPr>
                <w:rFonts w:ascii="Arial" w:hAnsi="Arial" w:cs="Arial"/>
              </w:rPr>
            </w:pPr>
            <w:r>
              <w:rPr>
                <w:rFonts w:ascii="Arial" w:hAnsi="Arial" w:cs="Arial"/>
              </w:rPr>
              <w:t>-</w:t>
            </w:r>
          </w:p>
        </w:tc>
        <w:tc>
          <w:tcPr>
            <w:tcW w:w="349" w:type="pct"/>
          </w:tcPr>
          <w:p w14:paraId="24DB2DCF" w14:textId="77777777" w:rsidR="00005BBD" w:rsidRPr="00DA76A8" w:rsidRDefault="00005BBD" w:rsidP="004E4545">
            <w:pPr>
              <w:rPr>
                <w:rFonts w:ascii="Arial" w:hAnsi="Arial" w:cs="Arial"/>
              </w:rPr>
            </w:pPr>
            <w:r>
              <w:rPr>
                <w:rFonts w:ascii="Arial" w:hAnsi="Arial" w:cs="Arial"/>
              </w:rPr>
              <w:t>N/A</w:t>
            </w:r>
          </w:p>
        </w:tc>
        <w:tc>
          <w:tcPr>
            <w:tcW w:w="316" w:type="pct"/>
          </w:tcPr>
          <w:p w14:paraId="0779369E" w14:textId="77777777" w:rsidR="00005BBD" w:rsidRPr="00DA76A8" w:rsidRDefault="00005BBD" w:rsidP="004E4545">
            <w:pPr>
              <w:rPr>
                <w:rFonts w:ascii="Arial" w:hAnsi="Arial" w:cs="Arial"/>
              </w:rPr>
            </w:pPr>
            <w:r>
              <w:rPr>
                <w:rFonts w:ascii="Arial" w:hAnsi="Arial" w:cs="Arial"/>
              </w:rPr>
              <w:t>N/A</w:t>
            </w:r>
          </w:p>
        </w:tc>
        <w:tc>
          <w:tcPr>
            <w:tcW w:w="349" w:type="pct"/>
          </w:tcPr>
          <w:p w14:paraId="50310BC3" w14:textId="77777777" w:rsidR="00005BBD" w:rsidRPr="00DA76A8" w:rsidRDefault="00005BBD" w:rsidP="004E4545">
            <w:pPr>
              <w:rPr>
                <w:rFonts w:ascii="Arial" w:hAnsi="Arial" w:cs="Arial"/>
              </w:rPr>
            </w:pPr>
            <w:r>
              <w:rPr>
                <w:rFonts w:ascii="Arial" w:hAnsi="Arial" w:cs="Arial"/>
              </w:rPr>
              <w:t>N/A</w:t>
            </w:r>
          </w:p>
        </w:tc>
        <w:tc>
          <w:tcPr>
            <w:tcW w:w="334" w:type="pct"/>
          </w:tcPr>
          <w:p w14:paraId="049D12CF" w14:textId="77777777" w:rsidR="00005BBD" w:rsidRPr="00DA76A8" w:rsidRDefault="00005BBD" w:rsidP="004E4545">
            <w:pPr>
              <w:rPr>
                <w:rFonts w:ascii="Arial" w:hAnsi="Arial" w:cs="Arial"/>
              </w:rPr>
            </w:pPr>
            <w:r>
              <w:rPr>
                <w:rFonts w:ascii="Arial" w:hAnsi="Arial" w:cs="Arial"/>
              </w:rPr>
              <w:t>N/A</w:t>
            </w:r>
          </w:p>
        </w:tc>
        <w:tc>
          <w:tcPr>
            <w:tcW w:w="341" w:type="pct"/>
          </w:tcPr>
          <w:p w14:paraId="18E72FF2" w14:textId="77777777" w:rsidR="00005BBD" w:rsidRPr="00DA76A8" w:rsidRDefault="00005BBD" w:rsidP="004E4545">
            <w:pPr>
              <w:rPr>
                <w:rFonts w:ascii="Arial" w:hAnsi="Arial" w:cs="Arial"/>
              </w:rPr>
            </w:pPr>
            <w:r>
              <w:rPr>
                <w:rFonts w:ascii="Arial" w:hAnsi="Arial" w:cs="Arial"/>
              </w:rPr>
              <w:t>N/A</w:t>
            </w:r>
          </w:p>
        </w:tc>
        <w:tc>
          <w:tcPr>
            <w:tcW w:w="341" w:type="pct"/>
          </w:tcPr>
          <w:p w14:paraId="782718D9" w14:textId="77777777" w:rsidR="00005BBD" w:rsidRPr="00DA76A8" w:rsidRDefault="00005BBD" w:rsidP="004E4545">
            <w:pPr>
              <w:rPr>
                <w:rFonts w:ascii="Arial" w:hAnsi="Arial" w:cs="Arial"/>
              </w:rPr>
            </w:pPr>
            <w:r>
              <w:rPr>
                <w:rFonts w:ascii="Arial" w:hAnsi="Arial" w:cs="Arial"/>
              </w:rPr>
              <w:t>N/A</w:t>
            </w:r>
          </w:p>
        </w:tc>
        <w:tc>
          <w:tcPr>
            <w:tcW w:w="340" w:type="pct"/>
          </w:tcPr>
          <w:p w14:paraId="0EF1370B" w14:textId="77777777" w:rsidR="00005BBD" w:rsidRPr="00DA76A8" w:rsidRDefault="00005BBD" w:rsidP="004E4545">
            <w:pPr>
              <w:rPr>
                <w:rFonts w:ascii="Arial" w:hAnsi="Arial" w:cs="Arial"/>
              </w:rPr>
            </w:pPr>
            <w:r>
              <w:rPr>
                <w:rFonts w:ascii="Arial" w:hAnsi="Arial" w:cs="Arial"/>
              </w:rPr>
              <w:t>N/A</w:t>
            </w:r>
          </w:p>
        </w:tc>
      </w:tr>
      <w:tr w:rsidR="00005BBD" w14:paraId="2117245C" w14:textId="77777777" w:rsidTr="004E4545">
        <w:trPr>
          <w:cantSplit/>
        </w:trPr>
        <w:tc>
          <w:tcPr>
            <w:tcW w:w="140" w:type="pct"/>
          </w:tcPr>
          <w:p w14:paraId="6C05E68E" w14:textId="77777777" w:rsidR="00005BBD" w:rsidRPr="00DA76A8" w:rsidRDefault="00005BBD" w:rsidP="004E4545">
            <w:pPr>
              <w:rPr>
                <w:rFonts w:ascii="Arial" w:hAnsi="Arial" w:cs="Arial"/>
              </w:rPr>
            </w:pPr>
            <w:r w:rsidRPr="00DA76A8">
              <w:rPr>
                <w:rFonts w:ascii="Arial" w:hAnsi="Arial" w:cs="Arial"/>
              </w:rPr>
              <w:t>33.</w:t>
            </w:r>
          </w:p>
        </w:tc>
        <w:tc>
          <w:tcPr>
            <w:tcW w:w="540" w:type="pct"/>
          </w:tcPr>
          <w:p w14:paraId="396ACE72" w14:textId="77777777" w:rsidR="00005BBD" w:rsidRPr="00DA76A8" w:rsidRDefault="00005BBD" w:rsidP="004E4545">
            <w:pPr>
              <w:rPr>
                <w:rFonts w:ascii="Arial" w:hAnsi="Arial" w:cs="Arial"/>
              </w:rPr>
            </w:pPr>
            <w:r w:rsidRPr="00DA76A8">
              <w:rPr>
                <w:rFonts w:ascii="Arial" w:hAnsi="Arial" w:cs="Arial"/>
              </w:rPr>
              <w:t>Morden Street</w:t>
            </w:r>
          </w:p>
        </w:tc>
        <w:tc>
          <w:tcPr>
            <w:tcW w:w="631" w:type="pct"/>
          </w:tcPr>
          <w:p w14:paraId="517EC4CE"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0750E111" w14:textId="77777777" w:rsidR="00005BBD" w:rsidRPr="00DA76A8" w:rsidRDefault="00005BBD" w:rsidP="004E4545">
            <w:pPr>
              <w:rPr>
                <w:rFonts w:ascii="Arial" w:hAnsi="Arial" w:cs="Arial"/>
              </w:rPr>
            </w:pPr>
          </w:p>
        </w:tc>
        <w:tc>
          <w:tcPr>
            <w:tcW w:w="277" w:type="pct"/>
          </w:tcPr>
          <w:p w14:paraId="44D6EE91"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048AFCA8" w14:textId="77777777" w:rsidR="00005BBD" w:rsidRPr="00DA76A8" w:rsidRDefault="00005BBD" w:rsidP="004E4545">
            <w:pPr>
              <w:rPr>
                <w:rFonts w:ascii="Arial" w:hAnsi="Arial" w:cs="Arial"/>
              </w:rPr>
            </w:pPr>
            <w:r>
              <w:rPr>
                <w:rFonts w:ascii="Arial" w:hAnsi="Arial" w:cs="Arial"/>
              </w:rPr>
              <w:t>24 hours</w:t>
            </w:r>
          </w:p>
        </w:tc>
        <w:tc>
          <w:tcPr>
            <w:tcW w:w="317" w:type="pct"/>
          </w:tcPr>
          <w:p w14:paraId="630B738C" w14:textId="77777777" w:rsidR="00005BBD" w:rsidRPr="00DA76A8" w:rsidRDefault="00005BBD" w:rsidP="004E4545">
            <w:pPr>
              <w:rPr>
                <w:rFonts w:ascii="Arial" w:hAnsi="Arial" w:cs="Arial"/>
              </w:rPr>
            </w:pPr>
            <w:r>
              <w:rPr>
                <w:rFonts w:ascii="Arial" w:hAnsi="Arial" w:cs="Arial"/>
              </w:rPr>
              <w:t>-</w:t>
            </w:r>
          </w:p>
        </w:tc>
        <w:tc>
          <w:tcPr>
            <w:tcW w:w="349" w:type="pct"/>
          </w:tcPr>
          <w:p w14:paraId="495CBCBE" w14:textId="77777777" w:rsidR="00005BBD" w:rsidRPr="00DA76A8" w:rsidRDefault="00005BBD" w:rsidP="004E4545">
            <w:pPr>
              <w:rPr>
                <w:rFonts w:ascii="Arial" w:hAnsi="Arial" w:cs="Arial"/>
              </w:rPr>
            </w:pPr>
            <w:r w:rsidRPr="00DA76A8">
              <w:rPr>
                <w:rFonts w:ascii="Arial" w:hAnsi="Arial" w:cs="Arial"/>
              </w:rPr>
              <w:t>Monday to Saturday, 8am-6pm</w:t>
            </w:r>
          </w:p>
          <w:p w14:paraId="05C19AAC" w14:textId="77777777" w:rsidR="00005BBD" w:rsidRPr="00DA76A8" w:rsidRDefault="00005BBD" w:rsidP="004E4545">
            <w:pPr>
              <w:rPr>
                <w:rFonts w:ascii="Arial" w:hAnsi="Arial" w:cs="Arial"/>
              </w:rPr>
            </w:pPr>
          </w:p>
          <w:p w14:paraId="6F575D32"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059F4785" w14:textId="61848220" w:rsidR="00005BBD" w:rsidRPr="00DA76A8" w:rsidRDefault="00005BBD" w:rsidP="004E4545">
            <w:pPr>
              <w:rPr>
                <w:rFonts w:ascii="Arial" w:hAnsi="Arial" w:cs="Arial"/>
              </w:rPr>
            </w:pPr>
            <w:r w:rsidRPr="00DA76A8">
              <w:rPr>
                <w:rFonts w:ascii="Arial" w:hAnsi="Arial" w:cs="Arial"/>
              </w:rPr>
              <w:t>£</w:t>
            </w:r>
            <w:r>
              <w:rPr>
                <w:rFonts w:ascii="Arial" w:hAnsi="Arial" w:cs="Arial"/>
              </w:rPr>
              <w:t>2.</w:t>
            </w:r>
            <w:r w:rsidR="00D1594E">
              <w:rPr>
                <w:rFonts w:ascii="Arial" w:hAnsi="Arial" w:cs="Arial"/>
              </w:rPr>
              <w:t>1</w:t>
            </w:r>
            <w:r w:rsidRPr="00DA76A8">
              <w:rPr>
                <w:rFonts w:ascii="Arial" w:hAnsi="Arial" w:cs="Arial"/>
              </w:rPr>
              <w:t>0 per hour</w:t>
            </w:r>
          </w:p>
          <w:p w14:paraId="4A8772A3" w14:textId="77777777" w:rsidR="00005BBD" w:rsidRPr="00DA76A8" w:rsidRDefault="00005BBD" w:rsidP="004E4545">
            <w:pPr>
              <w:rPr>
                <w:rFonts w:ascii="Arial" w:hAnsi="Arial" w:cs="Arial"/>
              </w:rPr>
            </w:pPr>
          </w:p>
          <w:p w14:paraId="4945AF55" w14:textId="77777777" w:rsidR="00005BBD" w:rsidRPr="00DA76A8" w:rsidRDefault="00005BBD" w:rsidP="004E4545">
            <w:pPr>
              <w:rPr>
                <w:rFonts w:ascii="Arial" w:hAnsi="Arial" w:cs="Arial"/>
              </w:rPr>
            </w:pPr>
          </w:p>
          <w:p w14:paraId="11641ABC"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48626361" w14:textId="77777777" w:rsidR="00005BBD" w:rsidRPr="00DA76A8" w:rsidRDefault="00005BBD" w:rsidP="004E4545">
            <w:pPr>
              <w:rPr>
                <w:rFonts w:ascii="Arial" w:hAnsi="Arial" w:cs="Arial"/>
              </w:rPr>
            </w:pPr>
            <w:r>
              <w:rPr>
                <w:rFonts w:ascii="Arial" w:hAnsi="Arial" w:cs="Arial"/>
              </w:rPr>
              <w:t>-</w:t>
            </w:r>
          </w:p>
        </w:tc>
        <w:tc>
          <w:tcPr>
            <w:tcW w:w="334" w:type="pct"/>
          </w:tcPr>
          <w:p w14:paraId="018B6C37" w14:textId="77777777" w:rsidR="00005BBD" w:rsidRPr="00DA76A8" w:rsidRDefault="00005BBD" w:rsidP="004E4545">
            <w:pPr>
              <w:rPr>
                <w:rFonts w:ascii="Arial" w:hAnsi="Arial" w:cs="Arial"/>
              </w:rPr>
            </w:pPr>
            <w:r>
              <w:rPr>
                <w:rFonts w:ascii="Arial" w:hAnsi="Arial" w:cs="Arial"/>
              </w:rPr>
              <w:t>3668</w:t>
            </w:r>
          </w:p>
        </w:tc>
        <w:tc>
          <w:tcPr>
            <w:tcW w:w="341" w:type="pct"/>
          </w:tcPr>
          <w:p w14:paraId="5CC323A4" w14:textId="77777777" w:rsidR="00005BBD" w:rsidRDefault="00005BBD" w:rsidP="004E4545">
            <w:pPr>
              <w:rPr>
                <w:rFonts w:ascii="Arial" w:hAnsi="Arial" w:cs="Arial"/>
              </w:rPr>
            </w:pPr>
            <w:r>
              <w:rPr>
                <w:rFonts w:ascii="Arial" w:hAnsi="Arial" w:cs="Arial"/>
              </w:rPr>
              <w:t>£110</w:t>
            </w:r>
          </w:p>
          <w:p w14:paraId="453B241E" w14:textId="77777777" w:rsidR="00005BBD" w:rsidRDefault="00005BBD" w:rsidP="004E4545">
            <w:pPr>
              <w:rPr>
                <w:rFonts w:ascii="Arial" w:hAnsi="Arial" w:cs="Arial"/>
              </w:rPr>
            </w:pPr>
            <w:r>
              <w:rPr>
                <w:rFonts w:ascii="Arial" w:hAnsi="Arial" w:cs="Arial"/>
              </w:rPr>
              <w:t>£352</w:t>
            </w:r>
          </w:p>
          <w:p w14:paraId="08E57A87" w14:textId="77777777" w:rsidR="00005BBD" w:rsidRDefault="00005BBD" w:rsidP="004E4545">
            <w:pPr>
              <w:rPr>
                <w:rFonts w:ascii="Arial" w:hAnsi="Arial" w:cs="Arial"/>
              </w:rPr>
            </w:pPr>
            <w:r>
              <w:rPr>
                <w:rFonts w:ascii="Arial" w:hAnsi="Arial" w:cs="Arial"/>
              </w:rPr>
              <w:t>£702</w:t>
            </w:r>
          </w:p>
          <w:p w14:paraId="669A4889" w14:textId="77777777" w:rsidR="00005BBD" w:rsidRPr="00DA76A8" w:rsidRDefault="00005BBD" w:rsidP="004E4545">
            <w:pPr>
              <w:rPr>
                <w:rFonts w:ascii="Arial" w:hAnsi="Arial" w:cs="Arial"/>
              </w:rPr>
            </w:pPr>
            <w:r>
              <w:rPr>
                <w:rFonts w:ascii="Arial" w:hAnsi="Arial" w:cs="Arial"/>
              </w:rPr>
              <w:t>£1,400</w:t>
            </w:r>
          </w:p>
        </w:tc>
        <w:tc>
          <w:tcPr>
            <w:tcW w:w="341" w:type="pct"/>
          </w:tcPr>
          <w:p w14:paraId="47DD9226" w14:textId="77777777" w:rsidR="00005BBD" w:rsidRDefault="00005BBD" w:rsidP="004E4545">
            <w:pPr>
              <w:rPr>
                <w:rFonts w:ascii="Arial" w:hAnsi="Arial" w:cs="Arial"/>
              </w:rPr>
            </w:pPr>
            <w:r>
              <w:rPr>
                <w:rFonts w:ascii="Arial" w:hAnsi="Arial" w:cs="Arial"/>
              </w:rPr>
              <w:t>£125</w:t>
            </w:r>
          </w:p>
          <w:p w14:paraId="1A3CA89A" w14:textId="77777777" w:rsidR="00005BBD" w:rsidRDefault="00005BBD" w:rsidP="004E4545">
            <w:pPr>
              <w:rPr>
                <w:rFonts w:ascii="Arial" w:hAnsi="Arial" w:cs="Arial"/>
              </w:rPr>
            </w:pPr>
            <w:r>
              <w:rPr>
                <w:rFonts w:ascii="Arial" w:hAnsi="Arial" w:cs="Arial"/>
              </w:rPr>
              <w:t>£402</w:t>
            </w:r>
          </w:p>
          <w:p w14:paraId="241CEBE5" w14:textId="77777777" w:rsidR="00005BBD" w:rsidRDefault="00005BBD" w:rsidP="004E4545">
            <w:pPr>
              <w:rPr>
                <w:rFonts w:ascii="Arial" w:hAnsi="Arial" w:cs="Arial"/>
              </w:rPr>
            </w:pPr>
            <w:r>
              <w:rPr>
                <w:rFonts w:ascii="Arial" w:hAnsi="Arial" w:cs="Arial"/>
              </w:rPr>
              <w:t>£802</w:t>
            </w:r>
          </w:p>
          <w:p w14:paraId="049282C4" w14:textId="77777777" w:rsidR="00005BBD" w:rsidRPr="00DA76A8" w:rsidRDefault="00005BBD" w:rsidP="004E4545">
            <w:pPr>
              <w:rPr>
                <w:rFonts w:ascii="Arial" w:hAnsi="Arial" w:cs="Arial"/>
              </w:rPr>
            </w:pPr>
            <w:r>
              <w:rPr>
                <w:rFonts w:ascii="Arial" w:hAnsi="Arial" w:cs="Arial"/>
              </w:rPr>
              <w:t>£1,600</w:t>
            </w:r>
          </w:p>
        </w:tc>
        <w:tc>
          <w:tcPr>
            <w:tcW w:w="340" w:type="pct"/>
          </w:tcPr>
          <w:p w14:paraId="03AF5320" w14:textId="77777777" w:rsidR="00005BBD" w:rsidRDefault="00005BBD" w:rsidP="004E4545">
            <w:pPr>
              <w:rPr>
                <w:rFonts w:ascii="Arial" w:hAnsi="Arial" w:cs="Arial"/>
              </w:rPr>
            </w:pPr>
            <w:r>
              <w:rPr>
                <w:rFonts w:ascii="Arial" w:hAnsi="Arial" w:cs="Arial"/>
              </w:rPr>
              <w:t>£140</w:t>
            </w:r>
          </w:p>
          <w:p w14:paraId="7814B5C2" w14:textId="77777777" w:rsidR="00005BBD" w:rsidRDefault="00005BBD" w:rsidP="004E4545">
            <w:pPr>
              <w:rPr>
                <w:rFonts w:ascii="Arial" w:hAnsi="Arial" w:cs="Arial"/>
              </w:rPr>
            </w:pPr>
            <w:r>
              <w:rPr>
                <w:rFonts w:ascii="Arial" w:hAnsi="Arial" w:cs="Arial"/>
              </w:rPr>
              <w:t>£452</w:t>
            </w:r>
          </w:p>
          <w:p w14:paraId="4D8DCA16" w14:textId="77777777" w:rsidR="00005BBD" w:rsidRDefault="00005BBD" w:rsidP="004E4545">
            <w:pPr>
              <w:rPr>
                <w:rFonts w:ascii="Arial" w:hAnsi="Arial" w:cs="Arial"/>
              </w:rPr>
            </w:pPr>
            <w:r>
              <w:rPr>
                <w:rFonts w:ascii="Arial" w:hAnsi="Arial" w:cs="Arial"/>
              </w:rPr>
              <w:t>£902</w:t>
            </w:r>
          </w:p>
          <w:p w14:paraId="538E9C83" w14:textId="77777777" w:rsidR="00005BBD" w:rsidRPr="00DA76A8" w:rsidRDefault="00005BBD" w:rsidP="004E4545">
            <w:pPr>
              <w:rPr>
                <w:rFonts w:ascii="Arial" w:hAnsi="Arial" w:cs="Arial"/>
              </w:rPr>
            </w:pPr>
            <w:r>
              <w:rPr>
                <w:rFonts w:ascii="Arial" w:hAnsi="Arial" w:cs="Arial"/>
              </w:rPr>
              <w:t>£1,800</w:t>
            </w:r>
          </w:p>
        </w:tc>
      </w:tr>
      <w:tr w:rsidR="00005BBD" w14:paraId="476A7127" w14:textId="77777777" w:rsidTr="004E4545">
        <w:trPr>
          <w:cantSplit/>
        </w:trPr>
        <w:tc>
          <w:tcPr>
            <w:tcW w:w="140" w:type="pct"/>
          </w:tcPr>
          <w:p w14:paraId="0FDA9DF0" w14:textId="77777777" w:rsidR="00005BBD" w:rsidRPr="00DA76A8" w:rsidRDefault="00005BBD" w:rsidP="004E4545">
            <w:pPr>
              <w:rPr>
                <w:rFonts w:ascii="Arial" w:hAnsi="Arial" w:cs="Arial"/>
              </w:rPr>
            </w:pPr>
            <w:r>
              <w:rPr>
                <w:rFonts w:ascii="Arial" w:hAnsi="Arial" w:cs="Arial"/>
              </w:rPr>
              <w:t>34.</w:t>
            </w:r>
          </w:p>
        </w:tc>
        <w:tc>
          <w:tcPr>
            <w:tcW w:w="540" w:type="pct"/>
          </w:tcPr>
          <w:p w14:paraId="50E9C2B9" w14:textId="77777777" w:rsidR="00005BBD" w:rsidRPr="00DA76A8" w:rsidRDefault="00005BBD" w:rsidP="004E4545">
            <w:pPr>
              <w:rPr>
                <w:rFonts w:ascii="Arial" w:hAnsi="Arial" w:cs="Arial"/>
              </w:rPr>
            </w:pPr>
            <w:r w:rsidRPr="00DA76A8">
              <w:rPr>
                <w:rFonts w:ascii="Arial" w:hAnsi="Arial" w:cs="Arial"/>
              </w:rPr>
              <w:t>Ord Street</w:t>
            </w:r>
          </w:p>
        </w:tc>
        <w:tc>
          <w:tcPr>
            <w:tcW w:w="631" w:type="pct"/>
          </w:tcPr>
          <w:p w14:paraId="32E01870" w14:textId="77777777" w:rsidR="00005BBD" w:rsidRPr="00DA76A8" w:rsidRDefault="00005BBD" w:rsidP="004E4545">
            <w:pPr>
              <w:rPr>
                <w:rFonts w:ascii="Arial" w:hAnsi="Arial" w:cs="Arial"/>
              </w:rPr>
            </w:pPr>
            <w:r w:rsidRPr="00DA76A8">
              <w:rPr>
                <w:rFonts w:ascii="Arial" w:hAnsi="Arial" w:cs="Arial"/>
              </w:rPr>
              <w:t>Buses, Heavy Commercial Vehicles</w:t>
            </w:r>
          </w:p>
        </w:tc>
        <w:tc>
          <w:tcPr>
            <w:tcW w:w="281" w:type="pct"/>
          </w:tcPr>
          <w:p w14:paraId="5A16435F" w14:textId="77777777" w:rsidR="00005BBD" w:rsidRPr="00DA76A8" w:rsidRDefault="00005BBD" w:rsidP="004E4545">
            <w:pPr>
              <w:rPr>
                <w:rFonts w:ascii="Arial" w:hAnsi="Arial" w:cs="Arial"/>
              </w:rPr>
            </w:pPr>
          </w:p>
        </w:tc>
        <w:tc>
          <w:tcPr>
            <w:tcW w:w="277" w:type="pct"/>
          </w:tcPr>
          <w:p w14:paraId="232386AE"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24F27BA8" w14:textId="77777777" w:rsidR="00005BBD" w:rsidRPr="00DA76A8" w:rsidRDefault="00005BBD" w:rsidP="004E4545">
            <w:pPr>
              <w:rPr>
                <w:rFonts w:ascii="Arial" w:hAnsi="Arial" w:cs="Arial"/>
              </w:rPr>
            </w:pPr>
            <w:r>
              <w:rPr>
                <w:rFonts w:ascii="Arial" w:hAnsi="Arial" w:cs="Arial"/>
              </w:rPr>
              <w:t>24 hours</w:t>
            </w:r>
          </w:p>
        </w:tc>
        <w:tc>
          <w:tcPr>
            <w:tcW w:w="317" w:type="pct"/>
          </w:tcPr>
          <w:p w14:paraId="057EA996" w14:textId="77777777" w:rsidR="00005BBD" w:rsidRPr="00DA76A8" w:rsidRDefault="00005BBD" w:rsidP="004E4545">
            <w:pPr>
              <w:rPr>
                <w:rFonts w:ascii="Arial" w:hAnsi="Arial" w:cs="Arial"/>
              </w:rPr>
            </w:pPr>
            <w:r>
              <w:rPr>
                <w:rFonts w:ascii="Arial" w:hAnsi="Arial" w:cs="Arial"/>
              </w:rPr>
              <w:t>-</w:t>
            </w:r>
          </w:p>
        </w:tc>
        <w:tc>
          <w:tcPr>
            <w:tcW w:w="349" w:type="pct"/>
          </w:tcPr>
          <w:p w14:paraId="673C92E4" w14:textId="77777777" w:rsidR="00005BBD" w:rsidRPr="00DA76A8" w:rsidRDefault="00005BBD" w:rsidP="004E4545">
            <w:pPr>
              <w:rPr>
                <w:rFonts w:ascii="Arial" w:hAnsi="Arial" w:cs="Arial"/>
              </w:rPr>
            </w:pPr>
            <w:r w:rsidRPr="00DA76A8">
              <w:rPr>
                <w:rFonts w:ascii="Arial" w:hAnsi="Arial" w:cs="Arial"/>
              </w:rPr>
              <w:t>Monday to Saturday, 8am-6pm</w:t>
            </w:r>
          </w:p>
          <w:p w14:paraId="19DC25E6" w14:textId="77777777" w:rsidR="00005BBD" w:rsidRPr="00DA76A8" w:rsidRDefault="00005BBD" w:rsidP="004E4545">
            <w:pPr>
              <w:rPr>
                <w:rFonts w:ascii="Arial" w:hAnsi="Arial" w:cs="Arial"/>
              </w:rPr>
            </w:pPr>
          </w:p>
          <w:p w14:paraId="2DA69FB4"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6C498A3D" w14:textId="76C3D374" w:rsidR="00005BBD" w:rsidRPr="00DA76A8" w:rsidRDefault="00005BBD" w:rsidP="004E4545">
            <w:pPr>
              <w:rPr>
                <w:rFonts w:ascii="Arial" w:hAnsi="Arial" w:cs="Arial"/>
              </w:rPr>
            </w:pPr>
            <w:r w:rsidRPr="00DA76A8">
              <w:rPr>
                <w:rFonts w:ascii="Arial" w:hAnsi="Arial" w:cs="Arial"/>
              </w:rPr>
              <w:t>£0</w:t>
            </w:r>
            <w:r>
              <w:rPr>
                <w:rFonts w:ascii="Arial" w:hAnsi="Arial" w:cs="Arial"/>
              </w:rPr>
              <w:t>.</w:t>
            </w:r>
            <w:r w:rsidR="00D1594E">
              <w:rPr>
                <w:rFonts w:ascii="Arial" w:hAnsi="Arial" w:cs="Arial"/>
              </w:rPr>
              <w:t>6</w:t>
            </w:r>
            <w:r>
              <w:rPr>
                <w:rFonts w:ascii="Arial" w:hAnsi="Arial" w:cs="Arial"/>
              </w:rPr>
              <w:t>0</w:t>
            </w:r>
            <w:r w:rsidRPr="00DA76A8">
              <w:rPr>
                <w:rFonts w:ascii="Arial" w:hAnsi="Arial" w:cs="Arial"/>
              </w:rPr>
              <w:t xml:space="preserve"> per hour</w:t>
            </w:r>
          </w:p>
          <w:p w14:paraId="5C493BCC" w14:textId="77777777" w:rsidR="00005BBD" w:rsidRPr="00DA76A8" w:rsidRDefault="00005BBD" w:rsidP="004E4545">
            <w:pPr>
              <w:rPr>
                <w:rFonts w:ascii="Arial" w:hAnsi="Arial" w:cs="Arial"/>
              </w:rPr>
            </w:pPr>
          </w:p>
          <w:p w14:paraId="0087E1D9" w14:textId="77777777" w:rsidR="00005BBD" w:rsidRPr="00DA76A8" w:rsidRDefault="00005BBD" w:rsidP="004E4545">
            <w:pPr>
              <w:rPr>
                <w:rFonts w:ascii="Arial" w:hAnsi="Arial" w:cs="Arial"/>
              </w:rPr>
            </w:pPr>
          </w:p>
          <w:p w14:paraId="77EFE20C"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48BFEA9C" w14:textId="77777777" w:rsidR="00005BBD" w:rsidRPr="00DA76A8" w:rsidRDefault="00005BBD" w:rsidP="004E4545">
            <w:pPr>
              <w:rPr>
                <w:rFonts w:ascii="Arial" w:hAnsi="Arial" w:cs="Arial"/>
              </w:rPr>
            </w:pPr>
            <w:r>
              <w:rPr>
                <w:rFonts w:ascii="Arial" w:hAnsi="Arial" w:cs="Arial"/>
              </w:rPr>
              <w:t>-</w:t>
            </w:r>
          </w:p>
        </w:tc>
        <w:tc>
          <w:tcPr>
            <w:tcW w:w="334" w:type="pct"/>
          </w:tcPr>
          <w:p w14:paraId="0598389E" w14:textId="338AB5B6" w:rsidR="00005BBD" w:rsidRPr="00DA76A8" w:rsidRDefault="007E3635" w:rsidP="004E4545">
            <w:pPr>
              <w:rPr>
                <w:rFonts w:ascii="Arial" w:hAnsi="Arial" w:cs="Arial"/>
              </w:rPr>
            </w:pPr>
            <w:r>
              <w:rPr>
                <w:rFonts w:ascii="Arial" w:hAnsi="Arial" w:cs="Arial"/>
              </w:rPr>
              <w:t>805442</w:t>
            </w:r>
          </w:p>
        </w:tc>
        <w:tc>
          <w:tcPr>
            <w:tcW w:w="341" w:type="pct"/>
          </w:tcPr>
          <w:p w14:paraId="3BC0C5FD" w14:textId="77777777" w:rsidR="00005BBD" w:rsidRPr="00DA76A8" w:rsidRDefault="00005BBD" w:rsidP="004E4545">
            <w:pPr>
              <w:rPr>
                <w:rFonts w:ascii="Arial" w:hAnsi="Arial" w:cs="Arial"/>
              </w:rPr>
            </w:pPr>
            <w:r>
              <w:rPr>
                <w:rFonts w:ascii="Arial" w:hAnsi="Arial" w:cs="Arial"/>
              </w:rPr>
              <w:t>-</w:t>
            </w:r>
          </w:p>
        </w:tc>
        <w:tc>
          <w:tcPr>
            <w:tcW w:w="341" w:type="pct"/>
          </w:tcPr>
          <w:p w14:paraId="6D78446A" w14:textId="77777777" w:rsidR="00005BBD" w:rsidRPr="00DA76A8" w:rsidRDefault="00005BBD" w:rsidP="004E4545">
            <w:pPr>
              <w:rPr>
                <w:rFonts w:ascii="Arial" w:hAnsi="Arial" w:cs="Arial"/>
              </w:rPr>
            </w:pPr>
            <w:r>
              <w:rPr>
                <w:rFonts w:ascii="Arial" w:hAnsi="Arial" w:cs="Arial"/>
              </w:rPr>
              <w:t>-</w:t>
            </w:r>
          </w:p>
        </w:tc>
        <w:tc>
          <w:tcPr>
            <w:tcW w:w="340" w:type="pct"/>
          </w:tcPr>
          <w:p w14:paraId="39E5779E" w14:textId="77777777" w:rsidR="00005BBD" w:rsidRDefault="00005BBD" w:rsidP="004E4545">
            <w:pPr>
              <w:rPr>
                <w:rFonts w:ascii="Arial" w:hAnsi="Arial" w:cs="Arial"/>
              </w:rPr>
            </w:pPr>
            <w:r>
              <w:rPr>
                <w:rFonts w:ascii="Arial" w:hAnsi="Arial" w:cs="Arial"/>
              </w:rPr>
              <w:t>£125</w:t>
            </w:r>
          </w:p>
          <w:p w14:paraId="332AAB76" w14:textId="77777777" w:rsidR="00005BBD" w:rsidRDefault="00005BBD" w:rsidP="004E4545">
            <w:pPr>
              <w:rPr>
                <w:rFonts w:ascii="Arial" w:hAnsi="Arial" w:cs="Arial"/>
              </w:rPr>
            </w:pPr>
            <w:r>
              <w:rPr>
                <w:rFonts w:ascii="Arial" w:hAnsi="Arial" w:cs="Arial"/>
              </w:rPr>
              <w:t>£402</w:t>
            </w:r>
          </w:p>
          <w:p w14:paraId="07009727" w14:textId="77777777" w:rsidR="00005BBD" w:rsidRDefault="00005BBD" w:rsidP="004E4545">
            <w:pPr>
              <w:rPr>
                <w:rFonts w:ascii="Arial" w:hAnsi="Arial" w:cs="Arial"/>
              </w:rPr>
            </w:pPr>
            <w:r>
              <w:rPr>
                <w:rFonts w:ascii="Arial" w:hAnsi="Arial" w:cs="Arial"/>
              </w:rPr>
              <w:t>£802</w:t>
            </w:r>
          </w:p>
          <w:p w14:paraId="3CB35902" w14:textId="77777777" w:rsidR="00005BBD" w:rsidRPr="00DA76A8" w:rsidRDefault="00005BBD" w:rsidP="004E4545">
            <w:pPr>
              <w:rPr>
                <w:rFonts w:ascii="Arial" w:hAnsi="Arial" w:cs="Arial"/>
              </w:rPr>
            </w:pPr>
            <w:r>
              <w:rPr>
                <w:rFonts w:ascii="Arial" w:hAnsi="Arial" w:cs="Arial"/>
              </w:rPr>
              <w:t>£1,600</w:t>
            </w:r>
          </w:p>
        </w:tc>
      </w:tr>
      <w:tr w:rsidR="00005BBD" w14:paraId="50960BB0" w14:textId="77777777" w:rsidTr="004E4545">
        <w:trPr>
          <w:cantSplit/>
        </w:trPr>
        <w:tc>
          <w:tcPr>
            <w:tcW w:w="140" w:type="pct"/>
          </w:tcPr>
          <w:p w14:paraId="5983AD53" w14:textId="77777777" w:rsidR="00005BBD" w:rsidRPr="00DA76A8" w:rsidRDefault="00005BBD" w:rsidP="004E4545">
            <w:pPr>
              <w:rPr>
                <w:rFonts w:ascii="Arial" w:hAnsi="Arial" w:cs="Arial"/>
              </w:rPr>
            </w:pPr>
            <w:r w:rsidRPr="00DA76A8">
              <w:rPr>
                <w:rFonts w:ascii="Arial" w:hAnsi="Arial" w:cs="Arial"/>
              </w:rPr>
              <w:t>35.</w:t>
            </w:r>
          </w:p>
        </w:tc>
        <w:tc>
          <w:tcPr>
            <w:tcW w:w="540" w:type="pct"/>
          </w:tcPr>
          <w:p w14:paraId="2B9D1FEC" w14:textId="77777777" w:rsidR="00005BBD" w:rsidRPr="00DA76A8" w:rsidRDefault="00005BBD" w:rsidP="004E4545">
            <w:pPr>
              <w:rPr>
                <w:rFonts w:ascii="Arial" w:hAnsi="Arial" w:cs="Arial"/>
              </w:rPr>
            </w:pPr>
            <w:r w:rsidRPr="00DA76A8">
              <w:rPr>
                <w:rFonts w:ascii="Arial" w:hAnsi="Arial" w:cs="Arial"/>
              </w:rPr>
              <w:t>Osborne Terrace</w:t>
            </w:r>
          </w:p>
        </w:tc>
        <w:tc>
          <w:tcPr>
            <w:tcW w:w="631" w:type="pct"/>
          </w:tcPr>
          <w:p w14:paraId="45DE613F"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7F4596C8" w14:textId="77777777" w:rsidR="00005BBD" w:rsidRPr="00DA76A8" w:rsidRDefault="00005BBD" w:rsidP="004E4545">
            <w:pPr>
              <w:rPr>
                <w:rFonts w:ascii="Arial" w:hAnsi="Arial" w:cs="Arial"/>
              </w:rPr>
            </w:pPr>
          </w:p>
        </w:tc>
        <w:tc>
          <w:tcPr>
            <w:tcW w:w="277" w:type="pct"/>
          </w:tcPr>
          <w:p w14:paraId="2BB68240"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3AF9404" w14:textId="77777777" w:rsidR="00005BBD" w:rsidRPr="00DA76A8" w:rsidRDefault="00005BBD" w:rsidP="004E4545">
            <w:pPr>
              <w:rPr>
                <w:rFonts w:ascii="Arial" w:hAnsi="Arial" w:cs="Arial"/>
              </w:rPr>
            </w:pPr>
            <w:r>
              <w:rPr>
                <w:rFonts w:ascii="Arial" w:hAnsi="Arial" w:cs="Arial"/>
              </w:rPr>
              <w:t>24 hours</w:t>
            </w:r>
          </w:p>
        </w:tc>
        <w:tc>
          <w:tcPr>
            <w:tcW w:w="317" w:type="pct"/>
          </w:tcPr>
          <w:p w14:paraId="51CE0ADC" w14:textId="77777777" w:rsidR="00005BBD" w:rsidRPr="00DA76A8" w:rsidRDefault="00005BBD" w:rsidP="004E4545">
            <w:pPr>
              <w:rPr>
                <w:rFonts w:ascii="Arial" w:hAnsi="Arial" w:cs="Arial"/>
              </w:rPr>
            </w:pPr>
            <w:r>
              <w:rPr>
                <w:rFonts w:ascii="Arial" w:hAnsi="Arial" w:cs="Arial"/>
              </w:rPr>
              <w:t>-</w:t>
            </w:r>
          </w:p>
        </w:tc>
        <w:tc>
          <w:tcPr>
            <w:tcW w:w="349" w:type="pct"/>
          </w:tcPr>
          <w:p w14:paraId="6883769B" w14:textId="77777777" w:rsidR="00005BBD" w:rsidRPr="00DA76A8" w:rsidRDefault="00005BBD" w:rsidP="004E4545">
            <w:pPr>
              <w:rPr>
                <w:rFonts w:ascii="Arial" w:hAnsi="Arial" w:cs="Arial"/>
              </w:rPr>
            </w:pPr>
            <w:r w:rsidRPr="00DA76A8">
              <w:rPr>
                <w:rFonts w:ascii="Arial" w:hAnsi="Arial" w:cs="Arial"/>
              </w:rPr>
              <w:t>Monday to Saturday, 8am-6pm</w:t>
            </w:r>
          </w:p>
          <w:p w14:paraId="166A0C9A" w14:textId="77777777" w:rsidR="00005BBD" w:rsidRPr="00DA76A8" w:rsidRDefault="00005BBD" w:rsidP="004E4545">
            <w:pPr>
              <w:rPr>
                <w:rFonts w:ascii="Arial" w:hAnsi="Arial" w:cs="Arial"/>
              </w:rPr>
            </w:pPr>
          </w:p>
          <w:p w14:paraId="7D721FD2"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1E3BBE1E" w14:textId="77777777" w:rsidR="00005BBD" w:rsidRPr="00DA76A8" w:rsidRDefault="00005BBD" w:rsidP="004E4545">
            <w:pPr>
              <w:rPr>
                <w:rFonts w:ascii="Arial" w:hAnsi="Arial" w:cs="Arial"/>
              </w:rPr>
            </w:pPr>
            <w:r w:rsidRPr="00DA76A8">
              <w:rPr>
                <w:rFonts w:ascii="Arial" w:hAnsi="Arial" w:cs="Arial"/>
              </w:rPr>
              <w:t>£0</w:t>
            </w:r>
            <w:r>
              <w:rPr>
                <w:rFonts w:ascii="Arial" w:hAnsi="Arial" w:cs="Arial"/>
              </w:rPr>
              <w:t>.50</w:t>
            </w:r>
            <w:r w:rsidRPr="00DA76A8">
              <w:rPr>
                <w:rFonts w:ascii="Arial" w:hAnsi="Arial" w:cs="Arial"/>
              </w:rPr>
              <w:t xml:space="preserve"> per hour</w:t>
            </w:r>
          </w:p>
          <w:p w14:paraId="74F93E11" w14:textId="77777777" w:rsidR="00005BBD" w:rsidRPr="00DA76A8" w:rsidRDefault="00005BBD" w:rsidP="004E4545">
            <w:pPr>
              <w:rPr>
                <w:rFonts w:ascii="Arial" w:hAnsi="Arial" w:cs="Arial"/>
              </w:rPr>
            </w:pPr>
          </w:p>
          <w:p w14:paraId="18CF02B9" w14:textId="77777777" w:rsidR="00005BBD" w:rsidRPr="00DA76A8" w:rsidRDefault="00005BBD" w:rsidP="004E4545">
            <w:pPr>
              <w:rPr>
                <w:rFonts w:ascii="Arial" w:hAnsi="Arial" w:cs="Arial"/>
              </w:rPr>
            </w:pPr>
          </w:p>
          <w:p w14:paraId="58A82017"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44E3E4A0" w14:textId="77777777" w:rsidR="00005BBD" w:rsidRPr="00DA76A8" w:rsidRDefault="00005BBD" w:rsidP="004E4545">
            <w:pPr>
              <w:rPr>
                <w:rFonts w:ascii="Arial" w:hAnsi="Arial" w:cs="Arial"/>
              </w:rPr>
            </w:pPr>
            <w:r>
              <w:rPr>
                <w:rFonts w:ascii="Arial" w:hAnsi="Arial" w:cs="Arial"/>
              </w:rPr>
              <w:t>-</w:t>
            </w:r>
          </w:p>
        </w:tc>
        <w:tc>
          <w:tcPr>
            <w:tcW w:w="334" w:type="pct"/>
          </w:tcPr>
          <w:p w14:paraId="75C6B8E5" w14:textId="77777777" w:rsidR="00005BBD" w:rsidRPr="00DA76A8" w:rsidRDefault="00005BBD" w:rsidP="004E4545">
            <w:pPr>
              <w:rPr>
                <w:rFonts w:ascii="Arial" w:hAnsi="Arial" w:cs="Arial"/>
              </w:rPr>
            </w:pPr>
            <w:r>
              <w:rPr>
                <w:rFonts w:ascii="Arial" w:hAnsi="Arial" w:cs="Arial"/>
              </w:rPr>
              <w:t>3669</w:t>
            </w:r>
          </w:p>
        </w:tc>
        <w:tc>
          <w:tcPr>
            <w:tcW w:w="341" w:type="pct"/>
          </w:tcPr>
          <w:p w14:paraId="63B0232C" w14:textId="77777777" w:rsidR="00005BBD" w:rsidRDefault="00005BBD" w:rsidP="004E4545">
            <w:pPr>
              <w:rPr>
                <w:rFonts w:ascii="Arial" w:hAnsi="Arial" w:cs="Arial"/>
              </w:rPr>
            </w:pPr>
            <w:r>
              <w:rPr>
                <w:rFonts w:ascii="Arial" w:hAnsi="Arial" w:cs="Arial"/>
              </w:rPr>
              <w:t>£87</w:t>
            </w:r>
          </w:p>
          <w:p w14:paraId="77424418" w14:textId="77777777" w:rsidR="00005BBD" w:rsidRDefault="00005BBD" w:rsidP="004E4545">
            <w:pPr>
              <w:rPr>
                <w:rFonts w:ascii="Arial" w:hAnsi="Arial" w:cs="Arial"/>
              </w:rPr>
            </w:pPr>
            <w:r>
              <w:rPr>
                <w:rFonts w:ascii="Arial" w:hAnsi="Arial" w:cs="Arial"/>
              </w:rPr>
              <w:t>£277</w:t>
            </w:r>
          </w:p>
          <w:p w14:paraId="443B4940" w14:textId="77777777" w:rsidR="00005BBD" w:rsidRDefault="00005BBD" w:rsidP="004E4545">
            <w:pPr>
              <w:rPr>
                <w:rFonts w:ascii="Arial" w:hAnsi="Arial" w:cs="Arial"/>
              </w:rPr>
            </w:pPr>
            <w:r>
              <w:rPr>
                <w:rFonts w:ascii="Arial" w:hAnsi="Arial" w:cs="Arial"/>
              </w:rPr>
              <w:t>£552</w:t>
            </w:r>
          </w:p>
          <w:p w14:paraId="3175F1E5" w14:textId="77777777" w:rsidR="00005BBD" w:rsidRPr="00DA76A8" w:rsidRDefault="00005BBD" w:rsidP="004E4545">
            <w:pPr>
              <w:rPr>
                <w:rFonts w:ascii="Arial" w:hAnsi="Arial" w:cs="Arial"/>
              </w:rPr>
            </w:pPr>
            <w:r>
              <w:rPr>
                <w:rFonts w:ascii="Arial" w:hAnsi="Arial" w:cs="Arial"/>
              </w:rPr>
              <w:t>£1,100</w:t>
            </w:r>
          </w:p>
        </w:tc>
        <w:tc>
          <w:tcPr>
            <w:tcW w:w="341" w:type="pct"/>
          </w:tcPr>
          <w:p w14:paraId="14CDA946" w14:textId="77777777" w:rsidR="00005BBD" w:rsidRDefault="00005BBD" w:rsidP="004E4545">
            <w:pPr>
              <w:rPr>
                <w:rFonts w:ascii="Arial" w:hAnsi="Arial" w:cs="Arial"/>
              </w:rPr>
            </w:pPr>
            <w:r>
              <w:rPr>
                <w:rFonts w:ascii="Arial" w:hAnsi="Arial" w:cs="Arial"/>
              </w:rPr>
              <w:t>£102</w:t>
            </w:r>
          </w:p>
          <w:p w14:paraId="30E3960E" w14:textId="77777777" w:rsidR="00005BBD" w:rsidRDefault="00005BBD" w:rsidP="004E4545">
            <w:pPr>
              <w:rPr>
                <w:rFonts w:ascii="Arial" w:hAnsi="Arial" w:cs="Arial"/>
              </w:rPr>
            </w:pPr>
            <w:r>
              <w:rPr>
                <w:rFonts w:ascii="Arial" w:hAnsi="Arial" w:cs="Arial"/>
              </w:rPr>
              <w:t>£327</w:t>
            </w:r>
          </w:p>
          <w:p w14:paraId="260076B2" w14:textId="77777777" w:rsidR="00005BBD" w:rsidRDefault="00005BBD" w:rsidP="004E4545">
            <w:pPr>
              <w:rPr>
                <w:rFonts w:ascii="Arial" w:hAnsi="Arial" w:cs="Arial"/>
              </w:rPr>
            </w:pPr>
            <w:r>
              <w:rPr>
                <w:rFonts w:ascii="Arial" w:hAnsi="Arial" w:cs="Arial"/>
              </w:rPr>
              <w:t>£652</w:t>
            </w:r>
          </w:p>
          <w:p w14:paraId="7AD65BCF" w14:textId="77777777" w:rsidR="00005BBD" w:rsidRPr="00DA76A8" w:rsidRDefault="00005BBD" w:rsidP="004E4545">
            <w:pPr>
              <w:rPr>
                <w:rFonts w:ascii="Arial" w:hAnsi="Arial" w:cs="Arial"/>
              </w:rPr>
            </w:pPr>
            <w:r>
              <w:rPr>
                <w:rFonts w:ascii="Arial" w:hAnsi="Arial" w:cs="Arial"/>
              </w:rPr>
              <w:t>£1,300</w:t>
            </w:r>
          </w:p>
        </w:tc>
        <w:tc>
          <w:tcPr>
            <w:tcW w:w="340" w:type="pct"/>
          </w:tcPr>
          <w:p w14:paraId="0C8D098A" w14:textId="77777777" w:rsidR="00005BBD" w:rsidRDefault="00005BBD" w:rsidP="004E4545">
            <w:pPr>
              <w:rPr>
                <w:rFonts w:ascii="Arial" w:hAnsi="Arial" w:cs="Arial"/>
              </w:rPr>
            </w:pPr>
            <w:r>
              <w:rPr>
                <w:rFonts w:ascii="Arial" w:hAnsi="Arial" w:cs="Arial"/>
              </w:rPr>
              <w:t>£125</w:t>
            </w:r>
          </w:p>
          <w:p w14:paraId="19B3B7FF" w14:textId="77777777" w:rsidR="00005BBD" w:rsidRDefault="00005BBD" w:rsidP="004E4545">
            <w:pPr>
              <w:rPr>
                <w:rFonts w:ascii="Arial" w:hAnsi="Arial" w:cs="Arial"/>
              </w:rPr>
            </w:pPr>
            <w:r>
              <w:rPr>
                <w:rFonts w:ascii="Arial" w:hAnsi="Arial" w:cs="Arial"/>
              </w:rPr>
              <w:t>£402</w:t>
            </w:r>
          </w:p>
          <w:p w14:paraId="1EA66258" w14:textId="77777777" w:rsidR="00005BBD" w:rsidRDefault="00005BBD" w:rsidP="004E4545">
            <w:pPr>
              <w:rPr>
                <w:rFonts w:ascii="Arial" w:hAnsi="Arial" w:cs="Arial"/>
              </w:rPr>
            </w:pPr>
            <w:r>
              <w:rPr>
                <w:rFonts w:ascii="Arial" w:hAnsi="Arial" w:cs="Arial"/>
              </w:rPr>
              <w:t>£802</w:t>
            </w:r>
          </w:p>
          <w:p w14:paraId="70177FFD" w14:textId="77777777" w:rsidR="00005BBD" w:rsidRPr="00DA76A8" w:rsidRDefault="00005BBD" w:rsidP="004E4545">
            <w:pPr>
              <w:rPr>
                <w:rFonts w:ascii="Arial" w:hAnsi="Arial" w:cs="Arial"/>
              </w:rPr>
            </w:pPr>
            <w:r>
              <w:rPr>
                <w:rFonts w:ascii="Arial" w:hAnsi="Arial" w:cs="Arial"/>
              </w:rPr>
              <w:t>£1,600</w:t>
            </w:r>
          </w:p>
        </w:tc>
      </w:tr>
      <w:tr w:rsidR="00005BBD" w14:paraId="50232129" w14:textId="77777777" w:rsidTr="004E4545">
        <w:trPr>
          <w:cantSplit/>
        </w:trPr>
        <w:tc>
          <w:tcPr>
            <w:tcW w:w="140" w:type="pct"/>
          </w:tcPr>
          <w:p w14:paraId="274B45AB" w14:textId="77777777" w:rsidR="00005BBD" w:rsidRPr="00DA76A8" w:rsidRDefault="00005BBD" w:rsidP="004E4545">
            <w:pPr>
              <w:rPr>
                <w:rFonts w:ascii="Arial" w:hAnsi="Arial" w:cs="Arial"/>
              </w:rPr>
            </w:pPr>
            <w:r w:rsidRPr="00DA76A8">
              <w:rPr>
                <w:rFonts w:ascii="Arial" w:hAnsi="Arial" w:cs="Arial"/>
              </w:rPr>
              <w:lastRenderedPageBreak/>
              <w:t>36.</w:t>
            </w:r>
          </w:p>
        </w:tc>
        <w:tc>
          <w:tcPr>
            <w:tcW w:w="540" w:type="pct"/>
          </w:tcPr>
          <w:p w14:paraId="0DBC65B9" w14:textId="77777777" w:rsidR="00005BBD" w:rsidRPr="00DA76A8" w:rsidRDefault="00005BBD" w:rsidP="004E4545">
            <w:pPr>
              <w:rPr>
                <w:rFonts w:ascii="Arial" w:hAnsi="Arial" w:cs="Arial"/>
              </w:rPr>
            </w:pPr>
            <w:r w:rsidRPr="00DA76A8">
              <w:rPr>
                <w:rFonts w:ascii="Arial" w:hAnsi="Arial" w:cs="Arial"/>
              </w:rPr>
              <w:t>Paddy Freemans</w:t>
            </w:r>
          </w:p>
        </w:tc>
        <w:tc>
          <w:tcPr>
            <w:tcW w:w="631" w:type="pct"/>
          </w:tcPr>
          <w:p w14:paraId="0F973151"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64BB25D" w14:textId="77777777" w:rsidR="00005BBD" w:rsidRPr="00DA76A8" w:rsidRDefault="00005BBD" w:rsidP="004E4545">
            <w:pPr>
              <w:rPr>
                <w:rFonts w:ascii="Arial" w:hAnsi="Arial" w:cs="Arial"/>
              </w:rPr>
            </w:pPr>
          </w:p>
        </w:tc>
        <w:tc>
          <w:tcPr>
            <w:tcW w:w="277" w:type="pct"/>
          </w:tcPr>
          <w:p w14:paraId="11066DA2"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201C311" w14:textId="77777777" w:rsidR="00005BBD" w:rsidRDefault="00DD774E" w:rsidP="004E4545">
            <w:pPr>
              <w:rPr>
                <w:rFonts w:ascii="Arial" w:hAnsi="Arial" w:cs="Arial"/>
              </w:rPr>
            </w:pPr>
            <w:r>
              <w:rPr>
                <w:rFonts w:ascii="Arial" w:hAnsi="Arial" w:cs="Arial"/>
              </w:rPr>
              <w:t>Monday to Saturday, 3 hours</w:t>
            </w:r>
          </w:p>
          <w:p w14:paraId="2031F88A" w14:textId="77777777" w:rsidR="00DD774E" w:rsidRDefault="00DD774E" w:rsidP="004E4545">
            <w:pPr>
              <w:rPr>
                <w:rFonts w:ascii="Arial" w:hAnsi="Arial" w:cs="Arial"/>
              </w:rPr>
            </w:pPr>
          </w:p>
          <w:p w14:paraId="22ACD16B" w14:textId="77777777" w:rsidR="00DD774E" w:rsidRDefault="00DD774E" w:rsidP="004E4545">
            <w:pPr>
              <w:rPr>
                <w:rFonts w:ascii="Arial" w:hAnsi="Arial" w:cs="Arial"/>
              </w:rPr>
            </w:pPr>
          </w:p>
          <w:p w14:paraId="3EA89D25" w14:textId="564F39DE" w:rsidR="00DD774E" w:rsidRPr="00DA76A8" w:rsidRDefault="00DD774E" w:rsidP="004E4545">
            <w:pPr>
              <w:rPr>
                <w:rFonts w:ascii="Arial" w:hAnsi="Arial" w:cs="Arial"/>
              </w:rPr>
            </w:pPr>
            <w:r>
              <w:rPr>
                <w:rFonts w:ascii="Arial" w:hAnsi="Arial" w:cs="Arial"/>
              </w:rPr>
              <w:t>Sunday, 24 hours</w:t>
            </w:r>
          </w:p>
        </w:tc>
        <w:tc>
          <w:tcPr>
            <w:tcW w:w="317" w:type="pct"/>
          </w:tcPr>
          <w:p w14:paraId="65A15E3E" w14:textId="77777777" w:rsidR="00005BBD" w:rsidRPr="00DA76A8" w:rsidRDefault="00005BBD" w:rsidP="004E4545">
            <w:pPr>
              <w:rPr>
                <w:rFonts w:ascii="Arial" w:hAnsi="Arial" w:cs="Arial"/>
              </w:rPr>
            </w:pPr>
            <w:r>
              <w:rPr>
                <w:rFonts w:ascii="Arial" w:hAnsi="Arial" w:cs="Arial"/>
              </w:rPr>
              <w:t>-</w:t>
            </w:r>
          </w:p>
        </w:tc>
        <w:tc>
          <w:tcPr>
            <w:tcW w:w="349" w:type="pct"/>
          </w:tcPr>
          <w:p w14:paraId="7AA96D80" w14:textId="77777777" w:rsidR="00005BBD" w:rsidRPr="00DA76A8" w:rsidRDefault="00005BBD" w:rsidP="004E4545">
            <w:pPr>
              <w:rPr>
                <w:rFonts w:ascii="Arial" w:hAnsi="Arial" w:cs="Arial"/>
              </w:rPr>
            </w:pPr>
            <w:r w:rsidRPr="00DA76A8">
              <w:rPr>
                <w:rFonts w:ascii="Arial" w:hAnsi="Arial" w:cs="Arial"/>
              </w:rPr>
              <w:t>Monday to Saturday, 8am-6pm</w:t>
            </w:r>
          </w:p>
          <w:p w14:paraId="50DAC6CD" w14:textId="77777777" w:rsidR="00005BBD" w:rsidRPr="00DA76A8" w:rsidRDefault="00005BBD" w:rsidP="004E4545">
            <w:pPr>
              <w:rPr>
                <w:rFonts w:ascii="Arial" w:hAnsi="Arial" w:cs="Arial"/>
              </w:rPr>
            </w:pPr>
          </w:p>
          <w:p w14:paraId="740997B0"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2F0D2663" w14:textId="77777777" w:rsidR="00005BBD" w:rsidRPr="00DA76A8" w:rsidRDefault="00005BBD" w:rsidP="004E4545">
            <w:pPr>
              <w:rPr>
                <w:rFonts w:ascii="Arial" w:hAnsi="Arial" w:cs="Arial"/>
              </w:rPr>
            </w:pPr>
            <w:r w:rsidRPr="00DA76A8">
              <w:rPr>
                <w:rFonts w:ascii="Arial" w:hAnsi="Arial" w:cs="Arial"/>
              </w:rPr>
              <w:t>£</w:t>
            </w:r>
            <w:r>
              <w:rPr>
                <w:rFonts w:ascii="Arial" w:hAnsi="Arial" w:cs="Arial"/>
              </w:rPr>
              <w:t>0.4</w:t>
            </w:r>
            <w:r w:rsidRPr="00DA76A8">
              <w:rPr>
                <w:rFonts w:ascii="Arial" w:hAnsi="Arial" w:cs="Arial"/>
              </w:rPr>
              <w:t>0 per hour</w:t>
            </w:r>
          </w:p>
          <w:p w14:paraId="268669BA" w14:textId="77777777" w:rsidR="00005BBD" w:rsidRPr="00DA76A8" w:rsidRDefault="00005BBD" w:rsidP="004E4545">
            <w:pPr>
              <w:rPr>
                <w:rFonts w:ascii="Arial" w:hAnsi="Arial" w:cs="Arial"/>
              </w:rPr>
            </w:pPr>
          </w:p>
          <w:p w14:paraId="0D92BC2C" w14:textId="77777777" w:rsidR="00005BBD" w:rsidRPr="00DA76A8" w:rsidRDefault="00005BBD" w:rsidP="004E4545">
            <w:pPr>
              <w:rPr>
                <w:rFonts w:ascii="Arial" w:hAnsi="Arial" w:cs="Arial"/>
              </w:rPr>
            </w:pPr>
          </w:p>
          <w:p w14:paraId="51498EEB"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0DFCAA49" w14:textId="77777777" w:rsidR="00005BBD" w:rsidRPr="00DA76A8" w:rsidRDefault="00005BBD" w:rsidP="004E4545">
            <w:pPr>
              <w:rPr>
                <w:rFonts w:ascii="Arial" w:hAnsi="Arial" w:cs="Arial"/>
              </w:rPr>
            </w:pPr>
            <w:r>
              <w:rPr>
                <w:rFonts w:ascii="Arial" w:hAnsi="Arial" w:cs="Arial"/>
              </w:rPr>
              <w:t>-</w:t>
            </w:r>
          </w:p>
        </w:tc>
        <w:tc>
          <w:tcPr>
            <w:tcW w:w="334" w:type="pct"/>
          </w:tcPr>
          <w:p w14:paraId="311D6EFD" w14:textId="77777777" w:rsidR="00005BBD" w:rsidRPr="00DA76A8" w:rsidRDefault="00005BBD" w:rsidP="004E4545">
            <w:pPr>
              <w:rPr>
                <w:rFonts w:ascii="Arial" w:hAnsi="Arial" w:cs="Arial"/>
              </w:rPr>
            </w:pPr>
            <w:r>
              <w:rPr>
                <w:rFonts w:ascii="Arial" w:hAnsi="Arial" w:cs="Arial"/>
              </w:rPr>
              <w:t>89202</w:t>
            </w:r>
          </w:p>
        </w:tc>
        <w:tc>
          <w:tcPr>
            <w:tcW w:w="341" w:type="pct"/>
          </w:tcPr>
          <w:p w14:paraId="5137A9CA" w14:textId="77777777" w:rsidR="00005BBD" w:rsidRPr="00DA76A8" w:rsidRDefault="00005BBD" w:rsidP="004E4545">
            <w:pPr>
              <w:rPr>
                <w:rFonts w:ascii="Arial" w:hAnsi="Arial" w:cs="Arial"/>
              </w:rPr>
            </w:pPr>
            <w:r>
              <w:rPr>
                <w:rFonts w:ascii="Arial" w:hAnsi="Arial" w:cs="Arial"/>
              </w:rPr>
              <w:t>-</w:t>
            </w:r>
          </w:p>
        </w:tc>
        <w:tc>
          <w:tcPr>
            <w:tcW w:w="341" w:type="pct"/>
          </w:tcPr>
          <w:p w14:paraId="5F7987F7" w14:textId="77777777" w:rsidR="00005BBD" w:rsidRPr="00DA76A8" w:rsidRDefault="00005BBD" w:rsidP="004E4545">
            <w:pPr>
              <w:rPr>
                <w:rFonts w:ascii="Arial" w:hAnsi="Arial" w:cs="Arial"/>
              </w:rPr>
            </w:pPr>
            <w:r>
              <w:rPr>
                <w:rFonts w:ascii="Arial" w:hAnsi="Arial" w:cs="Arial"/>
              </w:rPr>
              <w:t>-</w:t>
            </w:r>
          </w:p>
        </w:tc>
        <w:tc>
          <w:tcPr>
            <w:tcW w:w="340" w:type="pct"/>
          </w:tcPr>
          <w:p w14:paraId="546209E9" w14:textId="77777777" w:rsidR="00005BBD" w:rsidRPr="00DA76A8" w:rsidRDefault="00005BBD" w:rsidP="004E4545">
            <w:pPr>
              <w:rPr>
                <w:rFonts w:ascii="Arial" w:hAnsi="Arial" w:cs="Arial"/>
              </w:rPr>
            </w:pPr>
            <w:r>
              <w:rPr>
                <w:rFonts w:ascii="Arial" w:hAnsi="Arial" w:cs="Arial"/>
              </w:rPr>
              <w:t>-</w:t>
            </w:r>
          </w:p>
        </w:tc>
      </w:tr>
      <w:tr w:rsidR="00005BBD" w14:paraId="65D02E66" w14:textId="77777777" w:rsidTr="004E4545">
        <w:trPr>
          <w:cantSplit/>
        </w:trPr>
        <w:tc>
          <w:tcPr>
            <w:tcW w:w="140" w:type="pct"/>
          </w:tcPr>
          <w:p w14:paraId="6EBC02D9" w14:textId="77777777" w:rsidR="00005BBD" w:rsidRPr="00DA76A8" w:rsidRDefault="00005BBD" w:rsidP="004E4545">
            <w:pPr>
              <w:rPr>
                <w:rFonts w:ascii="Arial" w:hAnsi="Arial" w:cs="Arial"/>
              </w:rPr>
            </w:pPr>
            <w:r w:rsidRPr="00DA76A8">
              <w:rPr>
                <w:rFonts w:ascii="Arial" w:hAnsi="Arial" w:cs="Arial"/>
              </w:rPr>
              <w:t>37.</w:t>
            </w:r>
          </w:p>
        </w:tc>
        <w:tc>
          <w:tcPr>
            <w:tcW w:w="540" w:type="pct"/>
          </w:tcPr>
          <w:p w14:paraId="3DC640AF" w14:textId="77777777" w:rsidR="00005BBD" w:rsidRPr="00DA76A8" w:rsidRDefault="00005BBD" w:rsidP="004E4545">
            <w:pPr>
              <w:rPr>
                <w:rFonts w:ascii="Arial" w:hAnsi="Arial" w:cs="Arial"/>
              </w:rPr>
            </w:pPr>
            <w:r w:rsidRPr="00DA76A8">
              <w:rPr>
                <w:rFonts w:ascii="Arial" w:hAnsi="Arial" w:cs="Arial"/>
              </w:rPr>
              <w:t>Painters Heugh</w:t>
            </w:r>
          </w:p>
        </w:tc>
        <w:tc>
          <w:tcPr>
            <w:tcW w:w="631" w:type="pct"/>
          </w:tcPr>
          <w:p w14:paraId="79AC4B2B" w14:textId="77777777" w:rsidR="00005BBD" w:rsidRPr="00DA76A8" w:rsidRDefault="00005BBD" w:rsidP="004E4545">
            <w:pPr>
              <w:rPr>
                <w:rFonts w:ascii="Arial" w:hAnsi="Arial" w:cs="Arial"/>
              </w:rPr>
            </w:pPr>
            <w:r w:rsidRPr="00DA76A8">
              <w:rPr>
                <w:rFonts w:ascii="Arial" w:hAnsi="Arial" w:cs="Arial"/>
              </w:rPr>
              <w:t xml:space="preserve">Passenger Vehicles, Motor Cycles, Invalid Carriages, Goods Vehicles not in excess of 1,117kg unladen </w:t>
            </w:r>
            <w:r>
              <w:rPr>
                <w:rFonts w:ascii="Arial" w:hAnsi="Arial" w:cs="Arial"/>
              </w:rPr>
              <w:t>w</w:t>
            </w:r>
            <w:r w:rsidRPr="00DA76A8">
              <w:rPr>
                <w:rFonts w:ascii="Arial" w:hAnsi="Arial" w:cs="Arial"/>
              </w:rPr>
              <w:t>eight or 6.1m in length.</w:t>
            </w:r>
          </w:p>
        </w:tc>
        <w:tc>
          <w:tcPr>
            <w:tcW w:w="281" w:type="pct"/>
          </w:tcPr>
          <w:p w14:paraId="61CCA967" w14:textId="77777777" w:rsidR="00005BBD" w:rsidRPr="00DA76A8" w:rsidRDefault="00005BBD" w:rsidP="004E4545">
            <w:pPr>
              <w:rPr>
                <w:rFonts w:ascii="Arial" w:hAnsi="Arial" w:cs="Arial"/>
              </w:rPr>
            </w:pPr>
          </w:p>
        </w:tc>
        <w:tc>
          <w:tcPr>
            <w:tcW w:w="277" w:type="pct"/>
          </w:tcPr>
          <w:p w14:paraId="038BCD22"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2549365E" w14:textId="77777777" w:rsidR="00005BBD" w:rsidRPr="00DA76A8" w:rsidRDefault="00005BBD" w:rsidP="004E4545">
            <w:pPr>
              <w:rPr>
                <w:rFonts w:ascii="Arial" w:hAnsi="Arial" w:cs="Arial"/>
              </w:rPr>
            </w:pPr>
            <w:r>
              <w:rPr>
                <w:rFonts w:ascii="Arial" w:hAnsi="Arial" w:cs="Arial"/>
              </w:rPr>
              <w:t>24 hours</w:t>
            </w:r>
          </w:p>
        </w:tc>
        <w:tc>
          <w:tcPr>
            <w:tcW w:w="317" w:type="pct"/>
          </w:tcPr>
          <w:p w14:paraId="04B783A7" w14:textId="77777777" w:rsidR="00005BBD" w:rsidRPr="00DA76A8" w:rsidRDefault="00005BBD" w:rsidP="004E4545">
            <w:pPr>
              <w:rPr>
                <w:rFonts w:ascii="Arial" w:hAnsi="Arial" w:cs="Arial"/>
              </w:rPr>
            </w:pPr>
            <w:r>
              <w:rPr>
                <w:rFonts w:ascii="Arial" w:hAnsi="Arial" w:cs="Arial"/>
              </w:rPr>
              <w:t>-</w:t>
            </w:r>
          </w:p>
        </w:tc>
        <w:tc>
          <w:tcPr>
            <w:tcW w:w="349" w:type="pct"/>
          </w:tcPr>
          <w:p w14:paraId="0F42466F" w14:textId="77777777" w:rsidR="00005BBD" w:rsidRPr="00DA76A8" w:rsidRDefault="00005BBD" w:rsidP="004E4545">
            <w:pPr>
              <w:rPr>
                <w:rFonts w:ascii="Arial" w:hAnsi="Arial" w:cs="Arial"/>
              </w:rPr>
            </w:pPr>
            <w:r w:rsidRPr="00DA76A8">
              <w:rPr>
                <w:rFonts w:ascii="Arial" w:hAnsi="Arial" w:cs="Arial"/>
              </w:rPr>
              <w:t>Monday to Saturday, 8am-6pm</w:t>
            </w:r>
          </w:p>
          <w:p w14:paraId="7C94BC9A" w14:textId="77777777" w:rsidR="00005BBD" w:rsidRPr="00DA76A8" w:rsidRDefault="00005BBD" w:rsidP="004E4545">
            <w:pPr>
              <w:rPr>
                <w:rFonts w:ascii="Arial" w:hAnsi="Arial" w:cs="Arial"/>
              </w:rPr>
            </w:pPr>
          </w:p>
          <w:p w14:paraId="71146D8F"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37BBEC7A" w14:textId="35DB7671"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7</w:t>
            </w:r>
            <w:r w:rsidRPr="00DA76A8">
              <w:rPr>
                <w:rFonts w:ascii="Arial" w:hAnsi="Arial" w:cs="Arial"/>
              </w:rPr>
              <w:t>0 per hour</w:t>
            </w:r>
          </w:p>
          <w:p w14:paraId="3F6BE2F5" w14:textId="77777777" w:rsidR="00005BBD" w:rsidRPr="00DA76A8" w:rsidRDefault="00005BBD" w:rsidP="004E4545">
            <w:pPr>
              <w:rPr>
                <w:rFonts w:ascii="Arial" w:hAnsi="Arial" w:cs="Arial"/>
              </w:rPr>
            </w:pPr>
          </w:p>
          <w:p w14:paraId="28EE944B" w14:textId="77777777" w:rsidR="00005BBD" w:rsidRPr="00DA76A8" w:rsidRDefault="00005BBD" w:rsidP="004E4545">
            <w:pPr>
              <w:rPr>
                <w:rFonts w:ascii="Arial" w:hAnsi="Arial" w:cs="Arial"/>
              </w:rPr>
            </w:pPr>
          </w:p>
          <w:p w14:paraId="63BBB911"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33B7A761" w14:textId="77777777" w:rsidR="00005BBD" w:rsidRPr="00DA76A8" w:rsidRDefault="00005BBD" w:rsidP="004E4545">
            <w:pPr>
              <w:rPr>
                <w:rFonts w:ascii="Arial" w:hAnsi="Arial" w:cs="Arial"/>
              </w:rPr>
            </w:pPr>
            <w:r>
              <w:rPr>
                <w:rFonts w:ascii="Arial" w:hAnsi="Arial" w:cs="Arial"/>
              </w:rPr>
              <w:t>-</w:t>
            </w:r>
          </w:p>
        </w:tc>
        <w:tc>
          <w:tcPr>
            <w:tcW w:w="334" w:type="pct"/>
          </w:tcPr>
          <w:p w14:paraId="279D04CA" w14:textId="77777777" w:rsidR="00005BBD" w:rsidRPr="00DA76A8" w:rsidRDefault="00005BBD" w:rsidP="004E4545">
            <w:pPr>
              <w:rPr>
                <w:rFonts w:ascii="Arial" w:hAnsi="Arial" w:cs="Arial"/>
              </w:rPr>
            </w:pPr>
            <w:r>
              <w:rPr>
                <w:rFonts w:ascii="Arial" w:hAnsi="Arial" w:cs="Arial"/>
              </w:rPr>
              <w:t>3670</w:t>
            </w:r>
          </w:p>
        </w:tc>
        <w:tc>
          <w:tcPr>
            <w:tcW w:w="341" w:type="pct"/>
          </w:tcPr>
          <w:p w14:paraId="4DCD76F9" w14:textId="77777777" w:rsidR="00005BBD" w:rsidRDefault="00005BBD" w:rsidP="004E4545">
            <w:pPr>
              <w:rPr>
                <w:rFonts w:ascii="Arial" w:hAnsi="Arial" w:cs="Arial"/>
              </w:rPr>
            </w:pPr>
            <w:r>
              <w:rPr>
                <w:rFonts w:ascii="Arial" w:hAnsi="Arial" w:cs="Arial"/>
              </w:rPr>
              <w:t>£110</w:t>
            </w:r>
          </w:p>
          <w:p w14:paraId="5E5A1422" w14:textId="77777777" w:rsidR="00005BBD" w:rsidRDefault="00005BBD" w:rsidP="004E4545">
            <w:pPr>
              <w:rPr>
                <w:rFonts w:ascii="Arial" w:hAnsi="Arial" w:cs="Arial"/>
              </w:rPr>
            </w:pPr>
            <w:r>
              <w:rPr>
                <w:rFonts w:ascii="Arial" w:hAnsi="Arial" w:cs="Arial"/>
              </w:rPr>
              <w:t>£352</w:t>
            </w:r>
          </w:p>
          <w:p w14:paraId="40C348D9" w14:textId="77777777" w:rsidR="00005BBD" w:rsidRDefault="00005BBD" w:rsidP="004E4545">
            <w:pPr>
              <w:rPr>
                <w:rFonts w:ascii="Arial" w:hAnsi="Arial" w:cs="Arial"/>
              </w:rPr>
            </w:pPr>
            <w:r>
              <w:rPr>
                <w:rFonts w:ascii="Arial" w:hAnsi="Arial" w:cs="Arial"/>
              </w:rPr>
              <w:t>£702</w:t>
            </w:r>
          </w:p>
          <w:p w14:paraId="1ECE8746" w14:textId="77777777" w:rsidR="00005BBD" w:rsidRPr="00DA76A8" w:rsidRDefault="00005BBD" w:rsidP="004E4545">
            <w:pPr>
              <w:rPr>
                <w:rFonts w:ascii="Arial" w:hAnsi="Arial" w:cs="Arial"/>
              </w:rPr>
            </w:pPr>
            <w:r>
              <w:rPr>
                <w:rFonts w:ascii="Arial" w:hAnsi="Arial" w:cs="Arial"/>
              </w:rPr>
              <w:t>£1,400</w:t>
            </w:r>
          </w:p>
        </w:tc>
        <w:tc>
          <w:tcPr>
            <w:tcW w:w="341" w:type="pct"/>
          </w:tcPr>
          <w:p w14:paraId="7428451E" w14:textId="77777777" w:rsidR="00005BBD" w:rsidRDefault="00005BBD" w:rsidP="004E4545">
            <w:pPr>
              <w:rPr>
                <w:rFonts w:ascii="Arial" w:hAnsi="Arial" w:cs="Arial"/>
              </w:rPr>
            </w:pPr>
            <w:r>
              <w:rPr>
                <w:rFonts w:ascii="Arial" w:hAnsi="Arial" w:cs="Arial"/>
              </w:rPr>
              <w:t>£117</w:t>
            </w:r>
          </w:p>
          <w:p w14:paraId="47F0950C" w14:textId="77777777" w:rsidR="00005BBD" w:rsidRDefault="00005BBD" w:rsidP="004E4545">
            <w:pPr>
              <w:rPr>
                <w:rFonts w:ascii="Arial" w:hAnsi="Arial" w:cs="Arial"/>
              </w:rPr>
            </w:pPr>
            <w:r>
              <w:rPr>
                <w:rFonts w:ascii="Arial" w:hAnsi="Arial" w:cs="Arial"/>
              </w:rPr>
              <w:t>£377</w:t>
            </w:r>
          </w:p>
          <w:p w14:paraId="7392BEA7" w14:textId="77777777" w:rsidR="00005BBD" w:rsidRDefault="00005BBD" w:rsidP="004E4545">
            <w:pPr>
              <w:rPr>
                <w:rFonts w:ascii="Arial" w:hAnsi="Arial" w:cs="Arial"/>
              </w:rPr>
            </w:pPr>
            <w:r>
              <w:rPr>
                <w:rFonts w:ascii="Arial" w:hAnsi="Arial" w:cs="Arial"/>
              </w:rPr>
              <w:t>£752</w:t>
            </w:r>
          </w:p>
          <w:p w14:paraId="5FA90FF1" w14:textId="77777777" w:rsidR="00005BBD" w:rsidRPr="00DA76A8" w:rsidRDefault="00005BBD" w:rsidP="004E4545">
            <w:pPr>
              <w:rPr>
                <w:rFonts w:ascii="Arial" w:hAnsi="Arial" w:cs="Arial"/>
              </w:rPr>
            </w:pPr>
            <w:r>
              <w:rPr>
                <w:rFonts w:ascii="Arial" w:hAnsi="Arial" w:cs="Arial"/>
              </w:rPr>
              <w:t>£1,500</w:t>
            </w:r>
          </w:p>
        </w:tc>
        <w:tc>
          <w:tcPr>
            <w:tcW w:w="340" w:type="pct"/>
          </w:tcPr>
          <w:p w14:paraId="73D57361" w14:textId="77777777" w:rsidR="00005BBD" w:rsidRDefault="00005BBD" w:rsidP="004E4545">
            <w:pPr>
              <w:rPr>
                <w:rFonts w:ascii="Arial" w:hAnsi="Arial" w:cs="Arial"/>
              </w:rPr>
            </w:pPr>
            <w:r>
              <w:rPr>
                <w:rFonts w:ascii="Arial" w:hAnsi="Arial" w:cs="Arial"/>
              </w:rPr>
              <w:t>£125</w:t>
            </w:r>
          </w:p>
          <w:p w14:paraId="5EB8407B" w14:textId="77777777" w:rsidR="00005BBD" w:rsidRDefault="00005BBD" w:rsidP="004E4545">
            <w:pPr>
              <w:rPr>
                <w:rFonts w:ascii="Arial" w:hAnsi="Arial" w:cs="Arial"/>
              </w:rPr>
            </w:pPr>
            <w:r>
              <w:rPr>
                <w:rFonts w:ascii="Arial" w:hAnsi="Arial" w:cs="Arial"/>
              </w:rPr>
              <w:t>£402</w:t>
            </w:r>
          </w:p>
          <w:p w14:paraId="5D8E8C6B" w14:textId="77777777" w:rsidR="00005BBD" w:rsidRDefault="00005BBD" w:rsidP="004E4545">
            <w:pPr>
              <w:rPr>
                <w:rFonts w:ascii="Arial" w:hAnsi="Arial" w:cs="Arial"/>
              </w:rPr>
            </w:pPr>
            <w:r>
              <w:rPr>
                <w:rFonts w:ascii="Arial" w:hAnsi="Arial" w:cs="Arial"/>
              </w:rPr>
              <w:t>£802</w:t>
            </w:r>
          </w:p>
          <w:p w14:paraId="40ADC7A0" w14:textId="77777777" w:rsidR="00005BBD" w:rsidRPr="00DA76A8" w:rsidRDefault="00005BBD" w:rsidP="004E4545">
            <w:pPr>
              <w:rPr>
                <w:rFonts w:ascii="Arial" w:hAnsi="Arial" w:cs="Arial"/>
              </w:rPr>
            </w:pPr>
            <w:r>
              <w:rPr>
                <w:rFonts w:ascii="Arial" w:hAnsi="Arial" w:cs="Arial"/>
              </w:rPr>
              <w:t>£1,600</w:t>
            </w:r>
          </w:p>
        </w:tc>
      </w:tr>
      <w:tr w:rsidR="00005BBD" w14:paraId="58509B8E" w14:textId="77777777" w:rsidTr="004E4545">
        <w:trPr>
          <w:cantSplit/>
        </w:trPr>
        <w:tc>
          <w:tcPr>
            <w:tcW w:w="140" w:type="pct"/>
          </w:tcPr>
          <w:p w14:paraId="7E90E0C2" w14:textId="77777777" w:rsidR="00005BBD" w:rsidRPr="00DA76A8" w:rsidRDefault="00005BBD" w:rsidP="004E4545">
            <w:pPr>
              <w:rPr>
                <w:rFonts w:ascii="Arial" w:hAnsi="Arial" w:cs="Arial"/>
              </w:rPr>
            </w:pPr>
            <w:r w:rsidRPr="00DA76A8">
              <w:rPr>
                <w:rFonts w:ascii="Arial" w:hAnsi="Arial" w:cs="Arial"/>
              </w:rPr>
              <w:t>38.</w:t>
            </w:r>
          </w:p>
        </w:tc>
        <w:tc>
          <w:tcPr>
            <w:tcW w:w="540" w:type="pct"/>
          </w:tcPr>
          <w:p w14:paraId="170B6D49" w14:textId="77777777" w:rsidR="00005BBD" w:rsidRPr="00DA76A8" w:rsidRDefault="00005BBD" w:rsidP="004E4545">
            <w:pPr>
              <w:rPr>
                <w:rFonts w:ascii="Arial" w:hAnsi="Arial" w:cs="Arial"/>
              </w:rPr>
            </w:pPr>
            <w:r w:rsidRPr="00DA76A8">
              <w:rPr>
                <w:rFonts w:ascii="Arial" w:hAnsi="Arial" w:cs="Arial"/>
              </w:rPr>
              <w:t>Pottery Lane</w:t>
            </w:r>
          </w:p>
        </w:tc>
        <w:tc>
          <w:tcPr>
            <w:tcW w:w="631" w:type="pct"/>
          </w:tcPr>
          <w:p w14:paraId="2C6C5845"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5383253C" w14:textId="77777777" w:rsidR="00005BBD" w:rsidRPr="00DA76A8" w:rsidRDefault="00005BBD" w:rsidP="004E4545">
            <w:pPr>
              <w:rPr>
                <w:rFonts w:ascii="Arial" w:hAnsi="Arial" w:cs="Arial"/>
              </w:rPr>
            </w:pPr>
          </w:p>
        </w:tc>
        <w:tc>
          <w:tcPr>
            <w:tcW w:w="277" w:type="pct"/>
          </w:tcPr>
          <w:p w14:paraId="6938444A"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2EA0AE64" w14:textId="77777777" w:rsidR="00005BBD" w:rsidRPr="00DA76A8" w:rsidRDefault="00005BBD" w:rsidP="004E4545">
            <w:pPr>
              <w:rPr>
                <w:rFonts w:ascii="Arial" w:hAnsi="Arial" w:cs="Arial"/>
              </w:rPr>
            </w:pPr>
            <w:r>
              <w:rPr>
                <w:rFonts w:ascii="Arial" w:hAnsi="Arial" w:cs="Arial"/>
              </w:rPr>
              <w:t>24 hours</w:t>
            </w:r>
          </w:p>
        </w:tc>
        <w:tc>
          <w:tcPr>
            <w:tcW w:w="317" w:type="pct"/>
          </w:tcPr>
          <w:p w14:paraId="654EEE32" w14:textId="77777777" w:rsidR="00005BBD" w:rsidRPr="00DA76A8" w:rsidRDefault="00005BBD" w:rsidP="004E4545">
            <w:pPr>
              <w:rPr>
                <w:rFonts w:ascii="Arial" w:hAnsi="Arial" w:cs="Arial"/>
              </w:rPr>
            </w:pPr>
            <w:r>
              <w:rPr>
                <w:rFonts w:ascii="Arial" w:hAnsi="Arial" w:cs="Arial"/>
              </w:rPr>
              <w:t>-</w:t>
            </w:r>
          </w:p>
        </w:tc>
        <w:tc>
          <w:tcPr>
            <w:tcW w:w="349" w:type="pct"/>
          </w:tcPr>
          <w:p w14:paraId="2014D307" w14:textId="77777777" w:rsidR="00005BBD" w:rsidRPr="00DA76A8" w:rsidRDefault="00005BBD" w:rsidP="004E4545">
            <w:pPr>
              <w:rPr>
                <w:rFonts w:ascii="Arial" w:hAnsi="Arial" w:cs="Arial"/>
              </w:rPr>
            </w:pPr>
            <w:r w:rsidRPr="00DA76A8">
              <w:rPr>
                <w:rFonts w:ascii="Arial" w:hAnsi="Arial" w:cs="Arial"/>
              </w:rPr>
              <w:t>Monday to Saturday, 8am-6pm</w:t>
            </w:r>
          </w:p>
          <w:p w14:paraId="59F0655E" w14:textId="77777777" w:rsidR="00005BBD" w:rsidRPr="00DA76A8" w:rsidRDefault="00005BBD" w:rsidP="004E4545">
            <w:pPr>
              <w:rPr>
                <w:rFonts w:ascii="Arial" w:hAnsi="Arial" w:cs="Arial"/>
              </w:rPr>
            </w:pPr>
          </w:p>
          <w:p w14:paraId="766DBF55"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6B520734" w14:textId="77777777" w:rsidR="00005BBD" w:rsidRPr="00DA76A8" w:rsidRDefault="00005BBD" w:rsidP="004E4545">
            <w:pPr>
              <w:rPr>
                <w:rFonts w:ascii="Arial" w:hAnsi="Arial" w:cs="Arial"/>
              </w:rPr>
            </w:pPr>
            <w:r w:rsidRPr="00DA76A8">
              <w:rPr>
                <w:rFonts w:ascii="Arial" w:hAnsi="Arial" w:cs="Arial"/>
              </w:rPr>
              <w:t>£0</w:t>
            </w:r>
            <w:r>
              <w:rPr>
                <w:rFonts w:ascii="Arial" w:hAnsi="Arial" w:cs="Arial"/>
              </w:rPr>
              <w:t>.50</w:t>
            </w:r>
            <w:r w:rsidRPr="00DA76A8">
              <w:rPr>
                <w:rFonts w:ascii="Arial" w:hAnsi="Arial" w:cs="Arial"/>
              </w:rPr>
              <w:t xml:space="preserve"> per hour</w:t>
            </w:r>
          </w:p>
          <w:p w14:paraId="44EB4250" w14:textId="77777777" w:rsidR="00005BBD" w:rsidRPr="00DA76A8" w:rsidRDefault="00005BBD" w:rsidP="004E4545">
            <w:pPr>
              <w:rPr>
                <w:rFonts w:ascii="Arial" w:hAnsi="Arial" w:cs="Arial"/>
              </w:rPr>
            </w:pPr>
          </w:p>
          <w:p w14:paraId="105BCA9C" w14:textId="77777777" w:rsidR="00005BBD" w:rsidRPr="00DA76A8" w:rsidRDefault="00005BBD" w:rsidP="004E4545">
            <w:pPr>
              <w:rPr>
                <w:rFonts w:ascii="Arial" w:hAnsi="Arial" w:cs="Arial"/>
              </w:rPr>
            </w:pPr>
          </w:p>
          <w:p w14:paraId="2C788A74"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27645E6E" w14:textId="77777777" w:rsidR="00005BBD" w:rsidRPr="00DA76A8" w:rsidRDefault="00005BBD" w:rsidP="004E4545">
            <w:pPr>
              <w:rPr>
                <w:rFonts w:ascii="Arial" w:hAnsi="Arial" w:cs="Arial"/>
              </w:rPr>
            </w:pPr>
            <w:r>
              <w:rPr>
                <w:rFonts w:ascii="Arial" w:hAnsi="Arial" w:cs="Arial"/>
              </w:rPr>
              <w:t>-</w:t>
            </w:r>
          </w:p>
        </w:tc>
        <w:tc>
          <w:tcPr>
            <w:tcW w:w="334" w:type="pct"/>
          </w:tcPr>
          <w:p w14:paraId="50877714" w14:textId="77777777" w:rsidR="00005BBD" w:rsidRPr="00DA76A8" w:rsidRDefault="00005BBD" w:rsidP="004E4545">
            <w:pPr>
              <w:rPr>
                <w:rFonts w:ascii="Arial" w:hAnsi="Arial" w:cs="Arial"/>
              </w:rPr>
            </w:pPr>
            <w:r>
              <w:rPr>
                <w:rFonts w:ascii="Arial" w:hAnsi="Arial" w:cs="Arial"/>
              </w:rPr>
              <w:t>804478</w:t>
            </w:r>
          </w:p>
        </w:tc>
        <w:tc>
          <w:tcPr>
            <w:tcW w:w="341" w:type="pct"/>
          </w:tcPr>
          <w:p w14:paraId="77F0214A" w14:textId="77777777" w:rsidR="00005BBD" w:rsidRPr="00DA76A8" w:rsidRDefault="00005BBD" w:rsidP="004E4545">
            <w:pPr>
              <w:rPr>
                <w:rFonts w:ascii="Arial" w:hAnsi="Arial" w:cs="Arial"/>
              </w:rPr>
            </w:pPr>
            <w:r>
              <w:rPr>
                <w:rFonts w:ascii="Arial" w:hAnsi="Arial" w:cs="Arial"/>
              </w:rPr>
              <w:t>-</w:t>
            </w:r>
          </w:p>
        </w:tc>
        <w:tc>
          <w:tcPr>
            <w:tcW w:w="341" w:type="pct"/>
          </w:tcPr>
          <w:p w14:paraId="523A0AB8" w14:textId="77777777" w:rsidR="00005BBD" w:rsidRPr="00DA76A8" w:rsidRDefault="00005BBD" w:rsidP="004E4545">
            <w:pPr>
              <w:rPr>
                <w:rFonts w:ascii="Arial" w:hAnsi="Arial" w:cs="Arial"/>
              </w:rPr>
            </w:pPr>
            <w:r>
              <w:rPr>
                <w:rFonts w:ascii="Arial" w:hAnsi="Arial" w:cs="Arial"/>
              </w:rPr>
              <w:t>-</w:t>
            </w:r>
          </w:p>
        </w:tc>
        <w:tc>
          <w:tcPr>
            <w:tcW w:w="340" w:type="pct"/>
          </w:tcPr>
          <w:p w14:paraId="17BA11FB" w14:textId="77777777" w:rsidR="00005BBD" w:rsidRPr="00DA76A8" w:rsidRDefault="00005BBD" w:rsidP="004E4545">
            <w:pPr>
              <w:rPr>
                <w:rFonts w:ascii="Arial" w:hAnsi="Arial" w:cs="Arial"/>
              </w:rPr>
            </w:pPr>
            <w:r>
              <w:rPr>
                <w:rFonts w:ascii="Arial" w:hAnsi="Arial" w:cs="Arial"/>
              </w:rPr>
              <w:t>-</w:t>
            </w:r>
          </w:p>
        </w:tc>
      </w:tr>
      <w:tr w:rsidR="00005BBD" w14:paraId="5A57B48D" w14:textId="77777777" w:rsidTr="004E4545">
        <w:trPr>
          <w:cantSplit/>
        </w:trPr>
        <w:tc>
          <w:tcPr>
            <w:tcW w:w="140" w:type="pct"/>
          </w:tcPr>
          <w:p w14:paraId="276C7A78" w14:textId="77777777" w:rsidR="00005BBD" w:rsidRPr="00DA76A8" w:rsidRDefault="00005BBD" w:rsidP="004E4545">
            <w:pPr>
              <w:rPr>
                <w:rFonts w:ascii="Arial" w:hAnsi="Arial" w:cs="Arial"/>
              </w:rPr>
            </w:pPr>
            <w:r w:rsidRPr="00DA76A8">
              <w:rPr>
                <w:rFonts w:ascii="Arial" w:hAnsi="Arial" w:cs="Arial"/>
              </w:rPr>
              <w:t>39.</w:t>
            </w:r>
          </w:p>
        </w:tc>
        <w:tc>
          <w:tcPr>
            <w:tcW w:w="540" w:type="pct"/>
          </w:tcPr>
          <w:p w14:paraId="07A305F2" w14:textId="77777777" w:rsidR="00005BBD" w:rsidRPr="00DA76A8" w:rsidRDefault="00005BBD" w:rsidP="004E4545">
            <w:pPr>
              <w:rPr>
                <w:rFonts w:ascii="Arial" w:hAnsi="Arial" w:cs="Arial"/>
              </w:rPr>
            </w:pPr>
            <w:r w:rsidRPr="00DA76A8">
              <w:rPr>
                <w:rFonts w:ascii="Arial" w:hAnsi="Arial" w:cs="Arial"/>
              </w:rPr>
              <w:t>Salters Road</w:t>
            </w:r>
          </w:p>
        </w:tc>
        <w:tc>
          <w:tcPr>
            <w:tcW w:w="631" w:type="pct"/>
          </w:tcPr>
          <w:p w14:paraId="1427B8CF"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52E990E6" w14:textId="77777777" w:rsidR="00005BBD" w:rsidRPr="00DA76A8" w:rsidRDefault="00005BBD" w:rsidP="004E4545">
            <w:pPr>
              <w:rPr>
                <w:rFonts w:ascii="Arial" w:hAnsi="Arial" w:cs="Arial"/>
              </w:rPr>
            </w:pPr>
          </w:p>
        </w:tc>
        <w:tc>
          <w:tcPr>
            <w:tcW w:w="277" w:type="pct"/>
          </w:tcPr>
          <w:p w14:paraId="6568AE21"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BED1B60" w14:textId="77777777" w:rsidR="00005BBD" w:rsidRPr="00DA76A8" w:rsidRDefault="00005BBD" w:rsidP="004E4545">
            <w:pPr>
              <w:rPr>
                <w:rFonts w:ascii="Arial" w:hAnsi="Arial" w:cs="Arial"/>
              </w:rPr>
            </w:pPr>
            <w:r>
              <w:rPr>
                <w:rFonts w:ascii="Arial" w:hAnsi="Arial" w:cs="Arial"/>
              </w:rPr>
              <w:t>3 hours</w:t>
            </w:r>
          </w:p>
        </w:tc>
        <w:tc>
          <w:tcPr>
            <w:tcW w:w="317" w:type="pct"/>
          </w:tcPr>
          <w:p w14:paraId="52402796" w14:textId="77777777" w:rsidR="00005BBD" w:rsidRPr="00DA76A8" w:rsidRDefault="00005BBD" w:rsidP="004E4545">
            <w:pPr>
              <w:rPr>
                <w:rFonts w:ascii="Arial" w:hAnsi="Arial" w:cs="Arial"/>
              </w:rPr>
            </w:pPr>
            <w:r>
              <w:rPr>
                <w:rFonts w:ascii="Arial" w:hAnsi="Arial" w:cs="Arial"/>
              </w:rPr>
              <w:t>-</w:t>
            </w:r>
          </w:p>
        </w:tc>
        <w:tc>
          <w:tcPr>
            <w:tcW w:w="349" w:type="pct"/>
          </w:tcPr>
          <w:p w14:paraId="023B8D1F" w14:textId="77777777" w:rsidR="00005BBD" w:rsidRPr="00DA76A8" w:rsidRDefault="00005BBD" w:rsidP="004E4545">
            <w:pPr>
              <w:rPr>
                <w:rFonts w:ascii="Arial" w:hAnsi="Arial" w:cs="Arial"/>
              </w:rPr>
            </w:pPr>
            <w:r w:rsidRPr="00DA76A8">
              <w:rPr>
                <w:rFonts w:ascii="Arial" w:hAnsi="Arial" w:cs="Arial"/>
              </w:rPr>
              <w:t>Monday to Saturday, 8am-6pm</w:t>
            </w:r>
          </w:p>
          <w:p w14:paraId="41A199C1" w14:textId="77777777" w:rsidR="00005BBD" w:rsidRPr="00DA76A8" w:rsidRDefault="00005BBD" w:rsidP="004E4545">
            <w:pPr>
              <w:rPr>
                <w:rFonts w:ascii="Arial" w:hAnsi="Arial" w:cs="Arial"/>
              </w:rPr>
            </w:pPr>
          </w:p>
        </w:tc>
        <w:tc>
          <w:tcPr>
            <w:tcW w:w="316" w:type="pct"/>
          </w:tcPr>
          <w:p w14:paraId="6F94637E" w14:textId="77777777" w:rsidR="00005BBD" w:rsidRPr="00DA76A8" w:rsidRDefault="00005BBD" w:rsidP="004E4545">
            <w:pPr>
              <w:rPr>
                <w:rFonts w:ascii="Arial" w:hAnsi="Arial" w:cs="Arial"/>
              </w:rPr>
            </w:pPr>
            <w:r w:rsidRPr="00DA76A8">
              <w:rPr>
                <w:rFonts w:ascii="Arial" w:hAnsi="Arial" w:cs="Arial"/>
              </w:rPr>
              <w:t>£0</w:t>
            </w:r>
            <w:r>
              <w:rPr>
                <w:rFonts w:ascii="Arial" w:hAnsi="Arial" w:cs="Arial"/>
              </w:rPr>
              <w:t>.30</w:t>
            </w:r>
            <w:r w:rsidRPr="00DA76A8">
              <w:rPr>
                <w:rFonts w:ascii="Arial" w:hAnsi="Arial" w:cs="Arial"/>
              </w:rPr>
              <w:t xml:space="preserve"> per hour</w:t>
            </w:r>
          </w:p>
          <w:p w14:paraId="2AB9DC93" w14:textId="77777777" w:rsidR="00005BBD" w:rsidRPr="00DA76A8" w:rsidRDefault="00005BBD" w:rsidP="004E4545">
            <w:pPr>
              <w:rPr>
                <w:rFonts w:ascii="Arial" w:hAnsi="Arial" w:cs="Arial"/>
              </w:rPr>
            </w:pPr>
          </w:p>
          <w:p w14:paraId="374FBA5C" w14:textId="77777777" w:rsidR="00005BBD" w:rsidRPr="00DA76A8" w:rsidRDefault="00005BBD" w:rsidP="004E4545">
            <w:pPr>
              <w:rPr>
                <w:rFonts w:ascii="Arial" w:hAnsi="Arial" w:cs="Arial"/>
              </w:rPr>
            </w:pPr>
          </w:p>
        </w:tc>
        <w:tc>
          <w:tcPr>
            <w:tcW w:w="349" w:type="pct"/>
          </w:tcPr>
          <w:p w14:paraId="08AD35CA" w14:textId="77777777" w:rsidR="00005BBD" w:rsidRPr="00DA76A8" w:rsidRDefault="00005BBD" w:rsidP="004E4545">
            <w:pPr>
              <w:rPr>
                <w:rFonts w:ascii="Arial" w:hAnsi="Arial" w:cs="Arial"/>
              </w:rPr>
            </w:pPr>
          </w:p>
        </w:tc>
        <w:tc>
          <w:tcPr>
            <w:tcW w:w="334" w:type="pct"/>
          </w:tcPr>
          <w:p w14:paraId="77F53C1A" w14:textId="33FFFE89" w:rsidR="00005BBD" w:rsidRPr="00DA76A8" w:rsidRDefault="007E3635" w:rsidP="004E4545">
            <w:pPr>
              <w:rPr>
                <w:rFonts w:ascii="Arial" w:hAnsi="Arial" w:cs="Arial"/>
              </w:rPr>
            </w:pPr>
            <w:r>
              <w:rPr>
                <w:rFonts w:ascii="Arial" w:hAnsi="Arial" w:cs="Arial"/>
              </w:rPr>
              <w:t>805441</w:t>
            </w:r>
          </w:p>
        </w:tc>
        <w:tc>
          <w:tcPr>
            <w:tcW w:w="341" w:type="pct"/>
          </w:tcPr>
          <w:p w14:paraId="160FBAB8" w14:textId="77777777" w:rsidR="00005BBD" w:rsidRPr="00DA76A8" w:rsidRDefault="00005BBD" w:rsidP="004E4545">
            <w:pPr>
              <w:rPr>
                <w:rFonts w:ascii="Arial" w:hAnsi="Arial" w:cs="Arial"/>
              </w:rPr>
            </w:pPr>
            <w:r>
              <w:rPr>
                <w:rFonts w:ascii="Arial" w:hAnsi="Arial" w:cs="Arial"/>
              </w:rPr>
              <w:t>-</w:t>
            </w:r>
          </w:p>
        </w:tc>
        <w:tc>
          <w:tcPr>
            <w:tcW w:w="341" w:type="pct"/>
          </w:tcPr>
          <w:p w14:paraId="747ACF53" w14:textId="77777777" w:rsidR="00005BBD" w:rsidRPr="00DA76A8" w:rsidRDefault="00005BBD" w:rsidP="004E4545">
            <w:pPr>
              <w:rPr>
                <w:rFonts w:ascii="Arial" w:hAnsi="Arial" w:cs="Arial"/>
              </w:rPr>
            </w:pPr>
            <w:r>
              <w:rPr>
                <w:rFonts w:ascii="Arial" w:hAnsi="Arial" w:cs="Arial"/>
              </w:rPr>
              <w:t>-</w:t>
            </w:r>
          </w:p>
        </w:tc>
        <w:tc>
          <w:tcPr>
            <w:tcW w:w="340" w:type="pct"/>
          </w:tcPr>
          <w:p w14:paraId="2670A2FB" w14:textId="77777777" w:rsidR="00005BBD" w:rsidRDefault="00005BBD" w:rsidP="004E4545">
            <w:pPr>
              <w:rPr>
                <w:rFonts w:ascii="Arial" w:hAnsi="Arial" w:cs="Arial"/>
              </w:rPr>
            </w:pPr>
            <w:r>
              <w:rPr>
                <w:rFonts w:ascii="Arial" w:hAnsi="Arial" w:cs="Arial"/>
              </w:rPr>
              <w:t>£79</w:t>
            </w:r>
          </w:p>
          <w:p w14:paraId="4A294C87" w14:textId="77777777" w:rsidR="00005BBD" w:rsidRDefault="00005BBD" w:rsidP="004E4545">
            <w:pPr>
              <w:rPr>
                <w:rFonts w:ascii="Arial" w:hAnsi="Arial" w:cs="Arial"/>
              </w:rPr>
            </w:pPr>
            <w:r>
              <w:rPr>
                <w:rFonts w:ascii="Arial" w:hAnsi="Arial" w:cs="Arial"/>
              </w:rPr>
              <w:t>£252</w:t>
            </w:r>
          </w:p>
          <w:p w14:paraId="2D69AC9D" w14:textId="77777777" w:rsidR="00005BBD" w:rsidRDefault="00005BBD" w:rsidP="004E4545">
            <w:pPr>
              <w:rPr>
                <w:rFonts w:ascii="Arial" w:hAnsi="Arial" w:cs="Arial"/>
              </w:rPr>
            </w:pPr>
            <w:r>
              <w:rPr>
                <w:rFonts w:ascii="Arial" w:hAnsi="Arial" w:cs="Arial"/>
              </w:rPr>
              <w:t>£502</w:t>
            </w:r>
          </w:p>
          <w:p w14:paraId="4A0FC725" w14:textId="77777777" w:rsidR="00005BBD" w:rsidRPr="00DA76A8" w:rsidRDefault="00005BBD" w:rsidP="004E4545">
            <w:pPr>
              <w:rPr>
                <w:rFonts w:ascii="Arial" w:hAnsi="Arial" w:cs="Arial"/>
              </w:rPr>
            </w:pPr>
            <w:r>
              <w:rPr>
                <w:rFonts w:ascii="Arial" w:hAnsi="Arial" w:cs="Arial"/>
              </w:rPr>
              <w:t>£1,000</w:t>
            </w:r>
          </w:p>
        </w:tc>
      </w:tr>
      <w:tr w:rsidR="00005BBD" w14:paraId="2EAFD113" w14:textId="77777777" w:rsidTr="004E4545">
        <w:trPr>
          <w:cantSplit/>
        </w:trPr>
        <w:tc>
          <w:tcPr>
            <w:tcW w:w="140" w:type="pct"/>
          </w:tcPr>
          <w:p w14:paraId="71B66474" w14:textId="77777777" w:rsidR="00005BBD" w:rsidRPr="00DA76A8" w:rsidRDefault="00005BBD" w:rsidP="004E4545">
            <w:pPr>
              <w:rPr>
                <w:rFonts w:ascii="Arial" w:hAnsi="Arial" w:cs="Arial"/>
              </w:rPr>
            </w:pPr>
            <w:r w:rsidRPr="00DA76A8">
              <w:rPr>
                <w:rFonts w:ascii="Arial" w:hAnsi="Arial" w:cs="Arial"/>
              </w:rPr>
              <w:t>40.</w:t>
            </w:r>
          </w:p>
        </w:tc>
        <w:tc>
          <w:tcPr>
            <w:tcW w:w="540" w:type="pct"/>
          </w:tcPr>
          <w:p w14:paraId="7D38B12B" w14:textId="77777777" w:rsidR="00005BBD" w:rsidRPr="00DA76A8" w:rsidRDefault="00005BBD" w:rsidP="004E4545">
            <w:pPr>
              <w:rPr>
                <w:rFonts w:ascii="Arial" w:hAnsi="Arial" w:cs="Arial"/>
              </w:rPr>
            </w:pPr>
            <w:r w:rsidRPr="00DA76A8">
              <w:rPr>
                <w:rFonts w:ascii="Arial" w:hAnsi="Arial" w:cs="Arial"/>
              </w:rPr>
              <w:t>Sandyford Square</w:t>
            </w:r>
          </w:p>
        </w:tc>
        <w:tc>
          <w:tcPr>
            <w:tcW w:w="631" w:type="pct"/>
          </w:tcPr>
          <w:p w14:paraId="02F1C8B8"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10ADE555" w14:textId="77777777" w:rsidR="00005BBD" w:rsidRPr="00DA76A8" w:rsidRDefault="00005BBD" w:rsidP="004E4545">
            <w:pPr>
              <w:rPr>
                <w:rFonts w:ascii="Arial" w:hAnsi="Arial" w:cs="Arial"/>
              </w:rPr>
            </w:pPr>
          </w:p>
        </w:tc>
        <w:tc>
          <w:tcPr>
            <w:tcW w:w="277" w:type="pct"/>
          </w:tcPr>
          <w:p w14:paraId="7A43A0FB"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0F83A962" w14:textId="77777777" w:rsidR="00005BBD" w:rsidRPr="00DA76A8" w:rsidRDefault="00005BBD" w:rsidP="004E4545">
            <w:pPr>
              <w:rPr>
                <w:rFonts w:ascii="Arial" w:hAnsi="Arial" w:cs="Arial"/>
              </w:rPr>
            </w:pPr>
            <w:r>
              <w:rPr>
                <w:rFonts w:ascii="Arial" w:hAnsi="Arial" w:cs="Arial"/>
              </w:rPr>
              <w:t>24 hours</w:t>
            </w:r>
          </w:p>
        </w:tc>
        <w:tc>
          <w:tcPr>
            <w:tcW w:w="317" w:type="pct"/>
          </w:tcPr>
          <w:p w14:paraId="4905D32B" w14:textId="77777777" w:rsidR="00005BBD" w:rsidRPr="00DA76A8" w:rsidRDefault="00005BBD" w:rsidP="004E4545">
            <w:pPr>
              <w:rPr>
                <w:rFonts w:ascii="Arial" w:hAnsi="Arial" w:cs="Arial"/>
              </w:rPr>
            </w:pPr>
            <w:r>
              <w:rPr>
                <w:rFonts w:ascii="Arial" w:hAnsi="Arial" w:cs="Arial"/>
              </w:rPr>
              <w:t>-</w:t>
            </w:r>
          </w:p>
        </w:tc>
        <w:tc>
          <w:tcPr>
            <w:tcW w:w="349" w:type="pct"/>
          </w:tcPr>
          <w:p w14:paraId="7F82E5CB" w14:textId="77777777" w:rsidR="00005BBD" w:rsidRPr="00DA76A8" w:rsidRDefault="00005BBD" w:rsidP="004E4545">
            <w:pPr>
              <w:rPr>
                <w:rFonts w:ascii="Arial" w:hAnsi="Arial" w:cs="Arial"/>
              </w:rPr>
            </w:pPr>
            <w:r w:rsidRPr="00DA76A8">
              <w:rPr>
                <w:rFonts w:ascii="Arial" w:hAnsi="Arial" w:cs="Arial"/>
              </w:rPr>
              <w:t>Monday to Saturday, 8am-6pm</w:t>
            </w:r>
          </w:p>
          <w:p w14:paraId="5BB6A065" w14:textId="77777777" w:rsidR="00005BBD" w:rsidRPr="00DA76A8" w:rsidRDefault="00005BBD" w:rsidP="004E4545">
            <w:pPr>
              <w:rPr>
                <w:rFonts w:ascii="Arial" w:hAnsi="Arial" w:cs="Arial"/>
              </w:rPr>
            </w:pPr>
          </w:p>
          <w:p w14:paraId="08342214"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530C1582" w14:textId="36611591"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5</w:t>
            </w:r>
            <w:r w:rsidRPr="00DA76A8">
              <w:rPr>
                <w:rFonts w:ascii="Arial" w:hAnsi="Arial" w:cs="Arial"/>
              </w:rPr>
              <w:t>0 per hour</w:t>
            </w:r>
          </w:p>
          <w:p w14:paraId="11A1F791" w14:textId="77777777" w:rsidR="00005BBD" w:rsidRPr="00DA76A8" w:rsidRDefault="00005BBD" w:rsidP="004E4545">
            <w:pPr>
              <w:rPr>
                <w:rFonts w:ascii="Arial" w:hAnsi="Arial" w:cs="Arial"/>
              </w:rPr>
            </w:pPr>
          </w:p>
          <w:p w14:paraId="0DA33944" w14:textId="77777777" w:rsidR="00005BBD" w:rsidRPr="00DA76A8" w:rsidRDefault="00005BBD" w:rsidP="004E4545">
            <w:pPr>
              <w:rPr>
                <w:rFonts w:ascii="Arial" w:hAnsi="Arial" w:cs="Arial"/>
              </w:rPr>
            </w:pPr>
          </w:p>
          <w:p w14:paraId="49D89309"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148D95FE" w14:textId="77777777" w:rsidR="00005BBD" w:rsidRPr="00DA76A8" w:rsidRDefault="00005BBD" w:rsidP="004E4545">
            <w:pPr>
              <w:rPr>
                <w:rFonts w:ascii="Arial" w:hAnsi="Arial" w:cs="Arial"/>
              </w:rPr>
            </w:pPr>
            <w:r>
              <w:rPr>
                <w:rFonts w:ascii="Arial" w:hAnsi="Arial" w:cs="Arial"/>
              </w:rPr>
              <w:t>-</w:t>
            </w:r>
          </w:p>
        </w:tc>
        <w:tc>
          <w:tcPr>
            <w:tcW w:w="334" w:type="pct"/>
          </w:tcPr>
          <w:p w14:paraId="16BFDCF6" w14:textId="77777777" w:rsidR="00005BBD" w:rsidRPr="00DA76A8" w:rsidRDefault="00005BBD" w:rsidP="004E4545">
            <w:pPr>
              <w:rPr>
                <w:rFonts w:ascii="Arial" w:hAnsi="Arial" w:cs="Arial"/>
              </w:rPr>
            </w:pPr>
            <w:r>
              <w:rPr>
                <w:rFonts w:ascii="Arial" w:hAnsi="Arial" w:cs="Arial"/>
              </w:rPr>
              <w:t>3672</w:t>
            </w:r>
          </w:p>
        </w:tc>
        <w:tc>
          <w:tcPr>
            <w:tcW w:w="341" w:type="pct"/>
          </w:tcPr>
          <w:p w14:paraId="598C78DF" w14:textId="77777777" w:rsidR="00005BBD" w:rsidRPr="00DA76A8" w:rsidRDefault="00005BBD" w:rsidP="004E4545">
            <w:pPr>
              <w:rPr>
                <w:rFonts w:ascii="Arial" w:hAnsi="Arial" w:cs="Arial"/>
              </w:rPr>
            </w:pPr>
            <w:r>
              <w:rPr>
                <w:rFonts w:ascii="Arial" w:hAnsi="Arial" w:cs="Arial"/>
              </w:rPr>
              <w:t>-</w:t>
            </w:r>
          </w:p>
        </w:tc>
        <w:tc>
          <w:tcPr>
            <w:tcW w:w="341" w:type="pct"/>
          </w:tcPr>
          <w:p w14:paraId="7D05E2FE" w14:textId="77777777" w:rsidR="00005BBD" w:rsidRPr="00DA76A8" w:rsidRDefault="00005BBD" w:rsidP="004E4545">
            <w:pPr>
              <w:rPr>
                <w:rFonts w:ascii="Arial" w:hAnsi="Arial" w:cs="Arial"/>
              </w:rPr>
            </w:pPr>
            <w:r>
              <w:rPr>
                <w:rFonts w:ascii="Arial" w:hAnsi="Arial" w:cs="Arial"/>
              </w:rPr>
              <w:t>-</w:t>
            </w:r>
          </w:p>
        </w:tc>
        <w:tc>
          <w:tcPr>
            <w:tcW w:w="340" w:type="pct"/>
          </w:tcPr>
          <w:p w14:paraId="65E21E43" w14:textId="77777777" w:rsidR="00005BBD" w:rsidRPr="00DA76A8" w:rsidRDefault="00005BBD" w:rsidP="004E4545">
            <w:pPr>
              <w:rPr>
                <w:rFonts w:ascii="Arial" w:hAnsi="Arial" w:cs="Arial"/>
              </w:rPr>
            </w:pPr>
            <w:r>
              <w:rPr>
                <w:rFonts w:ascii="Arial" w:hAnsi="Arial" w:cs="Arial"/>
              </w:rPr>
              <w:t>-</w:t>
            </w:r>
          </w:p>
        </w:tc>
      </w:tr>
      <w:tr w:rsidR="00005BBD" w14:paraId="2CD00A90" w14:textId="77777777" w:rsidTr="004E4545">
        <w:trPr>
          <w:cantSplit/>
        </w:trPr>
        <w:tc>
          <w:tcPr>
            <w:tcW w:w="140" w:type="pct"/>
          </w:tcPr>
          <w:p w14:paraId="29F48C7D" w14:textId="77777777" w:rsidR="00005BBD" w:rsidRPr="00DA76A8" w:rsidRDefault="00005BBD" w:rsidP="004E4545">
            <w:pPr>
              <w:rPr>
                <w:rFonts w:ascii="Arial" w:hAnsi="Arial" w:cs="Arial"/>
              </w:rPr>
            </w:pPr>
            <w:r w:rsidRPr="00DA76A8">
              <w:rPr>
                <w:rFonts w:ascii="Arial" w:hAnsi="Arial" w:cs="Arial"/>
              </w:rPr>
              <w:t>41.</w:t>
            </w:r>
          </w:p>
        </w:tc>
        <w:tc>
          <w:tcPr>
            <w:tcW w:w="540" w:type="pct"/>
          </w:tcPr>
          <w:p w14:paraId="25BE4EEF" w14:textId="77777777" w:rsidR="00005BBD" w:rsidRPr="00DA76A8" w:rsidRDefault="00005BBD" w:rsidP="004E4545">
            <w:pPr>
              <w:rPr>
                <w:rFonts w:ascii="Arial" w:hAnsi="Arial" w:cs="Arial"/>
              </w:rPr>
            </w:pPr>
            <w:r w:rsidRPr="00DA76A8">
              <w:rPr>
                <w:rFonts w:ascii="Arial" w:hAnsi="Arial" w:cs="Arial"/>
              </w:rPr>
              <w:t>Saville Place</w:t>
            </w:r>
          </w:p>
        </w:tc>
        <w:tc>
          <w:tcPr>
            <w:tcW w:w="631" w:type="pct"/>
          </w:tcPr>
          <w:p w14:paraId="10E6F128"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06BE4634" w14:textId="77777777" w:rsidR="00005BBD" w:rsidRPr="00DA76A8" w:rsidRDefault="00005BBD" w:rsidP="004E4545">
            <w:pPr>
              <w:rPr>
                <w:rFonts w:ascii="Arial" w:hAnsi="Arial" w:cs="Arial"/>
              </w:rPr>
            </w:pPr>
          </w:p>
        </w:tc>
        <w:tc>
          <w:tcPr>
            <w:tcW w:w="277" w:type="pct"/>
          </w:tcPr>
          <w:p w14:paraId="4C97F4FC"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C9E34F2" w14:textId="77777777" w:rsidR="00005BBD" w:rsidRPr="00DA76A8" w:rsidRDefault="00005BBD" w:rsidP="004E4545">
            <w:pPr>
              <w:rPr>
                <w:rFonts w:ascii="Arial" w:hAnsi="Arial" w:cs="Arial"/>
              </w:rPr>
            </w:pPr>
            <w:r>
              <w:rPr>
                <w:rFonts w:ascii="Arial" w:hAnsi="Arial" w:cs="Arial"/>
              </w:rPr>
              <w:t>24 hours</w:t>
            </w:r>
          </w:p>
        </w:tc>
        <w:tc>
          <w:tcPr>
            <w:tcW w:w="317" w:type="pct"/>
          </w:tcPr>
          <w:p w14:paraId="5C621A1A" w14:textId="77777777" w:rsidR="00005BBD" w:rsidRPr="00DA76A8" w:rsidRDefault="00005BBD" w:rsidP="004E4545">
            <w:pPr>
              <w:rPr>
                <w:rFonts w:ascii="Arial" w:hAnsi="Arial" w:cs="Arial"/>
              </w:rPr>
            </w:pPr>
            <w:r>
              <w:rPr>
                <w:rFonts w:ascii="Arial" w:hAnsi="Arial" w:cs="Arial"/>
              </w:rPr>
              <w:t>-</w:t>
            </w:r>
          </w:p>
        </w:tc>
        <w:tc>
          <w:tcPr>
            <w:tcW w:w="349" w:type="pct"/>
          </w:tcPr>
          <w:p w14:paraId="3A9050C1" w14:textId="77777777" w:rsidR="00005BBD" w:rsidRPr="00DA76A8" w:rsidRDefault="00005BBD" w:rsidP="004E4545">
            <w:pPr>
              <w:rPr>
                <w:rFonts w:ascii="Arial" w:hAnsi="Arial" w:cs="Arial"/>
              </w:rPr>
            </w:pPr>
            <w:r w:rsidRPr="00DA76A8">
              <w:rPr>
                <w:rFonts w:ascii="Arial" w:hAnsi="Arial" w:cs="Arial"/>
              </w:rPr>
              <w:t>Monday to Saturday, 8am-6pm</w:t>
            </w:r>
          </w:p>
          <w:p w14:paraId="4D76D8E0" w14:textId="77777777" w:rsidR="00005BBD" w:rsidRPr="00DA76A8" w:rsidRDefault="00005BBD" w:rsidP="004E4545">
            <w:pPr>
              <w:rPr>
                <w:rFonts w:ascii="Arial" w:hAnsi="Arial" w:cs="Arial"/>
              </w:rPr>
            </w:pPr>
          </w:p>
          <w:p w14:paraId="636ADE44"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15DDCF31" w14:textId="21014A89"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7</w:t>
            </w:r>
            <w:r w:rsidRPr="00DA76A8">
              <w:rPr>
                <w:rFonts w:ascii="Arial" w:hAnsi="Arial" w:cs="Arial"/>
              </w:rPr>
              <w:t>0 per hour</w:t>
            </w:r>
          </w:p>
          <w:p w14:paraId="79624145" w14:textId="77777777" w:rsidR="00005BBD" w:rsidRPr="00DA76A8" w:rsidRDefault="00005BBD" w:rsidP="004E4545">
            <w:pPr>
              <w:rPr>
                <w:rFonts w:ascii="Arial" w:hAnsi="Arial" w:cs="Arial"/>
              </w:rPr>
            </w:pPr>
          </w:p>
          <w:p w14:paraId="496EF64B" w14:textId="77777777" w:rsidR="00005BBD" w:rsidRPr="00DA76A8" w:rsidRDefault="00005BBD" w:rsidP="004E4545">
            <w:pPr>
              <w:rPr>
                <w:rFonts w:ascii="Arial" w:hAnsi="Arial" w:cs="Arial"/>
              </w:rPr>
            </w:pPr>
          </w:p>
          <w:p w14:paraId="40EB6966"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223732D7" w14:textId="77777777" w:rsidR="00005BBD" w:rsidRPr="00DA76A8" w:rsidRDefault="00005BBD" w:rsidP="004E4545">
            <w:pPr>
              <w:rPr>
                <w:rFonts w:ascii="Arial" w:hAnsi="Arial" w:cs="Arial"/>
              </w:rPr>
            </w:pPr>
            <w:r>
              <w:rPr>
                <w:rFonts w:ascii="Arial" w:hAnsi="Arial" w:cs="Arial"/>
              </w:rPr>
              <w:t>-</w:t>
            </w:r>
          </w:p>
        </w:tc>
        <w:tc>
          <w:tcPr>
            <w:tcW w:w="334" w:type="pct"/>
          </w:tcPr>
          <w:p w14:paraId="3AA63234" w14:textId="77777777" w:rsidR="00005BBD" w:rsidRPr="00DA76A8" w:rsidRDefault="00005BBD" w:rsidP="004E4545">
            <w:pPr>
              <w:rPr>
                <w:rFonts w:ascii="Arial" w:hAnsi="Arial" w:cs="Arial"/>
              </w:rPr>
            </w:pPr>
            <w:r>
              <w:rPr>
                <w:rFonts w:ascii="Arial" w:hAnsi="Arial" w:cs="Arial"/>
              </w:rPr>
              <w:t>3673</w:t>
            </w:r>
          </w:p>
        </w:tc>
        <w:tc>
          <w:tcPr>
            <w:tcW w:w="341" w:type="pct"/>
          </w:tcPr>
          <w:p w14:paraId="14E0D567" w14:textId="77777777" w:rsidR="00005BBD" w:rsidRDefault="00005BBD" w:rsidP="004E4545">
            <w:pPr>
              <w:rPr>
                <w:rFonts w:ascii="Arial" w:hAnsi="Arial" w:cs="Arial"/>
              </w:rPr>
            </w:pPr>
            <w:r>
              <w:rPr>
                <w:rFonts w:ascii="Arial" w:hAnsi="Arial" w:cs="Arial"/>
              </w:rPr>
              <w:t>£94</w:t>
            </w:r>
          </w:p>
          <w:p w14:paraId="10678219" w14:textId="77777777" w:rsidR="00005BBD" w:rsidRDefault="00005BBD" w:rsidP="004E4545">
            <w:pPr>
              <w:rPr>
                <w:rFonts w:ascii="Arial" w:hAnsi="Arial" w:cs="Arial"/>
              </w:rPr>
            </w:pPr>
            <w:r>
              <w:rPr>
                <w:rFonts w:ascii="Arial" w:hAnsi="Arial" w:cs="Arial"/>
              </w:rPr>
              <w:t>£302</w:t>
            </w:r>
          </w:p>
          <w:p w14:paraId="6DF6BCF7" w14:textId="77777777" w:rsidR="00005BBD" w:rsidRDefault="00005BBD" w:rsidP="004E4545">
            <w:pPr>
              <w:rPr>
                <w:rFonts w:ascii="Arial" w:hAnsi="Arial" w:cs="Arial"/>
              </w:rPr>
            </w:pPr>
            <w:r>
              <w:rPr>
                <w:rFonts w:ascii="Arial" w:hAnsi="Arial" w:cs="Arial"/>
              </w:rPr>
              <w:t>£602</w:t>
            </w:r>
          </w:p>
          <w:p w14:paraId="2DBC3F4D" w14:textId="77777777" w:rsidR="00005BBD" w:rsidRPr="00DA76A8" w:rsidRDefault="00005BBD" w:rsidP="004E4545">
            <w:pPr>
              <w:rPr>
                <w:rFonts w:ascii="Arial" w:hAnsi="Arial" w:cs="Arial"/>
              </w:rPr>
            </w:pPr>
            <w:r>
              <w:rPr>
                <w:rFonts w:ascii="Arial" w:hAnsi="Arial" w:cs="Arial"/>
              </w:rPr>
              <w:t>£1,200</w:t>
            </w:r>
          </w:p>
        </w:tc>
        <w:tc>
          <w:tcPr>
            <w:tcW w:w="341" w:type="pct"/>
          </w:tcPr>
          <w:p w14:paraId="29D53248" w14:textId="77777777" w:rsidR="00005BBD" w:rsidRDefault="00005BBD" w:rsidP="004E4545">
            <w:pPr>
              <w:rPr>
                <w:rFonts w:ascii="Arial" w:hAnsi="Arial" w:cs="Arial"/>
              </w:rPr>
            </w:pPr>
            <w:r>
              <w:rPr>
                <w:rFonts w:ascii="Arial" w:hAnsi="Arial" w:cs="Arial"/>
              </w:rPr>
              <w:t>£110</w:t>
            </w:r>
          </w:p>
          <w:p w14:paraId="72F6CEAB" w14:textId="77777777" w:rsidR="00005BBD" w:rsidRDefault="00005BBD" w:rsidP="004E4545">
            <w:pPr>
              <w:rPr>
                <w:rFonts w:ascii="Arial" w:hAnsi="Arial" w:cs="Arial"/>
              </w:rPr>
            </w:pPr>
            <w:r>
              <w:rPr>
                <w:rFonts w:ascii="Arial" w:hAnsi="Arial" w:cs="Arial"/>
              </w:rPr>
              <w:t>£352</w:t>
            </w:r>
          </w:p>
          <w:p w14:paraId="01636026" w14:textId="77777777" w:rsidR="00005BBD" w:rsidRDefault="00005BBD" w:rsidP="004E4545">
            <w:pPr>
              <w:rPr>
                <w:rFonts w:ascii="Arial" w:hAnsi="Arial" w:cs="Arial"/>
              </w:rPr>
            </w:pPr>
            <w:r>
              <w:rPr>
                <w:rFonts w:ascii="Arial" w:hAnsi="Arial" w:cs="Arial"/>
              </w:rPr>
              <w:t>£702</w:t>
            </w:r>
          </w:p>
          <w:p w14:paraId="5C6C462E" w14:textId="77777777" w:rsidR="00005BBD" w:rsidRPr="00DA76A8" w:rsidRDefault="00005BBD" w:rsidP="004E4545">
            <w:pPr>
              <w:rPr>
                <w:rFonts w:ascii="Arial" w:hAnsi="Arial" w:cs="Arial"/>
              </w:rPr>
            </w:pPr>
            <w:r>
              <w:rPr>
                <w:rFonts w:ascii="Arial" w:hAnsi="Arial" w:cs="Arial"/>
              </w:rPr>
              <w:t>£1,400</w:t>
            </w:r>
          </w:p>
        </w:tc>
        <w:tc>
          <w:tcPr>
            <w:tcW w:w="340" w:type="pct"/>
          </w:tcPr>
          <w:p w14:paraId="40CD2B47" w14:textId="77777777" w:rsidR="00005BBD" w:rsidRDefault="00005BBD" w:rsidP="004E4545">
            <w:pPr>
              <w:rPr>
                <w:rFonts w:ascii="Arial" w:hAnsi="Arial" w:cs="Arial"/>
              </w:rPr>
            </w:pPr>
            <w:r>
              <w:rPr>
                <w:rFonts w:ascii="Arial" w:hAnsi="Arial" w:cs="Arial"/>
              </w:rPr>
              <w:t>£140</w:t>
            </w:r>
          </w:p>
          <w:p w14:paraId="1A021C8F" w14:textId="77777777" w:rsidR="00005BBD" w:rsidRDefault="00005BBD" w:rsidP="004E4545">
            <w:pPr>
              <w:rPr>
                <w:rFonts w:ascii="Arial" w:hAnsi="Arial" w:cs="Arial"/>
              </w:rPr>
            </w:pPr>
            <w:r>
              <w:rPr>
                <w:rFonts w:ascii="Arial" w:hAnsi="Arial" w:cs="Arial"/>
              </w:rPr>
              <w:t>£452</w:t>
            </w:r>
          </w:p>
          <w:p w14:paraId="5E0E64A7" w14:textId="77777777" w:rsidR="00005BBD" w:rsidRDefault="00005BBD" w:rsidP="004E4545">
            <w:pPr>
              <w:rPr>
                <w:rFonts w:ascii="Arial" w:hAnsi="Arial" w:cs="Arial"/>
              </w:rPr>
            </w:pPr>
            <w:r>
              <w:rPr>
                <w:rFonts w:ascii="Arial" w:hAnsi="Arial" w:cs="Arial"/>
              </w:rPr>
              <w:t>£902</w:t>
            </w:r>
          </w:p>
          <w:p w14:paraId="6938382D" w14:textId="77777777" w:rsidR="00005BBD" w:rsidRPr="00DA76A8" w:rsidRDefault="00005BBD" w:rsidP="004E4545">
            <w:pPr>
              <w:rPr>
                <w:rFonts w:ascii="Arial" w:hAnsi="Arial" w:cs="Arial"/>
              </w:rPr>
            </w:pPr>
            <w:r>
              <w:rPr>
                <w:rFonts w:ascii="Arial" w:hAnsi="Arial" w:cs="Arial"/>
              </w:rPr>
              <w:t>£1,800</w:t>
            </w:r>
          </w:p>
        </w:tc>
      </w:tr>
      <w:tr w:rsidR="00005BBD" w14:paraId="7C914B40" w14:textId="77777777" w:rsidTr="004E4545">
        <w:trPr>
          <w:cantSplit/>
        </w:trPr>
        <w:tc>
          <w:tcPr>
            <w:tcW w:w="140" w:type="pct"/>
          </w:tcPr>
          <w:p w14:paraId="44320596" w14:textId="77777777" w:rsidR="00005BBD" w:rsidRPr="00DA76A8" w:rsidRDefault="00005BBD" w:rsidP="004E4545">
            <w:pPr>
              <w:rPr>
                <w:rFonts w:ascii="Arial" w:hAnsi="Arial" w:cs="Arial"/>
              </w:rPr>
            </w:pPr>
            <w:r w:rsidRPr="00DA76A8">
              <w:rPr>
                <w:rFonts w:ascii="Arial" w:hAnsi="Arial" w:cs="Arial"/>
              </w:rPr>
              <w:t>42.</w:t>
            </w:r>
          </w:p>
        </w:tc>
        <w:tc>
          <w:tcPr>
            <w:tcW w:w="540" w:type="pct"/>
          </w:tcPr>
          <w:p w14:paraId="4E0D2C13" w14:textId="77777777" w:rsidR="00005BBD" w:rsidRPr="00DA76A8" w:rsidRDefault="00005BBD" w:rsidP="004E4545">
            <w:pPr>
              <w:rPr>
                <w:rFonts w:ascii="Arial" w:hAnsi="Arial" w:cs="Arial"/>
              </w:rPr>
            </w:pPr>
            <w:r w:rsidRPr="00DA76A8">
              <w:rPr>
                <w:rFonts w:ascii="Arial" w:hAnsi="Arial" w:cs="Arial"/>
              </w:rPr>
              <w:t>Shieldfield House</w:t>
            </w:r>
          </w:p>
        </w:tc>
        <w:tc>
          <w:tcPr>
            <w:tcW w:w="631" w:type="pct"/>
          </w:tcPr>
          <w:p w14:paraId="6A60B3E9"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1AE2D7C6" w14:textId="77777777" w:rsidR="00005BBD" w:rsidRPr="00DA76A8" w:rsidRDefault="00005BBD" w:rsidP="004E4545">
            <w:pPr>
              <w:rPr>
                <w:rFonts w:ascii="Arial" w:hAnsi="Arial" w:cs="Arial"/>
              </w:rPr>
            </w:pPr>
          </w:p>
        </w:tc>
        <w:tc>
          <w:tcPr>
            <w:tcW w:w="277" w:type="pct"/>
          </w:tcPr>
          <w:p w14:paraId="0B7C9083"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44C0B34D" w14:textId="77777777" w:rsidR="00005BBD" w:rsidRPr="00DA76A8" w:rsidRDefault="00005BBD" w:rsidP="004E4545">
            <w:pPr>
              <w:rPr>
                <w:rFonts w:ascii="Arial" w:hAnsi="Arial" w:cs="Arial"/>
              </w:rPr>
            </w:pPr>
            <w:r>
              <w:rPr>
                <w:rFonts w:ascii="Arial" w:hAnsi="Arial" w:cs="Arial"/>
              </w:rPr>
              <w:t>24 hours</w:t>
            </w:r>
          </w:p>
        </w:tc>
        <w:tc>
          <w:tcPr>
            <w:tcW w:w="317" w:type="pct"/>
          </w:tcPr>
          <w:p w14:paraId="2FAB7647" w14:textId="77777777" w:rsidR="00005BBD" w:rsidRPr="00DA76A8" w:rsidRDefault="00005BBD" w:rsidP="004E4545">
            <w:pPr>
              <w:rPr>
                <w:rFonts w:ascii="Arial" w:hAnsi="Arial" w:cs="Arial"/>
              </w:rPr>
            </w:pPr>
            <w:r>
              <w:rPr>
                <w:rFonts w:ascii="Arial" w:hAnsi="Arial" w:cs="Arial"/>
              </w:rPr>
              <w:t>-</w:t>
            </w:r>
          </w:p>
        </w:tc>
        <w:tc>
          <w:tcPr>
            <w:tcW w:w="349" w:type="pct"/>
          </w:tcPr>
          <w:p w14:paraId="5FE54B72" w14:textId="77777777" w:rsidR="00005BBD" w:rsidRPr="00DA76A8" w:rsidRDefault="00005BBD" w:rsidP="004E4545">
            <w:pPr>
              <w:rPr>
                <w:rFonts w:ascii="Arial" w:hAnsi="Arial" w:cs="Arial"/>
              </w:rPr>
            </w:pPr>
            <w:r w:rsidRPr="00DA76A8">
              <w:rPr>
                <w:rFonts w:ascii="Arial" w:hAnsi="Arial" w:cs="Arial"/>
              </w:rPr>
              <w:t>Monday to Saturday, 8am-6pm</w:t>
            </w:r>
          </w:p>
        </w:tc>
        <w:tc>
          <w:tcPr>
            <w:tcW w:w="316" w:type="pct"/>
          </w:tcPr>
          <w:p w14:paraId="7A8C4374" w14:textId="77777777" w:rsidR="00005BBD" w:rsidRPr="00DA76A8" w:rsidRDefault="00005BBD" w:rsidP="004E4545">
            <w:pPr>
              <w:rPr>
                <w:rFonts w:ascii="Arial" w:hAnsi="Arial" w:cs="Arial"/>
              </w:rPr>
            </w:pPr>
            <w:r w:rsidRPr="00DA76A8">
              <w:rPr>
                <w:rFonts w:ascii="Arial" w:hAnsi="Arial" w:cs="Arial"/>
              </w:rPr>
              <w:t>£</w:t>
            </w:r>
            <w:r>
              <w:rPr>
                <w:rFonts w:ascii="Arial" w:hAnsi="Arial" w:cs="Arial"/>
              </w:rPr>
              <w:t>0.4</w:t>
            </w:r>
            <w:r w:rsidRPr="00DA76A8">
              <w:rPr>
                <w:rFonts w:ascii="Arial" w:hAnsi="Arial" w:cs="Arial"/>
              </w:rPr>
              <w:t>0 per hour</w:t>
            </w:r>
          </w:p>
          <w:p w14:paraId="7204C0AF" w14:textId="77777777" w:rsidR="00005BBD" w:rsidRPr="00DA76A8" w:rsidRDefault="00005BBD" w:rsidP="004E4545">
            <w:pPr>
              <w:rPr>
                <w:rFonts w:ascii="Arial" w:hAnsi="Arial" w:cs="Arial"/>
              </w:rPr>
            </w:pPr>
          </w:p>
        </w:tc>
        <w:tc>
          <w:tcPr>
            <w:tcW w:w="349" w:type="pct"/>
          </w:tcPr>
          <w:p w14:paraId="3B60EA0B" w14:textId="77777777" w:rsidR="00005BBD" w:rsidRPr="00DA76A8" w:rsidRDefault="00005BBD" w:rsidP="004E4545">
            <w:pPr>
              <w:rPr>
                <w:rFonts w:ascii="Arial" w:hAnsi="Arial" w:cs="Arial"/>
              </w:rPr>
            </w:pPr>
            <w:r>
              <w:rPr>
                <w:rFonts w:ascii="Arial" w:hAnsi="Arial" w:cs="Arial"/>
              </w:rPr>
              <w:t>-</w:t>
            </w:r>
          </w:p>
        </w:tc>
        <w:tc>
          <w:tcPr>
            <w:tcW w:w="334" w:type="pct"/>
          </w:tcPr>
          <w:p w14:paraId="0FFF7434" w14:textId="77777777" w:rsidR="00005BBD" w:rsidRPr="00DA76A8" w:rsidRDefault="00005BBD" w:rsidP="004E4545">
            <w:pPr>
              <w:rPr>
                <w:rFonts w:ascii="Arial" w:hAnsi="Arial" w:cs="Arial"/>
              </w:rPr>
            </w:pPr>
            <w:r>
              <w:rPr>
                <w:rFonts w:ascii="Arial" w:hAnsi="Arial" w:cs="Arial"/>
              </w:rPr>
              <w:t>804479</w:t>
            </w:r>
          </w:p>
        </w:tc>
        <w:tc>
          <w:tcPr>
            <w:tcW w:w="341" w:type="pct"/>
          </w:tcPr>
          <w:p w14:paraId="561997F3" w14:textId="77777777" w:rsidR="00005BBD" w:rsidRPr="00DA76A8" w:rsidRDefault="00005BBD" w:rsidP="004E4545">
            <w:pPr>
              <w:rPr>
                <w:rFonts w:ascii="Arial" w:hAnsi="Arial" w:cs="Arial"/>
              </w:rPr>
            </w:pPr>
            <w:r>
              <w:rPr>
                <w:rFonts w:ascii="Arial" w:hAnsi="Arial" w:cs="Arial"/>
              </w:rPr>
              <w:t>-</w:t>
            </w:r>
          </w:p>
        </w:tc>
        <w:tc>
          <w:tcPr>
            <w:tcW w:w="341" w:type="pct"/>
          </w:tcPr>
          <w:p w14:paraId="2EE733CC" w14:textId="77777777" w:rsidR="00005BBD" w:rsidRPr="00DA76A8" w:rsidRDefault="00005BBD" w:rsidP="004E4545">
            <w:pPr>
              <w:rPr>
                <w:rFonts w:ascii="Arial" w:hAnsi="Arial" w:cs="Arial"/>
              </w:rPr>
            </w:pPr>
            <w:r>
              <w:rPr>
                <w:rFonts w:ascii="Arial" w:hAnsi="Arial" w:cs="Arial"/>
              </w:rPr>
              <w:t>-</w:t>
            </w:r>
          </w:p>
        </w:tc>
        <w:tc>
          <w:tcPr>
            <w:tcW w:w="340" w:type="pct"/>
          </w:tcPr>
          <w:p w14:paraId="76BAEFE0" w14:textId="77777777" w:rsidR="00005BBD" w:rsidRPr="00DA76A8" w:rsidRDefault="00005BBD" w:rsidP="004E4545">
            <w:pPr>
              <w:rPr>
                <w:rFonts w:ascii="Arial" w:hAnsi="Arial" w:cs="Arial"/>
              </w:rPr>
            </w:pPr>
            <w:r>
              <w:rPr>
                <w:rFonts w:ascii="Arial" w:hAnsi="Arial" w:cs="Arial"/>
              </w:rPr>
              <w:t>-</w:t>
            </w:r>
          </w:p>
        </w:tc>
      </w:tr>
      <w:tr w:rsidR="00005BBD" w14:paraId="62583B77" w14:textId="77777777" w:rsidTr="004E4545">
        <w:trPr>
          <w:cantSplit/>
        </w:trPr>
        <w:tc>
          <w:tcPr>
            <w:tcW w:w="140" w:type="pct"/>
          </w:tcPr>
          <w:p w14:paraId="6D00BF39" w14:textId="77777777" w:rsidR="00005BBD" w:rsidRPr="00DA76A8" w:rsidRDefault="00005BBD" w:rsidP="004E4545">
            <w:pPr>
              <w:rPr>
                <w:rFonts w:ascii="Arial" w:hAnsi="Arial" w:cs="Arial"/>
              </w:rPr>
            </w:pPr>
            <w:r w:rsidRPr="00DA76A8">
              <w:rPr>
                <w:rFonts w:ascii="Arial" w:hAnsi="Arial" w:cs="Arial"/>
              </w:rPr>
              <w:lastRenderedPageBreak/>
              <w:t>43.</w:t>
            </w:r>
          </w:p>
        </w:tc>
        <w:tc>
          <w:tcPr>
            <w:tcW w:w="540" w:type="pct"/>
          </w:tcPr>
          <w:p w14:paraId="50B4D9FA" w14:textId="77777777" w:rsidR="00005BBD" w:rsidRPr="00DA76A8" w:rsidRDefault="00005BBD" w:rsidP="004E4545">
            <w:pPr>
              <w:rPr>
                <w:rFonts w:ascii="Arial" w:hAnsi="Arial" w:cs="Arial"/>
              </w:rPr>
            </w:pPr>
            <w:r w:rsidRPr="00DA76A8">
              <w:rPr>
                <w:rFonts w:ascii="Arial" w:hAnsi="Arial" w:cs="Arial"/>
              </w:rPr>
              <w:t>St Ann’s Close</w:t>
            </w:r>
          </w:p>
        </w:tc>
        <w:tc>
          <w:tcPr>
            <w:tcW w:w="631" w:type="pct"/>
          </w:tcPr>
          <w:p w14:paraId="451B37CB"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403836C5" w14:textId="77777777" w:rsidR="00005BBD" w:rsidRPr="00DA76A8" w:rsidRDefault="00005BBD" w:rsidP="004E4545">
            <w:pPr>
              <w:rPr>
                <w:rFonts w:ascii="Arial" w:hAnsi="Arial" w:cs="Arial"/>
              </w:rPr>
            </w:pPr>
          </w:p>
        </w:tc>
        <w:tc>
          <w:tcPr>
            <w:tcW w:w="277" w:type="pct"/>
          </w:tcPr>
          <w:p w14:paraId="4799FD1B"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98FD0F8" w14:textId="77777777" w:rsidR="00005BBD" w:rsidRPr="00DA76A8" w:rsidRDefault="00005BBD" w:rsidP="004E4545">
            <w:pPr>
              <w:rPr>
                <w:rFonts w:ascii="Arial" w:hAnsi="Arial" w:cs="Arial"/>
              </w:rPr>
            </w:pPr>
            <w:r>
              <w:rPr>
                <w:rFonts w:ascii="Arial" w:hAnsi="Arial" w:cs="Arial"/>
              </w:rPr>
              <w:t>24 hours</w:t>
            </w:r>
          </w:p>
        </w:tc>
        <w:tc>
          <w:tcPr>
            <w:tcW w:w="317" w:type="pct"/>
          </w:tcPr>
          <w:p w14:paraId="1D50A3F8" w14:textId="77777777" w:rsidR="00005BBD" w:rsidRPr="00DA76A8" w:rsidRDefault="00005BBD" w:rsidP="004E4545">
            <w:pPr>
              <w:rPr>
                <w:rFonts w:ascii="Arial" w:hAnsi="Arial" w:cs="Arial"/>
              </w:rPr>
            </w:pPr>
            <w:r>
              <w:rPr>
                <w:rFonts w:ascii="Arial" w:hAnsi="Arial" w:cs="Arial"/>
              </w:rPr>
              <w:t>-</w:t>
            </w:r>
          </w:p>
        </w:tc>
        <w:tc>
          <w:tcPr>
            <w:tcW w:w="349" w:type="pct"/>
          </w:tcPr>
          <w:p w14:paraId="39AF2DE5" w14:textId="77777777" w:rsidR="00005BBD" w:rsidRPr="00DA76A8" w:rsidRDefault="00005BBD" w:rsidP="004E4545">
            <w:pPr>
              <w:rPr>
                <w:rFonts w:ascii="Arial" w:hAnsi="Arial" w:cs="Arial"/>
              </w:rPr>
            </w:pPr>
            <w:r>
              <w:rPr>
                <w:rFonts w:ascii="Arial" w:hAnsi="Arial" w:cs="Arial"/>
              </w:rPr>
              <w:t>N/A</w:t>
            </w:r>
          </w:p>
        </w:tc>
        <w:tc>
          <w:tcPr>
            <w:tcW w:w="316" w:type="pct"/>
          </w:tcPr>
          <w:p w14:paraId="10808B01" w14:textId="77777777" w:rsidR="00005BBD" w:rsidRPr="00DA76A8" w:rsidRDefault="00005BBD" w:rsidP="004E4545">
            <w:pPr>
              <w:rPr>
                <w:rFonts w:ascii="Arial" w:hAnsi="Arial" w:cs="Arial"/>
              </w:rPr>
            </w:pPr>
            <w:r>
              <w:rPr>
                <w:rFonts w:ascii="Arial" w:hAnsi="Arial" w:cs="Arial"/>
              </w:rPr>
              <w:t>N/A</w:t>
            </w:r>
          </w:p>
        </w:tc>
        <w:tc>
          <w:tcPr>
            <w:tcW w:w="349" w:type="pct"/>
          </w:tcPr>
          <w:p w14:paraId="2E614C8D" w14:textId="77777777" w:rsidR="00005BBD" w:rsidRPr="00DA76A8" w:rsidRDefault="00005BBD" w:rsidP="004E4545">
            <w:pPr>
              <w:rPr>
                <w:rFonts w:ascii="Arial" w:hAnsi="Arial" w:cs="Arial"/>
              </w:rPr>
            </w:pPr>
            <w:r>
              <w:rPr>
                <w:rFonts w:ascii="Arial" w:hAnsi="Arial" w:cs="Arial"/>
              </w:rPr>
              <w:t>N/A</w:t>
            </w:r>
          </w:p>
        </w:tc>
        <w:tc>
          <w:tcPr>
            <w:tcW w:w="334" w:type="pct"/>
          </w:tcPr>
          <w:p w14:paraId="65C296FC" w14:textId="77777777" w:rsidR="00005BBD" w:rsidRPr="00DA76A8" w:rsidRDefault="00005BBD" w:rsidP="004E4545">
            <w:pPr>
              <w:rPr>
                <w:rFonts w:ascii="Arial" w:hAnsi="Arial" w:cs="Arial"/>
              </w:rPr>
            </w:pPr>
            <w:r>
              <w:rPr>
                <w:rFonts w:ascii="Arial" w:hAnsi="Arial" w:cs="Arial"/>
              </w:rPr>
              <w:t>N/A</w:t>
            </w:r>
          </w:p>
        </w:tc>
        <w:tc>
          <w:tcPr>
            <w:tcW w:w="341" w:type="pct"/>
          </w:tcPr>
          <w:p w14:paraId="7527329C" w14:textId="77777777" w:rsidR="00005BBD" w:rsidRPr="00DA76A8" w:rsidRDefault="00005BBD" w:rsidP="004E4545">
            <w:pPr>
              <w:rPr>
                <w:rFonts w:ascii="Arial" w:hAnsi="Arial" w:cs="Arial"/>
              </w:rPr>
            </w:pPr>
            <w:r>
              <w:rPr>
                <w:rFonts w:ascii="Arial" w:hAnsi="Arial" w:cs="Arial"/>
              </w:rPr>
              <w:t>N/A</w:t>
            </w:r>
          </w:p>
        </w:tc>
        <w:tc>
          <w:tcPr>
            <w:tcW w:w="341" w:type="pct"/>
          </w:tcPr>
          <w:p w14:paraId="7BCD8E8B" w14:textId="77777777" w:rsidR="00005BBD" w:rsidRPr="00DA76A8" w:rsidRDefault="00005BBD" w:rsidP="004E4545">
            <w:pPr>
              <w:rPr>
                <w:rFonts w:ascii="Arial" w:hAnsi="Arial" w:cs="Arial"/>
              </w:rPr>
            </w:pPr>
            <w:r>
              <w:rPr>
                <w:rFonts w:ascii="Arial" w:hAnsi="Arial" w:cs="Arial"/>
              </w:rPr>
              <w:t>N/A</w:t>
            </w:r>
          </w:p>
        </w:tc>
        <w:tc>
          <w:tcPr>
            <w:tcW w:w="340" w:type="pct"/>
          </w:tcPr>
          <w:p w14:paraId="17E25EB6" w14:textId="77777777" w:rsidR="00005BBD" w:rsidRPr="00DA76A8" w:rsidRDefault="00005BBD" w:rsidP="004E4545">
            <w:pPr>
              <w:rPr>
                <w:rFonts w:ascii="Arial" w:hAnsi="Arial" w:cs="Arial"/>
              </w:rPr>
            </w:pPr>
            <w:r>
              <w:rPr>
                <w:rFonts w:ascii="Arial" w:hAnsi="Arial" w:cs="Arial"/>
              </w:rPr>
              <w:t>N/A</w:t>
            </w:r>
          </w:p>
        </w:tc>
      </w:tr>
      <w:tr w:rsidR="00005BBD" w14:paraId="0E4E6728" w14:textId="77777777" w:rsidTr="004E4545">
        <w:trPr>
          <w:cantSplit/>
        </w:trPr>
        <w:tc>
          <w:tcPr>
            <w:tcW w:w="140" w:type="pct"/>
          </w:tcPr>
          <w:p w14:paraId="6DEE2BC7" w14:textId="77777777" w:rsidR="00005BBD" w:rsidRPr="00DA76A8" w:rsidRDefault="00005BBD" w:rsidP="004E4545">
            <w:pPr>
              <w:rPr>
                <w:rFonts w:ascii="Arial" w:hAnsi="Arial" w:cs="Arial"/>
              </w:rPr>
            </w:pPr>
            <w:r w:rsidRPr="00DA76A8">
              <w:rPr>
                <w:rFonts w:ascii="Arial" w:hAnsi="Arial" w:cs="Arial"/>
              </w:rPr>
              <w:t>44.</w:t>
            </w:r>
          </w:p>
        </w:tc>
        <w:tc>
          <w:tcPr>
            <w:tcW w:w="540" w:type="pct"/>
          </w:tcPr>
          <w:p w14:paraId="6512728B" w14:textId="77777777" w:rsidR="00005BBD" w:rsidRPr="00DA76A8" w:rsidRDefault="00005BBD" w:rsidP="004E4545">
            <w:pPr>
              <w:rPr>
                <w:rFonts w:ascii="Arial" w:hAnsi="Arial" w:cs="Arial"/>
              </w:rPr>
            </w:pPr>
            <w:r w:rsidRPr="00DA76A8">
              <w:rPr>
                <w:rFonts w:ascii="Arial" w:hAnsi="Arial" w:cs="Arial"/>
              </w:rPr>
              <w:t>St Georges</w:t>
            </w:r>
          </w:p>
        </w:tc>
        <w:tc>
          <w:tcPr>
            <w:tcW w:w="631" w:type="pct"/>
          </w:tcPr>
          <w:p w14:paraId="0FC12514"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7FB816ED" w14:textId="77777777" w:rsidR="00005BBD" w:rsidRPr="00DA76A8" w:rsidRDefault="00005BBD" w:rsidP="004E4545">
            <w:pPr>
              <w:rPr>
                <w:rFonts w:ascii="Arial" w:hAnsi="Arial" w:cs="Arial"/>
              </w:rPr>
            </w:pPr>
          </w:p>
        </w:tc>
        <w:tc>
          <w:tcPr>
            <w:tcW w:w="277" w:type="pct"/>
          </w:tcPr>
          <w:p w14:paraId="545477CF"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478527D3" w14:textId="77777777" w:rsidR="00005BBD" w:rsidRPr="00DA76A8" w:rsidRDefault="00005BBD" w:rsidP="004E4545">
            <w:pPr>
              <w:rPr>
                <w:rFonts w:ascii="Arial" w:hAnsi="Arial" w:cs="Arial"/>
              </w:rPr>
            </w:pPr>
            <w:r>
              <w:rPr>
                <w:rFonts w:ascii="Arial" w:hAnsi="Arial" w:cs="Arial"/>
              </w:rPr>
              <w:t>24 hours</w:t>
            </w:r>
          </w:p>
        </w:tc>
        <w:tc>
          <w:tcPr>
            <w:tcW w:w="317" w:type="pct"/>
          </w:tcPr>
          <w:p w14:paraId="5A55AB82" w14:textId="77777777" w:rsidR="00005BBD" w:rsidRPr="00DA76A8" w:rsidRDefault="00005BBD" w:rsidP="004E4545">
            <w:pPr>
              <w:rPr>
                <w:rFonts w:ascii="Arial" w:hAnsi="Arial" w:cs="Arial"/>
              </w:rPr>
            </w:pPr>
            <w:r>
              <w:rPr>
                <w:rFonts w:ascii="Arial" w:hAnsi="Arial" w:cs="Arial"/>
              </w:rPr>
              <w:t>-</w:t>
            </w:r>
          </w:p>
        </w:tc>
        <w:tc>
          <w:tcPr>
            <w:tcW w:w="349" w:type="pct"/>
          </w:tcPr>
          <w:p w14:paraId="23A17C9C" w14:textId="77777777" w:rsidR="00005BBD" w:rsidRPr="00DA76A8" w:rsidRDefault="00005BBD" w:rsidP="004E4545">
            <w:pPr>
              <w:rPr>
                <w:rFonts w:ascii="Arial" w:hAnsi="Arial" w:cs="Arial"/>
              </w:rPr>
            </w:pPr>
            <w:r w:rsidRPr="00DA76A8">
              <w:rPr>
                <w:rFonts w:ascii="Arial" w:hAnsi="Arial" w:cs="Arial"/>
              </w:rPr>
              <w:t>Monday to Saturday, 8am-6pm</w:t>
            </w:r>
          </w:p>
          <w:p w14:paraId="0536331C" w14:textId="77777777" w:rsidR="00005BBD" w:rsidRPr="00DA76A8" w:rsidRDefault="00005BBD" w:rsidP="004E4545">
            <w:pPr>
              <w:rPr>
                <w:rFonts w:ascii="Arial" w:hAnsi="Arial" w:cs="Arial"/>
              </w:rPr>
            </w:pPr>
          </w:p>
          <w:p w14:paraId="0B5362C3"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19007F0D" w14:textId="27914AB8" w:rsidR="00005BBD" w:rsidRPr="00DA76A8" w:rsidRDefault="00005BBD" w:rsidP="004E4545">
            <w:pPr>
              <w:rPr>
                <w:rFonts w:ascii="Arial" w:hAnsi="Arial" w:cs="Arial"/>
              </w:rPr>
            </w:pPr>
            <w:r w:rsidRPr="00DA76A8">
              <w:rPr>
                <w:rFonts w:ascii="Arial" w:hAnsi="Arial" w:cs="Arial"/>
              </w:rPr>
              <w:t>£</w:t>
            </w:r>
            <w:r w:rsidR="00D1594E">
              <w:rPr>
                <w:rFonts w:ascii="Arial" w:hAnsi="Arial" w:cs="Arial"/>
              </w:rPr>
              <w:t>1</w:t>
            </w:r>
            <w:r>
              <w:rPr>
                <w:rFonts w:ascii="Arial" w:hAnsi="Arial" w:cs="Arial"/>
              </w:rPr>
              <w:t>.</w:t>
            </w:r>
            <w:r w:rsidR="00D1594E">
              <w:rPr>
                <w:rFonts w:ascii="Arial" w:hAnsi="Arial" w:cs="Arial"/>
              </w:rPr>
              <w:t>0</w:t>
            </w:r>
            <w:r>
              <w:rPr>
                <w:rFonts w:ascii="Arial" w:hAnsi="Arial" w:cs="Arial"/>
              </w:rPr>
              <w:t>0</w:t>
            </w:r>
            <w:r w:rsidRPr="00DA76A8">
              <w:rPr>
                <w:rFonts w:ascii="Arial" w:hAnsi="Arial" w:cs="Arial"/>
              </w:rPr>
              <w:t xml:space="preserve"> per hour</w:t>
            </w:r>
          </w:p>
          <w:p w14:paraId="4316CFA4" w14:textId="77777777" w:rsidR="00005BBD" w:rsidRPr="00DA76A8" w:rsidRDefault="00005BBD" w:rsidP="004E4545">
            <w:pPr>
              <w:rPr>
                <w:rFonts w:ascii="Arial" w:hAnsi="Arial" w:cs="Arial"/>
              </w:rPr>
            </w:pPr>
          </w:p>
          <w:p w14:paraId="5D28B013" w14:textId="77777777" w:rsidR="00005BBD" w:rsidRPr="00DA76A8" w:rsidRDefault="00005BBD" w:rsidP="004E4545">
            <w:pPr>
              <w:rPr>
                <w:rFonts w:ascii="Arial" w:hAnsi="Arial" w:cs="Arial"/>
              </w:rPr>
            </w:pPr>
          </w:p>
          <w:p w14:paraId="7CF7BF83"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477AF309" w14:textId="77777777" w:rsidR="00005BBD" w:rsidRPr="00DA76A8" w:rsidRDefault="00005BBD" w:rsidP="004E4545">
            <w:pPr>
              <w:rPr>
                <w:rFonts w:ascii="Arial" w:hAnsi="Arial" w:cs="Arial"/>
              </w:rPr>
            </w:pPr>
            <w:r>
              <w:rPr>
                <w:rFonts w:ascii="Arial" w:hAnsi="Arial" w:cs="Arial"/>
              </w:rPr>
              <w:t>-</w:t>
            </w:r>
          </w:p>
        </w:tc>
        <w:tc>
          <w:tcPr>
            <w:tcW w:w="334" w:type="pct"/>
          </w:tcPr>
          <w:p w14:paraId="52CA7038" w14:textId="77777777" w:rsidR="00005BBD" w:rsidRPr="00DA76A8" w:rsidRDefault="00005BBD" w:rsidP="004E4545">
            <w:pPr>
              <w:rPr>
                <w:rFonts w:ascii="Arial" w:hAnsi="Arial" w:cs="Arial"/>
              </w:rPr>
            </w:pPr>
            <w:r>
              <w:rPr>
                <w:rFonts w:ascii="Arial" w:hAnsi="Arial" w:cs="Arial"/>
              </w:rPr>
              <w:t>3674</w:t>
            </w:r>
          </w:p>
        </w:tc>
        <w:tc>
          <w:tcPr>
            <w:tcW w:w="341" w:type="pct"/>
          </w:tcPr>
          <w:p w14:paraId="3B3FE6EA" w14:textId="77777777" w:rsidR="00005BBD" w:rsidRDefault="00005BBD" w:rsidP="004E4545">
            <w:pPr>
              <w:rPr>
                <w:rFonts w:ascii="Arial" w:hAnsi="Arial" w:cs="Arial"/>
              </w:rPr>
            </w:pPr>
            <w:r>
              <w:rPr>
                <w:rFonts w:ascii="Arial" w:hAnsi="Arial" w:cs="Arial"/>
              </w:rPr>
              <w:t>£87</w:t>
            </w:r>
          </w:p>
          <w:p w14:paraId="1D8A7F4B" w14:textId="77777777" w:rsidR="00005BBD" w:rsidRDefault="00005BBD" w:rsidP="004E4545">
            <w:pPr>
              <w:rPr>
                <w:rFonts w:ascii="Arial" w:hAnsi="Arial" w:cs="Arial"/>
              </w:rPr>
            </w:pPr>
            <w:r>
              <w:rPr>
                <w:rFonts w:ascii="Arial" w:hAnsi="Arial" w:cs="Arial"/>
              </w:rPr>
              <w:t>£277</w:t>
            </w:r>
          </w:p>
          <w:p w14:paraId="65422361" w14:textId="77777777" w:rsidR="00005BBD" w:rsidRDefault="00005BBD" w:rsidP="004E4545">
            <w:pPr>
              <w:rPr>
                <w:rFonts w:ascii="Arial" w:hAnsi="Arial" w:cs="Arial"/>
              </w:rPr>
            </w:pPr>
            <w:r>
              <w:rPr>
                <w:rFonts w:ascii="Arial" w:hAnsi="Arial" w:cs="Arial"/>
              </w:rPr>
              <w:t>£552</w:t>
            </w:r>
          </w:p>
          <w:p w14:paraId="355436DA" w14:textId="77777777" w:rsidR="00005BBD" w:rsidRPr="00DA76A8" w:rsidRDefault="00005BBD" w:rsidP="004E4545">
            <w:pPr>
              <w:rPr>
                <w:rFonts w:ascii="Arial" w:hAnsi="Arial" w:cs="Arial"/>
              </w:rPr>
            </w:pPr>
            <w:r>
              <w:rPr>
                <w:rFonts w:ascii="Arial" w:hAnsi="Arial" w:cs="Arial"/>
              </w:rPr>
              <w:t>£1,100</w:t>
            </w:r>
          </w:p>
        </w:tc>
        <w:tc>
          <w:tcPr>
            <w:tcW w:w="341" w:type="pct"/>
          </w:tcPr>
          <w:p w14:paraId="7AC91146" w14:textId="77777777" w:rsidR="00005BBD" w:rsidRDefault="00005BBD" w:rsidP="004E4545">
            <w:pPr>
              <w:rPr>
                <w:rFonts w:ascii="Arial" w:hAnsi="Arial" w:cs="Arial"/>
              </w:rPr>
            </w:pPr>
            <w:r>
              <w:rPr>
                <w:rFonts w:ascii="Arial" w:hAnsi="Arial" w:cs="Arial"/>
              </w:rPr>
              <w:t>£102</w:t>
            </w:r>
          </w:p>
          <w:p w14:paraId="0EA8A098" w14:textId="77777777" w:rsidR="00005BBD" w:rsidRDefault="00005BBD" w:rsidP="004E4545">
            <w:pPr>
              <w:rPr>
                <w:rFonts w:ascii="Arial" w:hAnsi="Arial" w:cs="Arial"/>
              </w:rPr>
            </w:pPr>
            <w:r>
              <w:rPr>
                <w:rFonts w:ascii="Arial" w:hAnsi="Arial" w:cs="Arial"/>
              </w:rPr>
              <w:t>£327</w:t>
            </w:r>
          </w:p>
          <w:p w14:paraId="7625ABED" w14:textId="77777777" w:rsidR="00005BBD" w:rsidRDefault="00005BBD" w:rsidP="004E4545">
            <w:pPr>
              <w:rPr>
                <w:rFonts w:ascii="Arial" w:hAnsi="Arial" w:cs="Arial"/>
              </w:rPr>
            </w:pPr>
            <w:r>
              <w:rPr>
                <w:rFonts w:ascii="Arial" w:hAnsi="Arial" w:cs="Arial"/>
              </w:rPr>
              <w:t>£652</w:t>
            </w:r>
          </w:p>
          <w:p w14:paraId="1E419298" w14:textId="77777777" w:rsidR="00005BBD" w:rsidRPr="00DA76A8" w:rsidRDefault="00005BBD" w:rsidP="004E4545">
            <w:pPr>
              <w:rPr>
                <w:rFonts w:ascii="Arial" w:hAnsi="Arial" w:cs="Arial"/>
              </w:rPr>
            </w:pPr>
            <w:r>
              <w:rPr>
                <w:rFonts w:ascii="Arial" w:hAnsi="Arial" w:cs="Arial"/>
              </w:rPr>
              <w:t>£1,300</w:t>
            </w:r>
          </w:p>
        </w:tc>
        <w:tc>
          <w:tcPr>
            <w:tcW w:w="340" w:type="pct"/>
          </w:tcPr>
          <w:p w14:paraId="54A18F7C" w14:textId="77777777" w:rsidR="00005BBD" w:rsidRDefault="00005BBD" w:rsidP="004E4545">
            <w:pPr>
              <w:rPr>
                <w:rFonts w:ascii="Arial" w:hAnsi="Arial" w:cs="Arial"/>
              </w:rPr>
            </w:pPr>
            <w:r>
              <w:rPr>
                <w:rFonts w:ascii="Arial" w:hAnsi="Arial" w:cs="Arial"/>
              </w:rPr>
              <w:t>£125</w:t>
            </w:r>
          </w:p>
          <w:p w14:paraId="550A5FB6" w14:textId="77777777" w:rsidR="00005BBD" w:rsidRDefault="00005BBD" w:rsidP="004E4545">
            <w:pPr>
              <w:rPr>
                <w:rFonts w:ascii="Arial" w:hAnsi="Arial" w:cs="Arial"/>
              </w:rPr>
            </w:pPr>
            <w:r>
              <w:rPr>
                <w:rFonts w:ascii="Arial" w:hAnsi="Arial" w:cs="Arial"/>
              </w:rPr>
              <w:t>£402</w:t>
            </w:r>
          </w:p>
          <w:p w14:paraId="0A06B6E4" w14:textId="77777777" w:rsidR="00005BBD" w:rsidRDefault="00005BBD" w:rsidP="004E4545">
            <w:pPr>
              <w:rPr>
                <w:rFonts w:ascii="Arial" w:hAnsi="Arial" w:cs="Arial"/>
              </w:rPr>
            </w:pPr>
            <w:r>
              <w:rPr>
                <w:rFonts w:ascii="Arial" w:hAnsi="Arial" w:cs="Arial"/>
              </w:rPr>
              <w:t>£802</w:t>
            </w:r>
          </w:p>
          <w:p w14:paraId="3EA30047" w14:textId="77777777" w:rsidR="00005BBD" w:rsidRPr="00DA76A8" w:rsidRDefault="00005BBD" w:rsidP="004E4545">
            <w:pPr>
              <w:rPr>
                <w:rFonts w:ascii="Arial" w:hAnsi="Arial" w:cs="Arial"/>
              </w:rPr>
            </w:pPr>
            <w:r>
              <w:rPr>
                <w:rFonts w:ascii="Arial" w:hAnsi="Arial" w:cs="Arial"/>
              </w:rPr>
              <w:t>£1,600</w:t>
            </w:r>
          </w:p>
        </w:tc>
      </w:tr>
      <w:tr w:rsidR="00005BBD" w14:paraId="485ECEA8" w14:textId="77777777" w:rsidTr="004E4545">
        <w:trPr>
          <w:cantSplit/>
        </w:trPr>
        <w:tc>
          <w:tcPr>
            <w:tcW w:w="140" w:type="pct"/>
          </w:tcPr>
          <w:p w14:paraId="70D82852" w14:textId="77777777" w:rsidR="00005BBD" w:rsidRPr="00DA76A8" w:rsidRDefault="00005BBD" w:rsidP="004E4545">
            <w:pPr>
              <w:rPr>
                <w:rFonts w:ascii="Arial" w:hAnsi="Arial" w:cs="Arial"/>
              </w:rPr>
            </w:pPr>
            <w:r w:rsidRPr="00DA76A8">
              <w:rPr>
                <w:rFonts w:ascii="Arial" w:hAnsi="Arial" w:cs="Arial"/>
              </w:rPr>
              <w:t>45.</w:t>
            </w:r>
          </w:p>
        </w:tc>
        <w:tc>
          <w:tcPr>
            <w:tcW w:w="540" w:type="pct"/>
          </w:tcPr>
          <w:p w14:paraId="2F8FB3DF" w14:textId="77777777" w:rsidR="00005BBD" w:rsidRPr="00DA76A8" w:rsidRDefault="00005BBD" w:rsidP="004E4545">
            <w:pPr>
              <w:rPr>
                <w:rFonts w:ascii="Arial" w:hAnsi="Arial" w:cs="Arial"/>
              </w:rPr>
            </w:pPr>
            <w:r w:rsidRPr="00DA76A8">
              <w:rPr>
                <w:rFonts w:ascii="Arial" w:hAnsi="Arial" w:cs="Arial"/>
              </w:rPr>
              <w:t>St Mary</w:t>
            </w:r>
            <w:r>
              <w:rPr>
                <w:rFonts w:ascii="Arial" w:hAnsi="Arial" w:cs="Arial"/>
              </w:rPr>
              <w:t>’</w:t>
            </w:r>
            <w:r w:rsidRPr="00DA76A8">
              <w:rPr>
                <w:rFonts w:ascii="Arial" w:hAnsi="Arial" w:cs="Arial"/>
              </w:rPr>
              <w:t xml:space="preserve">s Place </w:t>
            </w:r>
          </w:p>
        </w:tc>
        <w:tc>
          <w:tcPr>
            <w:tcW w:w="631" w:type="pct"/>
          </w:tcPr>
          <w:p w14:paraId="36F44303"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53BB8B20" w14:textId="77777777" w:rsidR="00005BBD" w:rsidRPr="00DA76A8" w:rsidRDefault="00005BBD" w:rsidP="004E4545">
            <w:pPr>
              <w:rPr>
                <w:rFonts w:ascii="Arial" w:hAnsi="Arial" w:cs="Arial"/>
              </w:rPr>
            </w:pPr>
          </w:p>
        </w:tc>
        <w:tc>
          <w:tcPr>
            <w:tcW w:w="277" w:type="pct"/>
          </w:tcPr>
          <w:p w14:paraId="5CD53DF0"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BB60EEE" w14:textId="77777777" w:rsidR="00005BBD" w:rsidRPr="00DA76A8" w:rsidRDefault="00005BBD" w:rsidP="004E4545">
            <w:pPr>
              <w:rPr>
                <w:rFonts w:ascii="Arial" w:hAnsi="Arial" w:cs="Arial"/>
              </w:rPr>
            </w:pPr>
            <w:r>
              <w:rPr>
                <w:rFonts w:ascii="Arial" w:hAnsi="Arial" w:cs="Arial"/>
              </w:rPr>
              <w:t>24 hours</w:t>
            </w:r>
          </w:p>
        </w:tc>
        <w:tc>
          <w:tcPr>
            <w:tcW w:w="317" w:type="pct"/>
          </w:tcPr>
          <w:p w14:paraId="1267AC23" w14:textId="77777777" w:rsidR="00005BBD" w:rsidRPr="00DA76A8" w:rsidRDefault="00005BBD" w:rsidP="004E4545">
            <w:pPr>
              <w:rPr>
                <w:rFonts w:ascii="Arial" w:hAnsi="Arial" w:cs="Arial"/>
              </w:rPr>
            </w:pPr>
            <w:r>
              <w:rPr>
                <w:rFonts w:ascii="Arial" w:hAnsi="Arial" w:cs="Arial"/>
              </w:rPr>
              <w:t>-</w:t>
            </w:r>
          </w:p>
        </w:tc>
        <w:tc>
          <w:tcPr>
            <w:tcW w:w="349" w:type="pct"/>
          </w:tcPr>
          <w:p w14:paraId="2E436EF1" w14:textId="77777777" w:rsidR="00005BBD" w:rsidRDefault="00005BBD" w:rsidP="004E4545">
            <w:pPr>
              <w:rPr>
                <w:rFonts w:ascii="Arial" w:hAnsi="Arial" w:cs="Arial"/>
              </w:rPr>
            </w:pPr>
            <w:r>
              <w:rPr>
                <w:rFonts w:ascii="Arial" w:hAnsi="Arial" w:cs="Arial"/>
              </w:rPr>
              <w:t>Saturday and Bank Holidays, 8am-6pm</w:t>
            </w:r>
          </w:p>
          <w:p w14:paraId="6C03DE2D" w14:textId="77777777" w:rsidR="00005BBD" w:rsidRDefault="00005BBD" w:rsidP="004E4545">
            <w:pPr>
              <w:rPr>
                <w:rFonts w:ascii="Arial" w:hAnsi="Arial" w:cs="Arial"/>
              </w:rPr>
            </w:pPr>
          </w:p>
          <w:p w14:paraId="6B6F6140" w14:textId="77777777" w:rsidR="00005BBD" w:rsidRPr="00DA76A8" w:rsidRDefault="00005BBD" w:rsidP="004E4545">
            <w:pPr>
              <w:rPr>
                <w:rFonts w:ascii="Arial" w:hAnsi="Arial" w:cs="Arial"/>
              </w:rPr>
            </w:pPr>
            <w:r>
              <w:rPr>
                <w:rFonts w:ascii="Arial" w:hAnsi="Arial" w:cs="Arial"/>
              </w:rPr>
              <w:t>Sunday, 8am-6pm</w:t>
            </w:r>
          </w:p>
        </w:tc>
        <w:tc>
          <w:tcPr>
            <w:tcW w:w="316" w:type="pct"/>
          </w:tcPr>
          <w:p w14:paraId="2AF2CCA9" w14:textId="7ED937B0" w:rsidR="00005BBD" w:rsidRDefault="00005BBD" w:rsidP="004E4545">
            <w:pPr>
              <w:rPr>
                <w:rFonts w:ascii="Arial" w:hAnsi="Arial" w:cs="Arial"/>
              </w:rPr>
            </w:pPr>
            <w:r>
              <w:rPr>
                <w:rFonts w:ascii="Arial" w:hAnsi="Arial" w:cs="Arial"/>
              </w:rPr>
              <w:t>£1.</w:t>
            </w:r>
            <w:r w:rsidR="00D1594E">
              <w:rPr>
                <w:rFonts w:ascii="Arial" w:hAnsi="Arial" w:cs="Arial"/>
              </w:rPr>
              <w:t>3</w:t>
            </w:r>
            <w:r>
              <w:rPr>
                <w:rFonts w:ascii="Arial" w:hAnsi="Arial" w:cs="Arial"/>
              </w:rPr>
              <w:t>0 per hour</w:t>
            </w:r>
          </w:p>
          <w:p w14:paraId="3FA24556" w14:textId="77777777" w:rsidR="00005BBD" w:rsidRDefault="00005BBD" w:rsidP="004E4545">
            <w:pPr>
              <w:rPr>
                <w:rFonts w:ascii="Arial" w:hAnsi="Arial" w:cs="Arial"/>
              </w:rPr>
            </w:pPr>
          </w:p>
          <w:p w14:paraId="4F4ADB31" w14:textId="77777777" w:rsidR="00005BBD" w:rsidRDefault="00005BBD" w:rsidP="004E4545">
            <w:pPr>
              <w:rPr>
                <w:rFonts w:ascii="Arial" w:hAnsi="Arial" w:cs="Arial"/>
              </w:rPr>
            </w:pPr>
          </w:p>
          <w:p w14:paraId="05C7D6AC" w14:textId="77777777" w:rsidR="00005BBD" w:rsidRDefault="00005BBD" w:rsidP="004E4545">
            <w:pPr>
              <w:rPr>
                <w:rFonts w:ascii="Arial" w:hAnsi="Arial" w:cs="Arial"/>
              </w:rPr>
            </w:pPr>
          </w:p>
          <w:p w14:paraId="5E833F3A" w14:textId="77777777" w:rsidR="00005BBD" w:rsidRPr="00DA76A8" w:rsidRDefault="00005BBD" w:rsidP="004E4545">
            <w:pPr>
              <w:rPr>
                <w:rFonts w:ascii="Arial" w:hAnsi="Arial" w:cs="Arial"/>
              </w:rPr>
            </w:pPr>
            <w:r>
              <w:rPr>
                <w:rFonts w:ascii="Arial" w:hAnsi="Arial" w:cs="Arial"/>
              </w:rPr>
              <w:t>£3 all day charge</w:t>
            </w:r>
          </w:p>
        </w:tc>
        <w:tc>
          <w:tcPr>
            <w:tcW w:w="349" w:type="pct"/>
          </w:tcPr>
          <w:p w14:paraId="6C1D7D7E" w14:textId="77777777" w:rsidR="00005BBD" w:rsidRPr="00DA76A8" w:rsidRDefault="00005BBD" w:rsidP="004E4545">
            <w:pPr>
              <w:rPr>
                <w:rFonts w:ascii="Arial" w:hAnsi="Arial" w:cs="Arial"/>
              </w:rPr>
            </w:pPr>
            <w:r>
              <w:rPr>
                <w:rFonts w:ascii="Arial" w:hAnsi="Arial" w:cs="Arial"/>
              </w:rPr>
              <w:t>-</w:t>
            </w:r>
          </w:p>
        </w:tc>
        <w:tc>
          <w:tcPr>
            <w:tcW w:w="334" w:type="pct"/>
          </w:tcPr>
          <w:p w14:paraId="42643A6B" w14:textId="77777777" w:rsidR="00005BBD" w:rsidRPr="00DA76A8" w:rsidRDefault="00005BBD" w:rsidP="004E4545">
            <w:pPr>
              <w:rPr>
                <w:rFonts w:ascii="Arial" w:hAnsi="Arial" w:cs="Arial"/>
              </w:rPr>
            </w:pPr>
            <w:r>
              <w:rPr>
                <w:rFonts w:ascii="Arial" w:hAnsi="Arial" w:cs="Arial"/>
              </w:rPr>
              <w:t>89040</w:t>
            </w:r>
          </w:p>
        </w:tc>
        <w:tc>
          <w:tcPr>
            <w:tcW w:w="341" w:type="pct"/>
          </w:tcPr>
          <w:p w14:paraId="1A21E73A" w14:textId="77777777" w:rsidR="00005BBD" w:rsidRPr="00DA76A8" w:rsidRDefault="00005BBD" w:rsidP="004E4545">
            <w:pPr>
              <w:rPr>
                <w:rFonts w:ascii="Arial" w:hAnsi="Arial" w:cs="Arial"/>
              </w:rPr>
            </w:pPr>
            <w:r>
              <w:rPr>
                <w:rFonts w:ascii="Arial" w:hAnsi="Arial" w:cs="Arial"/>
              </w:rPr>
              <w:t>-</w:t>
            </w:r>
          </w:p>
        </w:tc>
        <w:tc>
          <w:tcPr>
            <w:tcW w:w="341" w:type="pct"/>
          </w:tcPr>
          <w:p w14:paraId="21B05312" w14:textId="77777777" w:rsidR="00005BBD" w:rsidRPr="00DA76A8" w:rsidRDefault="00005BBD" w:rsidP="004E4545">
            <w:pPr>
              <w:rPr>
                <w:rFonts w:ascii="Arial" w:hAnsi="Arial" w:cs="Arial"/>
              </w:rPr>
            </w:pPr>
            <w:r>
              <w:rPr>
                <w:rFonts w:ascii="Arial" w:hAnsi="Arial" w:cs="Arial"/>
              </w:rPr>
              <w:t>-</w:t>
            </w:r>
          </w:p>
        </w:tc>
        <w:tc>
          <w:tcPr>
            <w:tcW w:w="340" w:type="pct"/>
          </w:tcPr>
          <w:p w14:paraId="046F9975" w14:textId="77777777" w:rsidR="00005BBD" w:rsidRPr="00DA76A8" w:rsidRDefault="00005BBD" w:rsidP="004E4545">
            <w:pPr>
              <w:rPr>
                <w:rFonts w:ascii="Arial" w:hAnsi="Arial" w:cs="Arial"/>
              </w:rPr>
            </w:pPr>
            <w:r>
              <w:rPr>
                <w:rFonts w:ascii="Arial" w:hAnsi="Arial" w:cs="Arial"/>
              </w:rPr>
              <w:t>-</w:t>
            </w:r>
          </w:p>
        </w:tc>
      </w:tr>
      <w:tr w:rsidR="00005BBD" w14:paraId="36B83FA4" w14:textId="77777777" w:rsidTr="004E4545">
        <w:trPr>
          <w:cantSplit/>
        </w:trPr>
        <w:tc>
          <w:tcPr>
            <w:tcW w:w="140" w:type="pct"/>
          </w:tcPr>
          <w:p w14:paraId="782AE2DD" w14:textId="77777777" w:rsidR="00005BBD" w:rsidRPr="00DA76A8" w:rsidRDefault="00005BBD" w:rsidP="004E4545">
            <w:pPr>
              <w:rPr>
                <w:rFonts w:ascii="Arial" w:hAnsi="Arial" w:cs="Arial"/>
              </w:rPr>
            </w:pPr>
            <w:r w:rsidRPr="00DA76A8">
              <w:rPr>
                <w:rFonts w:ascii="Arial" w:hAnsi="Arial" w:cs="Arial"/>
              </w:rPr>
              <w:t>46.</w:t>
            </w:r>
          </w:p>
        </w:tc>
        <w:tc>
          <w:tcPr>
            <w:tcW w:w="540" w:type="pct"/>
          </w:tcPr>
          <w:p w14:paraId="204E1E57" w14:textId="77777777" w:rsidR="00005BBD" w:rsidRPr="00DA76A8" w:rsidRDefault="00005BBD" w:rsidP="004E4545">
            <w:pPr>
              <w:rPr>
                <w:rFonts w:ascii="Arial" w:hAnsi="Arial" w:cs="Arial"/>
              </w:rPr>
            </w:pPr>
            <w:r w:rsidRPr="00DA76A8">
              <w:rPr>
                <w:rFonts w:ascii="Arial" w:hAnsi="Arial" w:cs="Arial"/>
              </w:rPr>
              <w:t>St Nicholas Avenue</w:t>
            </w:r>
          </w:p>
        </w:tc>
        <w:tc>
          <w:tcPr>
            <w:tcW w:w="631" w:type="pct"/>
          </w:tcPr>
          <w:p w14:paraId="6FEEB25D"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33D93EB" w14:textId="77777777" w:rsidR="00005BBD" w:rsidRPr="00DA76A8" w:rsidRDefault="00005BBD" w:rsidP="004E4545">
            <w:pPr>
              <w:rPr>
                <w:rFonts w:ascii="Arial" w:hAnsi="Arial" w:cs="Arial"/>
              </w:rPr>
            </w:pPr>
          </w:p>
        </w:tc>
        <w:tc>
          <w:tcPr>
            <w:tcW w:w="277" w:type="pct"/>
          </w:tcPr>
          <w:p w14:paraId="5C607B35"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7C637C1D" w14:textId="77777777" w:rsidR="00005BBD" w:rsidRPr="00DA76A8" w:rsidRDefault="00005BBD" w:rsidP="004E4545">
            <w:pPr>
              <w:rPr>
                <w:rFonts w:ascii="Arial" w:hAnsi="Arial" w:cs="Arial"/>
              </w:rPr>
            </w:pPr>
            <w:r>
              <w:rPr>
                <w:rFonts w:ascii="Arial" w:hAnsi="Arial" w:cs="Arial"/>
              </w:rPr>
              <w:t>2 hours</w:t>
            </w:r>
          </w:p>
        </w:tc>
        <w:tc>
          <w:tcPr>
            <w:tcW w:w="317" w:type="pct"/>
          </w:tcPr>
          <w:p w14:paraId="0F9D58E7" w14:textId="77777777" w:rsidR="00005BBD" w:rsidRPr="00DA76A8" w:rsidRDefault="00005BBD" w:rsidP="004E4545">
            <w:pPr>
              <w:rPr>
                <w:rFonts w:ascii="Arial" w:hAnsi="Arial" w:cs="Arial"/>
              </w:rPr>
            </w:pPr>
            <w:r>
              <w:rPr>
                <w:rFonts w:ascii="Arial" w:hAnsi="Arial" w:cs="Arial"/>
              </w:rPr>
              <w:t>-</w:t>
            </w:r>
          </w:p>
        </w:tc>
        <w:tc>
          <w:tcPr>
            <w:tcW w:w="349" w:type="pct"/>
          </w:tcPr>
          <w:p w14:paraId="22684CD8" w14:textId="77777777" w:rsidR="00005BBD" w:rsidRPr="00DA76A8" w:rsidRDefault="00005BBD" w:rsidP="004E4545">
            <w:pPr>
              <w:rPr>
                <w:rFonts w:ascii="Arial" w:hAnsi="Arial" w:cs="Arial"/>
              </w:rPr>
            </w:pPr>
            <w:r w:rsidRPr="00DA76A8">
              <w:rPr>
                <w:rFonts w:ascii="Arial" w:hAnsi="Arial" w:cs="Arial"/>
              </w:rPr>
              <w:t>Monday to Saturday, 8am-6pm</w:t>
            </w:r>
          </w:p>
          <w:p w14:paraId="1658B36B" w14:textId="77777777" w:rsidR="00005BBD" w:rsidRPr="00DA76A8" w:rsidRDefault="00005BBD" w:rsidP="004E4545">
            <w:pPr>
              <w:rPr>
                <w:rFonts w:ascii="Arial" w:hAnsi="Arial" w:cs="Arial"/>
              </w:rPr>
            </w:pPr>
          </w:p>
        </w:tc>
        <w:tc>
          <w:tcPr>
            <w:tcW w:w="316" w:type="pct"/>
          </w:tcPr>
          <w:p w14:paraId="63E7C525" w14:textId="77777777" w:rsidR="00005BBD" w:rsidRPr="00DA76A8" w:rsidRDefault="00005BBD" w:rsidP="004E4545">
            <w:pPr>
              <w:rPr>
                <w:rFonts w:ascii="Arial" w:hAnsi="Arial" w:cs="Arial"/>
              </w:rPr>
            </w:pPr>
            <w:r w:rsidRPr="00DA76A8">
              <w:rPr>
                <w:rFonts w:ascii="Arial" w:hAnsi="Arial" w:cs="Arial"/>
              </w:rPr>
              <w:t>£0</w:t>
            </w:r>
            <w:r>
              <w:rPr>
                <w:rFonts w:ascii="Arial" w:hAnsi="Arial" w:cs="Arial"/>
              </w:rPr>
              <w:t>.30</w:t>
            </w:r>
            <w:r w:rsidRPr="00DA76A8">
              <w:rPr>
                <w:rFonts w:ascii="Arial" w:hAnsi="Arial" w:cs="Arial"/>
              </w:rPr>
              <w:t xml:space="preserve"> per hour</w:t>
            </w:r>
          </w:p>
          <w:p w14:paraId="4D82FBE6" w14:textId="77777777" w:rsidR="00005BBD" w:rsidRPr="00DA76A8" w:rsidRDefault="00005BBD" w:rsidP="004E4545">
            <w:pPr>
              <w:rPr>
                <w:rFonts w:ascii="Arial" w:hAnsi="Arial" w:cs="Arial"/>
              </w:rPr>
            </w:pPr>
          </w:p>
          <w:p w14:paraId="35069021" w14:textId="77777777" w:rsidR="00005BBD" w:rsidRPr="00DA76A8" w:rsidRDefault="00005BBD" w:rsidP="004E4545">
            <w:pPr>
              <w:rPr>
                <w:rFonts w:ascii="Arial" w:hAnsi="Arial" w:cs="Arial"/>
              </w:rPr>
            </w:pPr>
          </w:p>
        </w:tc>
        <w:tc>
          <w:tcPr>
            <w:tcW w:w="349" w:type="pct"/>
          </w:tcPr>
          <w:p w14:paraId="57D41934" w14:textId="77777777" w:rsidR="00005BBD" w:rsidRPr="00DA76A8" w:rsidRDefault="00005BBD" w:rsidP="004E4545">
            <w:pPr>
              <w:rPr>
                <w:rFonts w:ascii="Arial" w:hAnsi="Arial" w:cs="Arial"/>
              </w:rPr>
            </w:pPr>
            <w:r>
              <w:rPr>
                <w:rFonts w:ascii="Arial" w:hAnsi="Arial" w:cs="Arial"/>
              </w:rPr>
              <w:t>-</w:t>
            </w:r>
          </w:p>
        </w:tc>
        <w:tc>
          <w:tcPr>
            <w:tcW w:w="334" w:type="pct"/>
          </w:tcPr>
          <w:p w14:paraId="7ED7CA36" w14:textId="1DAE5695" w:rsidR="00005BBD" w:rsidRPr="00DA76A8" w:rsidRDefault="007E3635" w:rsidP="004E4545">
            <w:pPr>
              <w:rPr>
                <w:rFonts w:ascii="Arial" w:hAnsi="Arial" w:cs="Arial"/>
              </w:rPr>
            </w:pPr>
            <w:r>
              <w:rPr>
                <w:rFonts w:ascii="Arial" w:hAnsi="Arial" w:cs="Arial"/>
              </w:rPr>
              <w:t>805439</w:t>
            </w:r>
          </w:p>
        </w:tc>
        <w:tc>
          <w:tcPr>
            <w:tcW w:w="341" w:type="pct"/>
          </w:tcPr>
          <w:p w14:paraId="37757028" w14:textId="77777777" w:rsidR="00005BBD" w:rsidRPr="00DA76A8" w:rsidRDefault="00005BBD" w:rsidP="004E4545">
            <w:pPr>
              <w:rPr>
                <w:rFonts w:ascii="Arial" w:hAnsi="Arial" w:cs="Arial"/>
              </w:rPr>
            </w:pPr>
            <w:r>
              <w:rPr>
                <w:rFonts w:ascii="Arial" w:hAnsi="Arial" w:cs="Arial"/>
              </w:rPr>
              <w:t>-</w:t>
            </w:r>
          </w:p>
        </w:tc>
        <w:tc>
          <w:tcPr>
            <w:tcW w:w="341" w:type="pct"/>
          </w:tcPr>
          <w:p w14:paraId="2F5C6FCC" w14:textId="77777777" w:rsidR="00005BBD" w:rsidRPr="00DA76A8" w:rsidRDefault="00005BBD" w:rsidP="004E4545">
            <w:pPr>
              <w:rPr>
                <w:rFonts w:ascii="Arial" w:hAnsi="Arial" w:cs="Arial"/>
              </w:rPr>
            </w:pPr>
            <w:r>
              <w:rPr>
                <w:rFonts w:ascii="Arial" w:hAnsi="Arial" w:cs="Arial"/>
              </w:rPr>
              <w:t>-</w:t>
            </w:r>
          </w:p>
        </w:tc>
        <w:tc>
          <w:tcPr>
            <w:tcW w:w="340" w:type="pct"/>
          </w:tcPr>
          <w:p w14:paraId="0839A09B" w14:textId="77777777" w:rsidR="00005BBD" w:rsidRDefault="00005BBD" w:rsidP="004E4545">
            <w:pPr>
              <w:rPr>
                <w:rFonts w:ascii="Arial" w:hAnsi="Arial" w:cs="Arial"/>
              </w:rPr>
            </w:pPr>
            <w:r>
              <w:rPr>
                <w:rFonts w:ascii="Arial" w:hAnsi="Arial" w:cs="Arial"/>
              </w:rPr>
              <w:t>£79</w:t>
            </w:r>
          </w:p>
          <w:p w14:paraId="25D31654" w14:textId="77777777" w:rsidR="00005BBD" w:rsidRDefault="00005BBD" w:rsidP="004E4545">
            <w:pPr>
              <w:rPr>
                <w:rFonts w:ascii="Arial" w:hAnsi="Arial" w:cs="Arial"/>
              </w:rPr>
            </w:pPr>
            <w:r>
              <w:rPr>
                <w:rFonts w:ascii="Arial" w:hAnsi="Arial" w:cs="Arial"/>
              </w:rPr>
              <w:t>£252</w:t>
            </w:r>
          </w:p>
          <w:p w14:paraId="2E0C5AF3" w14:textId="77777777" w:rsidR="00005BBD" w:rsidRDefault="00005BBD" w:rsidP="004E4545">
            <w:pPr>
              <w:rPr>
                <w:rFonts w:ascii="Arial" w:hAnsi="Arial" w:cs="Arial"/>
              </w:rPr>
            </w:pPr>
            <w:r>
              <w:rPr>
                <w:rFonts w:ascii="Arial" w:hAnsi="Arial" w:cs="Arial"/>
              </w:rPr>
              <w:t>£502</w:t>
            </w:r>
          </w:p>
          <w:p w14:paraId="2B09EC3A" w14:textId="77777777" w:rsidR="00005BBD" w:rsidRPr="00DA76A8" w:rsidRDefault="00005BBD" w:rsidP="004E4545">
            <w:pPr>
              <w:rPr>
                <w:rFonts w:ascii="Arial" w:hAnsi="Arial" w:cs="Arial"/>
              </w:rPr>
            </w:pPr>
            <w:r>
              <w:rPr>
                <w:rFonts w:ascii="Arial" w:hAnsi="Arial" w:cs="Arial"/>
              </w:rPr>
              <w:t>£1,000</w:t>
            </w:r>
          </w:p>
        </w:tc>
      </w:tr>
      <w:tr w:rsidR="00005BBD" w14:paraId="3F494D0C" w14:textId="77777777" w:rsidTr="004E4545">
        <w:trPr>
          <w:cantSplit/>
        </w:trPr>
        <w:tc>
          <w:tcPr>
            <w:tcW w:w="140" w:type="pct"/>
          </w:tcPr>
          <w:p w14:paraId="556E56DC" w14:textId="77777777" w:rsidR="00005BBD" w:rsidRPr="00DA76A8" w:rsidRDefault="00005BBD" w:rsidP="004E4545">
            <w:pPr>
              <w:rPr>
                <w:rFonts w:ascii="Arial" w:hAnsi="Arial" w:cs="Arial"/>
              </w:rPr>
            </w:pPr>
            <w:r w:rsidRPr="00DA76A8">
              <w:rPr>
                <w:rFonts w:ascii="Arial" w:hAnsi="Arial" w:cs="Arial"/>
              </w:rPr>
              <w:t>47.</w:t>
            </w:r>
          </w:p>
        </w:tc>
        <w:tc>
          <w:tcPr>
            <w:tcW w:w="540" w:type="pct"/>
          </w:tcPr>
          <w:p w14:paraId="05071F6D" w14:textId="77777777" w:rsidR="00005BBD" w:rsidRPr="00DA76A8" w:rsidRDefault="00005BBD" w:rsidP="004E4545">
            <w:pPr>
              <w:rPr>
                <w:rFonts w:ascii="Arial" w:hAnsi="Arial" w:cs="Arial"/>
              </w:rPr>
            </w:pPr>
            <w:r w:rsidRPr="00DA76A8">
              <w:rPr>
                <w:rFonts w:ascii="Arial" w:hAnsi="Arial" w:cs="Arial"/>
              </w:rPr>
              <w:t>Stepney Road</w:t>
            </w:r>
          </w:p>
        </w:tc>
        <w:tc>
          <w:tcPr>
            <w:tcW w:w="631" w:type="pct"/>
          </w:tcPr>
          <w:p w14:paraId="7D4D427B"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17FC5721" w14:textId="77777777" w:rsidR="00005BBD" w:rsidRPr="00DA76A8" w:rsidRDefault="00005BBD" w:rsidP="004E4545">
            <w:pPr>
              <w:rPr>
                <w:rFonts w:ascii="Arial" w:hAnsi="Arial" w:cs="Arial"/>
              </w:rPr>
            </w:pPr>
          </w:p>
        </w:tc>
        <w:tc>
          <w:tcPr>
            <w:tcW w:w="277" w:type="pct"/>
          </w:tcPr>
          <w:p w14:paraId="46A75CF0"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DA535C3" w14:textId="77777777" w:rsidR="00005BBD" w:rsidRPr="00DA76A8" w:rsidRDefault="00005BBD" w:rsidP="004E4545">
            <w:pPr>
              <w:rPr>
                <w:rFonts w:ascii="Arial" w:hAnsi="Arial" w:cs="Arial"/>
              </w:rPr>
            </w:pPr>
            <w:r>
              <w:rPr>
                <w:rFonts w:ascii="Arial" w:hAnsi="Arial" w:cs="Arial"/>
              </w:rPr>
              <w:t>4 hours</w:t>
            </w:r>
          </w:p>
        </w:tc>
        <w:tc>
          <w:tcPr>
            <w:tcW w:w="317" w:type="pct"/>
          </w:tcPr>
          <w:p w14:paraId="660C33C2" w14:textId="77777777" w:rsidR="00005BBD" w:rsidRPr="00DA76A8" w:rsidRDefault="00005BBD" w:rsidP="004E4545">
            <w:pPr>
              <w:rPr>
                <w:rFonts w:ascii="Arial" w:hAnsi="Arial" w:cs="Arial"/>
              </w:rPr>
            </w:pPr>
            <w:r>
              <w:rPr>
                <w:rFonts w:ascii="Arial" w:hAnsi="Arial" w:cs="Arial"/>
              </w:rPr>
              <w:t>-</w:t>
            </w:r>
          </w:p>
        </w:tc>
        <w:tc>
          <w:tcPr>
            <w:tcW w:w="349" w:type="pct"/>
          </w:tcPr>
          <w:p w14:paraId="7D2A82F9" w14:textId="77777777" w:rsidR="00005BBD" w:rsidRPr="00DA76A8" w:rsidRDefault="00005BBD" w:rsidP="004E4545">
            <w:pPr>
              <w:rPr>
                <w:rFonts w:ascii="Arial" w:hAnsi="Arial" w:cs="Arial"/>
              </w:rPr>
            </w:pPr>
            <w:r w:rsidRPr="00DA76A8">
              <w:rPr>
                <w:rFonts w:ascii="Arial" w:hAnsi="Arial" w:cs="Arial"/>
              </w:rPr>
              <w:t>Monday to Saturday, 8am-6pm</w:t>
            </w:r>
          </w:p>
          <w:p w14:paraId="62EF8111" w14:textId="77777777" w:rsidR="00005BBD" w:rsidRPr="00DA76A8" w:rsidRDefault="00005BBD" w:rsidP="004E4545">
            <w:pPr>
              <w:rPr>
                <w:rFonts w:ascii="Arial" w:hAnsi="Arial" w:cs="Arial"/>
              </w:rPr>
            </w:pPr>
          </w:p>
        </w:tc>
        <w:tc>
          <w:tcPr>
            <w:tcW w:w="316" w:type="pct"/>
          </w:tcPr>
          <w:p w14:paraId="193757B3" w14:textId="77777777" w:rsidR="00005BBD" w:rsidRPr="00DA76A8" w:rsidRDefault="00005BBD" w:rsidP="004E4545">
            <w:pPr>
              <w:rPr>
                <w:rFonts w:ascii="Arial" w:hAnsi="Arial" w:cs="Arial"/>
              </w:rPr>
            </w:pPr>
            <w:r w:rsidRPr="00DA76A8">
              <w:rPr>
                <w:rFonts w:ascii="Arial" w:hAnsi="Arial" w:cs="Arial"/>
              </w:rPr>
              <w:t>£0</w:t>
            </w:r>
            <w:r>
              <w:rPr>
                <w:rFonts w:ascii="Arial" w:hAnsi="Arial" w:cs="Arial"/>
              </w:rPr>
              <w:t>.40</w:t>
            </w:r>
            <w:r w:rsidRPr="00DA76A8">
              <w:rPr>
                <w:rFonts w:ascii="Arial" w:hAnsi="Arial" w:cs="Arial"/>
              </w:rPr>
              <w:t xml:space="preserve"> per hour</w:t>
            </w:r>
          </w:p>
          <w:p w14:paraId="7B2C1E6E" w14:textId="77777777" w:rsidR="00005BBD" w:rsidRPr="00DA76A8" w:rsidRDefault="00005BBD" w:rsidP="004E4545">
            <w:pPr>
              <w:rPr>
                <w:rFonts w:ascii="Arial" w:hAnsi="Arial" w:cs="Arial"/>
              </w:rPr>
            </w:pPr>
          </w:p>
          <w:p w14:paraId="669848D6" w14:textId="77777777" w:rsidR="00005BBD" w:rsidRPr="00DA76A8" w:rsidRDefault="00005BBD" w:rsidP="004E4545">
            <w:pPr>
              <w:rPr>
                <w:rFonts w:ascii="Arial" w:hAnsi="Arial" w:cs="Arial"/>
              </w:rPr>
            </w:pPr>
          </w:p>
        </w:tc>
        <w:tc>
          <w:tcPr>
            <w:tcW w:w="349" w:type="pct"/>
          </w:tcPr>
          <w:p w14:paraId="7B2F22B7" w14:textId="77777777" w:rsidR="00005BBD" w:rsidRPr="00DA76A8" w:rsidRDefault="00005BBD" w:rsidP="004E4545">
            <w:pPr>
              <w:rPr>
                <w:rFonts w:ascii="Arial" w:hAnsi="Arial" w:cs="Arial"/>
              </w:rPr>
            </w:pPr>
            <w:r>
              <w:rPr>
                <w:rFonts w:ascii="Arial" w:hAnsi="Arial" w:cs="Arial"/>
              </w:rPr>
              <w:t>-</w:t>
            </w:r>
          </w:p>
        </w:tc>
        <w:tc>
          <w:tcPr>
            <w:tcW w:w="334" w:type="pct"/>
          </w:tcPr>
          <w:p w14:paraId="5A53B2AD" w14:textId="77777777" w:rsidR="00005BBD" w:rsidRPr="00DA76A8" w:rsidRDefault="00005BBD" w:rsidP="004E4545">
            <w:pPr>
              <w:rPr>
                <w:rFonts w:ascii="Arial" w:hAnsi="Arial" w:cs="Arial"/>
              </w:rPr>
            </w:pPr>
            <w:r>
              <w:rPr>
                <w:rFonts w:ascii="Arial" w:hAnsi="Arial" w:cs="Arial"/>
              </w:rPr>
              <w:t>89101</w:t>
            </w:r>
          </w:p>
        </w:tc>
        <w:tc>
          <w:tcPr>
            <w:tcW w:w="341" w:type="pct"/>
          </w:tcPr>
          <w:p w14:paraId="57FA7BC6" w14:textId="77777777" w:rsidR="00005BBD" w:rsidRPr="00DA76A8" w:rsidRDefault="00005BBD" w:rsidP="004E4545">
            <w:pPr>
              <w:rPr>
                <w:rFonts w:ascii="Arial" w:hAnsi="Arial" w:cs="Arial"/>
              </w:rPr>
            </w:pPr>
            <w:r>
              <w:rPr>
                <w:rFonts w:ascii="Arial" w:hAnsi="Arial" w:cs="Arial"/>
              </w:rPr>
              <w:t>-</w:t>
            </w:r>
          </w:p>
        </w:tc>
        <w:tc>
          <w:tcPr>
            <w:tcW w:w="341" w:type="pct"/>
          </w:tcPr>
          <w:p w14:paraId="3F6B4E78" w14:textId="77777777" w:rsidR="00005BBD" w:rsidRPr="00DA76A8" w:rsidRDefault="00005BBD" w:rsidP="004E4545">
            <w:pPr>
              <w:rPr>
                <w:rFonts w:ascii="Arial" w:hAnsi="Arial" w:cs="Arial"/>
              </w:rPr>
            </w:pPr>
            <w:r>
              <w:rPr>
                <w:rFonts w:ascii="Arial" w:hAnsi="Arial" w:cs="Arial"/>
              </w:rPr>
              <w:t>-</w:t>
            </w:r>
          </w:p>
        </w:tc>
        <w:tc>
          <w:tcPr>
            <w:tcW w:w="340" w:type="pct"/>
          </w:tcPr>
          <w:p w14:paraId="12AE2EE2" w14:textId="77777777" w:rsidR="00005BBD" w:rsidRPr="00DA76A8" w:rsidRDefault="00005BBD" w:rsidP="004E4545">
            <w:pPr>
              <w:rPr>
                <w:rFonts w:ascii="Arial" w:hAnsi="Arial" w:cs="Arial"/>
              </w:rPr>
            </w:pPr>
            <w:r>
              <w:rPr>
                <w:rFonts w:ascii="Arial" w:hAnsi="Arial" w:cs="Arial"/>
              </w:rPr>
              <w:t>-</w:t>
            </w:r>
          </w:p>
        </w:tc>
      </w:tr>
      <w:tr w:rsidR="00005BBD" w14:paraId="0DB7B83E" w14:textId="77777777" w:rsidTr="004E4545">
        <w:trPr>
          <w:cantSplit/>
        </w:trPr>
        <w:tc>
          <w:tcPr>
            <w:tcW w:w="140" w:type="pct"/>
          </w:tcPr>
          <w:p w14:paraId="7A1DA0FE" w14:textId="77777777" w:rsidR="00005BBD" w:rsidRPr="00DA76A8" w:rsidRDefault="00005BBD" w:rsidP="004E4545">
            <w:pPr>
              <w:rPr>
                <w:rFonts w:ascii="Arial" w:hAnsi="Arial" w:cs="Arial"/>
              </w:rPr>
            </w:pPr>
            <w:r w:rsidRPr="00DA76A8">
              <w:rPr>
                <w:rFonts w:ascii="Arial" w:hAnsi="Arial" w:cs="Arial"/>
              </w:rPr>
              <w:t>48.</w:t>
            </w:r>
          </w:p>
        </w:tc>
        <w:tc>
          <w:tcPr>
            <w:tcW w:w="540" w:type="pct"/>
          </w:tcPr>
          <w:p w14:paraId="5DB63618" w14:textId="77777777" w:rsidR="00005BBD" w:rsidRPr="00DA76A8" w:rsidRDefault="00005BBD" w:rsidP="004E4545">
            <w:pPr>
              <w:rPr>
                <w:rFonts w:ascii="Arial" w:hAnsi="Arial" w:cs="Arial"/>
              </w:rPr>
            </w:pPr>
            <w:r w:rsidRPr="00DA76A8">
              <w:rPr>
                <w:rFonts w:ascii="Arial" w:hAnsi="Arial" w:cs="Arial"/>
              </w:rPr>
              <w:t>Stoddart House</w:t>
            </w:r>
          </w:p>
        </w:tc>
        <w:tc>
          <w:tcPr>
            <w:tcW w:w="631" w:type="pct"/>
          </w:tcPr>
          <w:p w14:paraId="32462072"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47577434" w14:textId="77777777" w:rsidR="00005BBD" w:rsidRPr="00DA76A8" w:rsidRDefault="00005BBD" w:rsidP="004E4545">
            <w:pPr>
              <w:rPr>
                <w:rFonts w:ascii="Arial" w:hAnsi="Arial" w:cs="Arial"/>
              </w:rPr>
            </w:pPr>
          </w:p>
        </w:tc>
        <w:tc>
          <w:tcPr>
            <w:tcW w:w="277" w:type="pct"/>
          </w:tcPr>
          <w:p w14:paraId="0111D0FA"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238AB162" w14:textId="77777777" w:rsidR="00005BBD" w:rsidRPr="00DA76A8" w:rsidRDefault="00005BBD" w:rsidP="004E4545">
            <w:pPr>
              <w:rPr>
                <w:rFonts w:ascii="Arial" w:hAnsi="Arial" w:cs="Arial"/>
              </w:rPr>
            </w:pPr>
            <w:r>
              <w:rPr>
                <w:rFonts w:ascii="Arial" w:hAnsi="Arial" w:cs="Arial"/>
              </w:rPr>
              <w:t>2 hours</w:t>
            </w:r>
          </w:p>
        </w:tc>
        <w:tc>
          <w:tcPr>
            <w:tcW w:w="317" w:type="pct"/>
          </w:tcPr>
          <w:p w14:paraId="1AC3B6AD" w14:textId="77777777" w:rsidR="00005BBD" w:rsidRPr="00DA76A8" w:rsidRDefault="00005BBD" w:rsidP="004E4545">
            <w:pPr>
              <w:rPr>
                <w:rFonts w:ascii="Arial" w:hAnsi="Arial" w:cs="Arial"/>
              </w:rPr>
            </w:pPr>
            <w:r>
              <w:rPr>
                <w:rFonts w:ascii="Arial" w:hAnsi="Arial" w:cs="Arial"/>
              </w:rPr>
              <w:t>-</w:t>
            </w:r>
          </w:p>
        </w:tc>
        <w:tc>
          <w:tcPr>
            <w:tcW w:w="349" w:type="pct"/>
          </w:tcPr>
          <w:p w14:paraId="6143C10E" w14:textId="77777777" w:rsidR="00005BBD" w:rsidRPr="00DA76A8" w:rsidRDefault="00005BBD" w:rsidP="004E4545">
            <w:pPr>
              <w:rPr>
                <w:rFonts w:ascii="Arial" w:hAnsi="Arial" w:cs="Arial"/>
              </w:rPr>
            </w:pPr>
            <w:r w:rsidRPr="00DA76A8">
              <w:rPr>
                <w:rFonts w:ascii="Arial" w:hAnsi="Arial" w:cs="Arial"/>
              </w:rPr>
              <w:t>Monday to Saturday, 8am-6pm</w:t>
            </w:r>
          </w:p>
          <w:p w14:paraId="7F52331A" w14:textId="77777777" w:rsidR="00005BBD" w:rsidRPr="00DA76A8" w:rsidRDefault="00005BBD" w:rsidP="004E4545">
            <w:pPr>
              <w:rPr>
                <w:rFonts w:ascii="Arial" w:hAnsi="Arial" w:cs="Arial"/>
              </w:rPr>
            </w:pPr>
          </w:p>
        </w:tc>
        <w:tc>
          <w:tcPr>
            <w:tcW w:w="316" w:type="pct"/>
          </w:tcPr>
          <w:p w14:paraId="0F7F5C17" w14:textId="77777777" w:rsidR="00005BBD" w:rsidRPr="00DA76A8" w:rsidRDefault="00005BBD" w:rsidP="004E4545">
            <w:pPr>
              <w:rPr>
                <w:rFonts w:ascii="Arial" w:hAnsi="Arial" w:cs="Arial"/>
              </w:rPr>
            </w:pPr>
            <w:r w:rsidRPr="00DA76A8">
              <w:rPr>
                <w:rFonts w:ascii="Arial" w:hAnsi="Arial" w:cs="Arial"/>
              </w:rPr>
              <w:t>£0</w:t>
            </w:r>
            <w:r>
              <w:rPr>
                <w:rFonts w:ascii="Arial" w:hAnsi="Arial" w:cs="Arial"/>
              </w:rPr>
              <w:t>.40</w:t>
            </w:r>
            <w:r w:rsidRPr="00DA76A8">
              <w:rPr>
                <w:rFonts w:ascii="Arial" w:hAnsi="Arial" w:cs="Arial"/>
              </w:rPr>
              <w:t xml:space="preserve"> per hour</w:t>
            </w:r>
          </w:p>
          <w:p w14:paraId="23FCAAB6" w14:textId="77777777" w:rsidR="00005BBD" w:rsidRPr="00DA76A8" w:rsidRDefault="00005BBD" w:rsidP="004E4545">
            <w:pPr>
              <w:rPr>
                <w:rFonts w:ascii="Arial" w:hAnsi="Arial" w:cs="Arial"/>
              </w:rPr>
            </w:pPr>
          </w:p>
          <w:p w14:paraId="2F2DBF1E" w14:textId="77777777" w:rsidR="00005BBD" w:rsidRPr="00DA76A8" w:rsidRDefault="00005BBD" w:rsidP="004E4545">
            <w:pPr>
              <w:rPr>
                <w:rFonts w:ascii="Arial" w:hAnsi="Arial" w:cs="Arial"/>
              </w:rPr>
            </w:pPr>
          </w:p>
        </w:tc>
        <w:tc>
          <w:tcPr>
            <w:tcW w:w="349" w:type="pct"/>
          </w:tcPr>
          <w:p w14:paraId="0909A1D1" w14:textId="77777777" w:rsidR="00005BBD" w:rsidRPr="00DA76A8" w:rsidRDefault="00005BBD" w:rsidP="004E4545">
            <w:pPr>
              <w:rPr>
                <w:rFonts w:ascii="Arial" w:hAnsi="Arial" w:cs="Arial"/>
              </w:rPr>
            </w:pPr>
            <w:r>
              <w:rPr>
                <w:rFonts w:ascii="Arial" w:hAnsi="Arial" w:cs="Arial"/>
              </w:rPr>
              <w:t>-</w:t>
            </w:r>
          </w:p>
        </w:tc>
        <w:tc>
          <w:tcPr>
            <w:tcW w:w="334" w:type="pct"/>
          </w:tcPr>
          <w:p w14:paraId="51918014" w14:textId="2DBBDEF3" w:rsidR="00005BBD" w:rsidRPr="00DA76A8" w:rsidRDefault="007E3635" w:rsidP="004E4545">
            <w:pPr>
              <w:rPr>
                <w:rFonts w:ascii="Arial" w:hAnsi="Arial" w:cs="Arial"/>
              </w:rPr>
            </w:pPr>
            <w:r>
              <w:rPr>
                <w:rFonts w:ascii="Arial" w:hAnsi="Arial" w:cs="Arial"/>
              </w:rPr>
              <w:t>805440</w:t>
            </w:r>
          </w:p>
        </w:tc>
        <w:tc>
          <w:tcPr>
            <w:tcW w:w="341" w:type="pct"/>
          </w:tcPr>
          <w:p w14:paraId="55EB5F19" w14:textId="77777777" w:rsidR="00005BBD" w:rsidRDefault="00005BBD" w:rsidP="004E4545">
            <w:pPr>
              <w:rPr>
                <w:rFonts w:ascii="Arial" w:hAnsi="Arial" w:cs="Arial"/>
              </w:rPr>
            </w:pPr>
            <w:r>
              <w:rPr>
                <w:rFonts w:ascii="Arial" w:hAnsi="Arial" w:cs="Arial"/>
              </w:rPr>
              <w:t>£79</w:t>
            </w:r>
          </w:p>
          <w:p w14:paraId="41AC2822" w14:textId="77777777" w:rsidR="00005BBD" w:rsidRDefault="00005BBD" w:rsidP="004E4545">
            <w:pPr>
              <w:rPr>
                <w:rFonts w:ascii="Arial" w:hAnsi="Arial" w:cs="Arial"/>
              </w:rPr>
            </w:pPr>
            <w:r>
              <w:rPr>
                <w:rFonts w:ascii="Arial" w:hAnsi="Arial" w:cs="Arial"/>
              </w:rPr>
              <w:t>£252</w:t>
            </w:r>
          </w:p>
          <w:p w14:paraId="048C8954" w14:textId="77777777" w:rsidR="00005BBD" w:rsidRDefault="00005BBD" w:rsidP="004E4545">
            <w:pPr>
              <w:rPr>
                <w:rFonts w:ascii="Arial" w:hAnsi="Arial" w:cs="Arial"/>
              </w:rPr>
            </w:pPr>
            <w:r>
              <w:rPr>
                <w:rFonts w:ascii="Arial" w:hAnsi="Arial" w:cs="Arial"/>
              </w:rPr>
              <w:t>£502</w:t>
            </w:r>
          </w:p>
          <w:p w14:paraId="1E7D215A" w14:textId="77777777" w:rsidR="00005BBD" w:rsidRPr="00DA76A8" w:rsidRDefault="00005BBD" w:rsidP="004E4545">
            <w:pPr>
              <w:rPr>
                <w:rFonts w:ascii="Arial" w:hAnsi="Arial" w:cs="Arial"/>
              </w:rPr>
            </w:pPr>
            <w:r>
              <w:rPr>
                <w:rFonts w:ascii="Arial" w:hAnsi="Arial" w:cs="Arial"/>
              </w:rPr>
              <w:t>£1,000</w:t>
            </w:r>
          </w:p>
        </w:tc>
        <w:tc>
          <w:tcPr>
            <w:tcW w:w="341" w:type="pct"/>
          </w:tcPr>
          <w:p w14:paraId="41753843" w14:textId="77777777" w:rsidR="00005BBD" w:rsidRPr="00DA76A8" w:rsidRDefault="00005BBD" w:rsidP="004E4545">
            <w:pPr>
              <w:rPr>
                <w:rFonts w:ascii="Arial" w:hAnsi="Arial" w:cs="Arial"/>
              </w:rPr>
            </w:pPr>
            <w:r>
              <w:rPr>
                <w:rFonts w:ascii="Arial" w:hAnsi="Arial" w:cs="Arial"/>
              </w:rPr>
              <w:t>-</w:t>
            </w:r>
          </w:p>
        </w:tc>
        <w:tc>
          <w:tcPr>
            <w:tcW w:w="340" w:type="pct"/>
          </w:tcPr>
          <w:p w14:paraId="48FC2F84" w14:textId="77777777" w:rsidR="00005BBD" w:rsidRPr="00DA76A8" w:rsidRDefault="00005BBD" w:rsidP="004E4545">
            <w:pPr>
              <w:rPr>
                <w:rFonts w:ascii="Arial" w:hAnsi="Arial" w:cs="Arial"/>
              </w:rPr>
            </w:pPr>
            <w:r>
              <w:rPr>
                <w:rFonts w:ascii="Arial" w:hAnsi="Arial" w:cs="Arial"/>
              </w:rPr>
              <w:t>-</w:t>
            </w:r>
          </w:p>
        </w:tc>
      </w:tr>
      <w:tr w:rsidR="00005BBD" w14:paraId="7E25344E" w14:textId="77777777" w:rsidTr="004E4545">
        <w:trPr>
          <w:cantSplit/>
        </w:trPr>
        <w:tc>
          <w:tcPr>
            <w:tcW w:w="140" w:type="pct"/>
          </w:tcPr>
          <w:p w14:paraId="5C23DB78" w14:textId="77777777" w:rsidR="00005BBD" w:rsidRPr="00DA76A8" w:rsidRDefault="00005BBD" w:rsidP="004E4545">
            <w:pPr>
              <w:rPr>
                <w:rFonts w:ascii="Arial" w:hAnsi="Arial" w:cs="Arial"/>
              </w:rPr>
            </w:pPr>
            <w:r w:rsidRPr="00DA76A8">
              <w:rPr>
                <w:rFonts w:ascii="Arial" w:hAnsi="Arial" w:cs="Arial"/>
              </w:rPr>
              <w:t>49.</w:t>
            </w:r>
          </w:p>
        </w:tc>
        <w:tc>
          <w:tcPr>
            <w:tcW w:w="540" w:type="pct"/>
          </w:tcPr>
          <w:p w14:paraId="66A7663B" w14:textId="77777777" w:rsidR="00005BBD" w:rsidRPr="00DA76A8" w:rsidRDefault="00005BBD" w:rsidP="004E4545">
            <w:pPr>
              <w:rPr>
                <w:rFonts w:ascii="Arial" w:hAnsi="Arial" w:cs="Arial"/>
              </w:rPr>
            </w:pPr>
            <w:r w:rsidRPr="00DA76A8">
              <w:rPr>
                <w:rFonts w:ascii="Arial" w:hAnsi="Arial" w:cs="Arial"/>
              </w:rPr>
              <w:t>Terrace Place South</w:t>
            </w:r>
          </w:p>
        </w:tc>
        <w:tc>
          <w:tcPr>
            <w:tcW w:w="631" w:type="pct"/>
          </w:tcPr>
          <w:p w14:paraId="3F09C4E5"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74D34866" w14:textId="77777777" w:rsidR="00005BBD" w:rsidRPr="00DA76A8" w:rsidRDefault="00005BBD" w:rsidP="004E4545">
            <w:pPr>
              <w:rPr>
                <w:rFonts w:ascii="Arial" w:hAnsi="Arial" w:cs="Arial"/>
              </w:rPr>
            </w:pPr>
          </w:p>
        </w:tc>
        <w:tc>
          <w:tcPr>
            <w:tcW w:w="277" w:type="pct"/>
          </w:tcPr>
          <w:p w14:paraId="688D6EA2"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4DA272E" w14:textId="77777777" w:rsidR="00005BBD" w:rsidRPr="00DA76A8" w:rsidRDefault="00005BBD" w:rsidP="004E4545">
            <w:pPr>
              <w:rPr>
                <w:rFonts w:ascii="Arial" w:hAnsi="Arial" w:cs="Arial"/>
              </w:rPr>
            </w:pPr>
            <w:r>
              <w:rPr>
                <w:rFonts w:ascii="Arial" w:hAnsi="Arial" w:cs="Arial"/>
              </w:rPr>
              <w:t>24 hours</w:t>
            </w:r>
          </w:p>
        </w:tc>
        <w:tc>
          <w:tcPr>
            <w:tcW w:w="317" w:type="pct"/>
          </w:tcPr>
          <w:p w14:paraId="101DB986" w14:textId="77777777" w:rsidR="00005BBD" w:rsidRPr="00DA76A8" w:rsidRDefault="00005BBD" w:rsidP="004E4545">
            <w:pPr>
              <w:rPr>
                <w:rFonts w:ascii="Arial" w:hAnsi="Arial" w:cs="Arial"/>
              </w:rPr>
            </w:pPr>
            <w:r>
              <w:rPr>
                <w:rFonts w:ascii="Arial" w:hAnsi="Arial" w:cs="Arial"/>
              </w:rPr>
              <w:t>-</w:t>
            </w:r>
          </w:p>
        </w:tc>
        <w:tc>
          <w:tcPr>
            <w:tcW w:w="349" w:type="pct"/>
          </w:tcPr>
          <w:p w14:paraId="5F630ACA" w14:textId="77777777" w:rsidR="00005BBD" w:rsidRPr="00DA76A8" w:rsidRDefault="00005BBD" w:rsidP="004E4545">
            <w:pPr>
              <w:rPr>
                <w:rFonts w:ascii="Arial" w:hAnsi="Arial" w:cs="Arial"/>
              </w:rPr>
            </w:pPr>
            <w:r w:rsidRPr="00DA76A8">
              <w:rPr>
                <w:rFonts w:ascii="Arial" w:hAnsi="Arial" w:cs="Arial"/>
              </w:rPr>
              <w:t>Monday to Saturday, 8am-6pm</w:t>
            </w:r>
          </w:p>
          <w:p w14:paraId="75A1E1AA" w14:textId="77777777" w:rsidR="00005BBD" w:rsidRPr="00DA76A8" w:rsidRDefault="00005BBD" w:rsidP="004E4545">
            <w:pPr>
              <w:rPr>
                <w:rFonts w:ascii="Arial" w:hAnsi="Arial" w:cs="Arial"/>
              </w:rPr>
            </w:pPr>
          </w:p>
          <w:p w14:paraId="5E5B2161" w14:textId="77777777" w:rsidR="00005BBD" w:rsidRPr="00DA76A8" w:rsidRDefault="00005BBD" w:rsidP="004E4545">
            <w:pPr>
              <w:rPr>
                <w:rFonts w:ascii="Arial" w:hAnsi="Arial" w:cs="Arial"/>
              </w:rPr>
            </w:pPr>
            <w:r w:rsidRPr="00DA76A8">
              <w:rPr>
                <w:rFonts w:ascii="Arial" w:hAnsi="Arial" w:cs="Arial"/>
              </w:rPr>
              <w:t>Sunday, 8am-6pm</w:t>
            </w:r>
          </w:p>
        </w:tc>
        <w:tc>
          <w:tcPr>
            <w:tcW w:w="316" w:type="pct"/>
          </w:tcPr>
          <w:p w14:paraId="691C725C" w14:textId="510097A7"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5</w:t>
            </w:r>
            <w:r>
              <w:rPr>
                <w:rFonts w:ascii="Arial" w:hAnsi="Arial" w:cs="Arial"/>
              </w:rPr>
              <w:t>0</w:t>
            </w:r>
            <w:r w:rsidRPr="00DA76A8">
              <w:rPr>
                <w:rFonts w:ascii="Arial" w:hAnsi="Arial" w:cs="Arial"/>
              </w:rPr>
              <w:t xml:space="preserve"> per hour</w:t>
            </w:r>
          </w:p>
          <w:p w14:paraId="035C1163" w14:textId="77777777" w:rsidR="00005BBD" w:rsidRPr="00DA76A8" w:rsidRDefault="00005BBD" w:rsidP="004E4545">
            <w:pPr>
              <w:rPr>
                <w:rFonts w:ascii="Arial" w:hAnsi="Arial" w:cs="Arial"/>
              </w:rPr>
            </w:pPr>
          </w:p>
          <w:p w14:paraId="7E13ADE5" w14:textId="77777777" w:rsidR="00005BBD" w:rsidRPr="00DA76A8" w:rsidRDefault="00005BBD" w:rsidP="004E4545">
            <w:pPr>
              <w:rPr>
                <w:rFonts w:ascii="Arial" w:hAnsi="Arial" w:cs="Arial"/>
              </w:rPr>
            </w:pPr>
          </w:p>
          <w:p w14:paraId="54032D77" w14:textId="77777777" w:rsidR="00005BBD" w:rsidRPr="00DA76A8" w:rsidRDefault="00005BBD" w:rsidP="004E4545">
            <w:pPr>
              <w:rPr>
                <w:rFonts w:ascii="Arial" w:hAnsi="Arial" w:cs="Arial"/>
              </w:rPr>
            </w:pPr>
            <w:r w:rsidRPr="00DA76A8">
              <w:rPr>
                <w:rFonts w:ascii="Arial" w:hAnsi="Arial" w:cs="Arial"/>
              </w:rPr>
              <w:t>£3 all day charge</w:t>
            </w:r>
          </w:p>
        </w:tc>
        <w:tc>
          <w:tcPr>
            <w:tcW w:w="349" w:type="pct"/>
          </w:tcPr>
          <w:p w14:paraId="18F41110" w14:textId="77777777" w:rsidR="00005BBD" w:rsidRPr="00DA76A8" w:rsidRDefault="00005BBD" w:rsidP="004E4545">
            <w:pPr>
              <w:rPr>
                <w:rFonts w:ascii="Arial" w:hAnsi="Arial" w:cs="Arial"/>
              </w:rPr>
            </w:pPr>
            <w:r>
              <w:rPr>
                <w:rFonts w:ascii="Arial" w:hAnsi="Arial" w:cs="Arial"/>
              </w:rPr>
              <w:t>-</w:t>
            </w:r>
          </w:p>
        </w:tc>
        <w:tc>
          <w:tcPr>
            <w:tcW w:w="334" w:type="pct"/>
          </w:tcPr>
          <w:p w14:paraId="663F5CB1" w14:textId="77777777" w:rsidR="00005BBD" w:rsidRPr="00DA76A8" w:rsidRDefault="00005BBD" w:rsidP="004E4545">
            <w:pPr>
              <w:rPr>
                <w:rFonts w:ascii="Arial" w:hAnsi="Arial" w:cs="Arial"/>
              </w:rPr>
            </w:pPr>
            <w:r>
              <w:rPr>
                <w:rFonts w:ascii="Arial" w:hAnsi="Arial" w:cs="Arial"/>
              </w:rPr>
              <w:t>3680</w:t>
            </w:r>
          </w:p>
        </w:tc>
        <w:tc>
          <w:tcPr>
            <w:tcW w:w="341" w:type="pct"/>
          </w:tcPr>
          <w:p w14:paraId="27D3CFE3" w14:textId="77777777" w:rsidR="00005BBD" w:rsidRDefault="00005BBD" w:rsidP="004E4545">
            <w:pPr>
              <w:rPr>
                <w:rFonts w:ascii="Arial" w:hAnsi="Arial" w:cs="Arial"/>
              </w:rPr>
            </w:pPr>
            <w:r>
              <w:rPr>
                <w:rFonts w:ascii="Arial" w:hAnsi="Arial" w:cs="Arial"/>
              </w:rPr>
              <w:t>£94</w:t>
            </w:r>
          </w:p>
          <w:p w14:paraId="03DB0C4A" w14:textId="77777777" w:rsidR="00005BBD" w:rsidRDefault="00005BBD" w:rsidP="004E4545">
            <w:pPr>
              <w:rPr>
                <w:rFonts w:ascii="Arial" w:hAnsi="Arial" w:cs="Arial"/>
              </w:rPr>
            </w:pPr>
            <w:r>
              <w:rPr>
                <w:rFonts w:ascii="Arial" w:hAnsi="Arial" w:cs="Arial"/>
              </w:rPr>
              <w:t>£302</w:t>
            </w:r>
          </w:p>
          <w:p w14:paraId="057317AD" w14:textId="77777777" w:rsidR="00005BBD" w:rsidRDefault="00005BBD" w:rsidP="004E4545">
            <w:pPr>
              <w:rPr>
                <w:rFonts w:ascii="Arial" w:hAnsi="Arial" w:cs="Arial"/>
              </w:rPr>
            </w:pPr>
            <w:r>
              <w:rPr>
                <w:rFonts w:ascii="Arial" w:hAnsi="Arial" w:cs="Arial"/>
              </w:rPr>
              <w:t>£602</w:t>
            </w:r>
          </w:p>
          <w:p w14:paraId="2B600271" w14:textId="77777777" w:rsidR="00005BBD" w:rsidRPr="00DA76A8" w:rsidRDefault="00005BBD" w:rsidP="004E4545">
            <w:pPr>
              <w:rPr>
                <w:rFonts w:ascii="Arial" w:hAnsi="Arial" w:cs="Arial"/>
              </w:rPr>
            </w:pPr>
            <w:r>
              <w:rPr>
                <w:rFonts w:ascii="Arial" w:hAnsi="Arial" w:cs="Arial"/>
              </w:rPr>
              <w:t>£1,200</w:t>
            </w:r>
          </w:p>
        </w:tc>
        <w:tc>
          <w:tcPr>
            <w:tcW w:w="341" w:type="pct"/>
          </w:tcPr>
          <w:p w14:paraId="1D4A848A" w14:textId="77777777" w:rsidR="00005BBD" w:rsidRDefault="00005BBD" w:rsidP="004E4545">
            <w:pPr>
              <w:rPr>
                <w:rFonts w:ascii="Arial" w:hAnsi="Arial" w:cs="Arial"/>
              </w:rPr>
            </w:pPr>
            <w:r>
              <w:rPr>
                <w:rFonts w:ascii="Arial" w:hAnsi="Arial" w:cs="Arial"/>
              </w:rPr>
              <w:t>£110</w:t>
            </w:r>
          </w:p>
          <w:p w14:paraId="4ECB73A7" w14:textId="77777777" w:rsidR="00005BBD" w:rsidRDefault="00005BBD" w:rsidP="004E4545">
            <w:pPr>
              <w:rPr>
                <w:rFonts w:ascii="Arial" w:hAnsi="Arial" w:cs="Arial"/>
              </w:rPr>
            </w:pPr>
            <w:r>
              <w:rPr>
                <w:rFonts w:ascii="Arial" w:hAnsi="Arial" w:cs="Arial"/>
              </w:rPr>
              <w:t>£352</w:t>
            </w:r>
          </w:p>
          <w:p w14:paraId="6E20BF7B" w14:textId="77777777" w:rsidR="00005BBD" w:rsidRDefault="00005BBD" w:rsidP="004E4545">
            <w:pPr>
              <w:rPr>
                <w:rFonts w:ascii="Arial" w:hAnsi="Arial" w:cs="Arial"/>
              </w:rPr>
            </w:pPr>
            <w:r>
              <w:rPr>
                <w:rFonts w:ascii="Arial" w:hAnsi="Arial" w:cs="Arial"/>
              </w:rPr>
              <w:t>£702</w:t>
            </w:r>
          </w:p>
          <w:p w14:paraId="795ECE83" w14:textId="77777777" w:rsidR="00005BBD" w:rsidRPr="00DA76A8" w:rsidRDefault="00005BBD" w:rsidP="004E4545">
            <w:pPr>
              <w:rPr>
                <w:rFonts w:ascii="Arial" w:hAnsi="Arial" w:cs="Arial"/>
              </w:rPr>
            </w:pPr>
            <w:r>
              <w:rPr>
                <w:rFonts w:ascii="Arial" w:hAnsi="Arial" w:cs="Arial"/>
              </w:rPr>
              <w:t>£1,400</w:t>
            </w:r>
          </w:p>
        </w:tc>
        <w:tc>
          <w:tcPr>
            <w:tcW w:w="340" w:type="pct"/>
          </w:tcPr>
          <w:p w14:paraId="4525691B" w14:textId="77777777" w:rsidR="00005BBD" w:rsidRDefault="00005BBD" w:rsidP="004E4545">
            <w:pPr>
              <w:rPr>
                <w:rFonts w:ascii="Arial" w:hAnsi="Arial" w:cs="Arial"/>
              </w:rPr>
            </w:pPr>
            <w:r>
              <w:rPr>
                <w:rFonts w:ascii="Arial" w:hAnsi="Arial" w:cs="Arial"/>
              </w:rPr>
              <w:t>£125</w:t>
            </w:r>
          </w:p>
          <w:p w14:paraId="473E11D7" w14:textId="77777777" w:rsidR="00005BBD" w:rsidRDefault="00005BBD" w:rsidP="004E4545">
            <w:pPr>
              <w:rPr>
                <w:rFonts w:ascii="Arial" w:hAnsi="Arial" w:cs="Arial"/>
              </w:rPr>
            </w:pPr>
            <w:r>
              <w:rPr>
                <w:rFonts w:ascii="Arial" w:hAnsi="Arial" w:cs="Arial"/>
              </w:rPr>
              <w:t>£402</w:t>
            </w:r>
          </w:p>
          <w:p w14:paraId="333F4790" w14:textId="77777777" w:rsidR="00005BBD" w:rsidRDefault="00005BBD" w:rsidP="004E4545">
            <w:pPr>
              <w:rPr>
                <w:rFonts w:ascii="Arial" w:hAnsi="Arial" w:cs="Arial"/>
              </w:rPr>
            </w:pPr>
            <w:r>
              <w:rPr>
                <w:rFonts w:ascii="Arial" w:hAnsi="Arial" w:cs="Arial"/>
              </w:rPr>
              <w:t>£802</w:t>
            </w:r>
          </w:p>
          <w:p w14:paraId="1DA92CB7" w14:textId="77777777" w:rsidR="00005BBD" w:rsidRPr="00DA76A8" w:rsidRDefault="00005BBD" w:rsidP="004E4545">
            <w:pPr>
              <w:rPr>
                <w:rFonts w:ascii="Arial" w:hAnsi="Arial" w:cs="Arial"/>
              </w:rPr>
            </w:pPr>
            <w:r>
              <w:rPr>
                <w:rFonts w:ascii="Arial" w:hAnsi="Arial" w:cs="Arial"/>
              </w:rPr>
              <w:t>£1,600</w:t>
            </w:r>
          </w:p>
        </w:tc>
      </w:tr>
      <w:tr w:rsidR="00005BBD" w14:paraId="2041708C" w14:textId="77777777" w:rsidTr="004E4545">
        <w:trPr>
          <w:cantSplit/>
        </w:trPr>
        <w:tc>
          <w:tcPr>
            <w:tcW w:w="140" w:type="pct"/>
          </w:tcPr>
          <w:p w14:paraId="74548DA4" w14:textId="77777777" w:rsidR="00005BBD" w:rsidRPr="00DA76A8" w:rsidRDefault="00005BBD" w:rsidP="004E4545">
            <w:pPr>
              <w:rPr>
                <w:rFonts w:ascii="Arial" w:hAnsi="Arial" w:cs="Arial"/>
              </w:rPr>
            </w:pPr>
            <w:r w:rsidRPr="00DA76A8">
              <w:rPr>
                <w:rFonts w:ascii="Arial" w:hAnsi="Arial" w:cs="Arial"/>
              </w:rPr>
              <w:lastRenderedPageBreak/>
              <w:t>50.</w:t>
            </w:r>
          </w:p>
        </w:tc>
        <w:tc>
          <w:tcPr>
            <w:tcW w:w="540" w:type="pct"/>
          </w:tcPr>
          <w:p w14:paraId="6ACACFC6" w14:textId="77777777" w:rsidR="00005BBD" w:rsidRPr="00DA76A8" w:rsidRDefault="00005BBD" w:rsidP="004E4545">
            <w:pPr>
              <w:rPr>
                <w:rFonts w:ascii="Arial" w:hAnsi="Arial" w:cs="Arial"/>
              </w:rPr>
            </w:pPr>
            <w:r w:rsidRPr="00DA76A8">
              <w:rPr>
                <w:rFonts w:ascii="Arial" w:hAnsi="Arial" w:cs="Arial"/>
              </w:rPr>
              <w:t>Walkergate Metro</w:t>
            </w:r>
          </w:p>
        </w:tc>
        <w:tc>
          <w:tcPr>
            <w:tcW w:w="631" w:type="pct"/>
          </w:tcPr>
          <w:p w14:paraId="0191E13C"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547A697A" w14:textId="77777777" w:rsidR="00005BBD" w:rsidRPr="00DA76A8" w:rsidRDefault="00005BBD" w:rsidP="004E4545">
            <w:pPr>
              <w:rPr>
                <w:rFonts w:ascii="Arial" w:hAnsi="Arial" w:cs="Arial"/>
              </w:rPr>
            </w:pPr>
          </w:p>
        </w:tc>
        <w:tc>
          <w:tcPr>
            <w:tcW w:w="277" w:type="pct"/>
          </w:tcPr>
          <w:p w14:paraId="772D4D60"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1FFE624C" w14:textId="77777777" w:rsidR="00005BBD" w:rsidRPr="00DA76A8" w:rsidRDefault="00005BBD" w:rsidP="004E4545">
            <w:pPr>
              <w:rPr>
                <w:rFonts w:ascii="Arial" w:hAnsi="Arial" w:cs="Arial"/>
              </w:rPr>
            </w:pPr>
            <w:r>
              <w:rPr>
                <w:rFonts w:ascii="Arial" w:hAnsi="Arial" w:cs="Arial"/>
              </w:rPr>
              <w:t>24 hours</w:t>
            </w:r>
          </w:p>
        </w:tc>
        <w:tc>
          <w:tcPr>
            <w:tcW w:w="317" w:type="pct"/>
          </w:tcPr>
          <w:p w14:paraId="7D0DD25A" w14:textId="77777777" w:rsidR="00005BBD" w:rsidRPr="00DA76A8" w:rsidRDefault="00005BBD" w:rsidP="004E4545">
            <w:pPr>
              <w:rPr>
                <w:rFonts w:ascii="Arial" w:hAnsi="Arial" w:cs="Arial"/>
              </w:rPr>
            </w:pPr>
            <w:r>
              <w:rPr>
                <w:rFonts w:ascii="Arial" w:hAnsi="Arial" w:cs="Arial"/>
              </w:rPr>
              <w:t>-</w:t>
            </w:r>
          </w:p>
        </w:tc>
        <w:tc>
          <w:tcPr>
            <w:tcW w:w="349" w:type="pct"/>
          </w:tcPr>
          <w:p w14:paraId="164BB13F" w14:textId="77777777" w:rsidR="00005BBD" w:rsidRPr="00DA76A8" w:rsidRDefault="00005BBD" w:rsidP="004E4545">
            <w:pPr>
              <w:rPr>
                <w:rFonts w:ascii="Arial" w:hAnsi="Arial" w:cs="Arial"/>
              </w:rPr>
            </w:pPr>
            <w:r>
              <w:rPr>
                <w:rFonts w:ascii="Arial" w:hAnsi="Arial" w:cs="Arial"/>
              </w:rPr>
              <w:t>N/A</w:t>
            </w:r>
          </w:p>
        </w:tc>
        <w:tc>
          <w:tcPr>
            <w:tcW w:w="316" w:type="pct"/>
          </w:tcPr>
          <w:p w14:paraId="70DB7CC0" w14:textId="77777777" w:rsidR="00005BBD" w:rsidRPr="00DA76A8" w:rsidRDefault="00005BBD" w:rsidP="004E4545">
            <w:pPr>
              <w:rPr>
                <w:rFonts w:ascii="Arial" w:hAnsi="Arial" w:cs="Arial"/>
              </w:rPr>
            </w:pPr>
            <w:r>
              <w:rPr>
                <w:rFonts w:ascii="Arial" w:hAnsi="Arial" w:cs="Arial"/>
              </w:rPr>
              <w:t>N/A</w:t>
            </w:r>
          </w:p>
        </w:tc>
        <w:tc>
          <w:tcPr>
            <w:tcW w:w="349" w:type="pct"/>
          </w:tcPr>
          <w:p w14:paraId="2F4DBACD" w14:textId="77777777" w:rsidR="00005BBD" w:rsidRPr="00DA76A8" w:rsidRDefault="00005BBD" w:rsidP="004E4545">
            <w:pPr>
              <w:rPr>
                <w:rFonts w:ascii="Arial" w:hAnsi="Arial" w:cs="Arial"/>
              </w:rPr>
            </w:pPr>
            <w:r>
              <w:rPr>
                <w:rFonts w:ascii="Arial" w:hAnsi="Arial" w:cs="Arial"/>
              </w:rPr>
              <w:t>N/A</w:t>
            </w:r>
          </w:p>
        </w:tc>
        <w:tc>
          <w:tcPr>
            <w:tcW w:w="334" w:type="pct"/>
          </w:tcPr>
          <w:p w14:paraId="5404176C" w14:textId="77777777" w:rsidR="00005BBD" w:rsidRPr="00DA76A8" w:rsidRDefault="00005BBD" w:rsidP="004E4545">
            <w:pPr>
              <w:rPr>
                <w:rFonts w:ascii="Arial" w:hAnsi="Arial" w:cs="Arial"/>
              </w:rPr>
            </w:pPr>
            <w:r>
              <w:rPr>
                <w:rFonts w:ascii="Arial" w:hAnsi="Arial" w:cs="Arial"/>
              </w:rPr>
              <w:t>N/A</w:t>
            </w:r>
          </w:p>
        </w:tc>
        <w:tc>
          <w:tcPr>
            <w:tcW w:w="341" w:type="pct"/>
          </w:tcPr>
          <w:p w14:paraId="3C0378FB" w14:textId="77777777" w:rsidR="00005BBD" w:rsidRPr="00DA76A8" w:rsidRDefault="00005BBD" w:rsidP="004E4545">
            <w:pPr>
              <w:rPr>
                <w:rFonts w:ascii="Arial" w:hAnsi="Arial" w:cs="Arial"/>
              </w:rPr>
            </w:pPr>
            <w:r>
              <w:rPr>
                <w:rFonts w:ascii="Arial" w:hAnsi="Arial" w:cs="Arial"/>
              </w:rPr>
              <w:t>N/A</w:t>
            </w:r>
          </w:p>
        </w:tc>
        <w:tc>
          <w:tcPr>
            <w:tcW w:w="341" w:type="pct"/>
          </w:tcPr>
          <w:p w14:paraId="6C44FA7D" w14:textId="77777777" w:rsidR="00005BBD" w:rsidRPr="00DA76A8" w:rsidRDefault="00005BBD" w:rsidP="004E4545">
            <w:pPr>
              <w:rPr>
                <w:rFonts w:ascii="Arial" w:hAnsi="Arial" w:cs="Arial"/>
              </w:rPr>
            </w:pPr>
            <w:r>
              <w:rPr>
                <w:rFonts w:ascii="Arial" w:hAnsi="Arial" w:cs="Arial"/>
              </w:rPr>
              <w:t>N/A</w:t>
            </w:r>
          </w:p>
        </w:tc>
        <w:tc>
          <w:tcPr>
            <w:tcW w:w="340" w:type="pct"/>
          </w:tcPr>
          <w:p w14:paraId="2D4A8E4A" w14:textId="77777777" w:rsidR="00005BBD" w:rsidRPr="00DA76A8" w:rsidRDefault="00005BBD" w:rsidP="004E4545">
            <w:pPr>
              <w:rPr>
                <w:rFonts w:ascii="Arial" w:hAnsi="Arial" w:cs="Arial"/>
              </w:rPr>
            </w:pPr>
            <w:r>
              <w:rPr>
                <w:rFonts w:ascii="Arial" w:hAnsi="Arial" w:cs="Arial"/>
              </w:rPr>
              <w:t>N/A</w:t>
            </w:r>
          </w:p>
        </w:tc>
      </w:tr>
      <w:tr w:rsidR="00005BBD" w14:paraId="2E2D23ED" w14:textId="77777777" w:rsidTr="004E4545">
        <w:trPr>
          <w:cantSplit/>
        </w:trPr>
        <w:tc>
          <w:tcPr>
            <w:tcW w:w="140" w:type="pct"/>
          </w:tcPr>
          <w:p w14:paraId="09875F2A" w14:textId="77777777" w:rsidR="00005BBD" w:rsidRPr="00DA76A8" w:rsidRDefault="00005BBD" w:rsidP="004E4545">
            <w:pPr>
              <w:rPr>
                <w:rFonts w:ascii="Arial" w:hAnsi="Arial" w:cs="Arial"/>
              </w:rPr>
            </w:pPr>
            <w:r w:rsidRPr="00DA76A8">
              <w:rPr>
                <w:rFonts w:ascii="Arial" w:hAnsi="Arial" w:cs="Arial"/>
              </w:rPr>
              <w:t>51.</w:t>
            </w:r>
          </w:p>
        </w:tc>
        <w:tc>
          <w:tcPr>
            <w:tcW w:w="540" w:type="pct"/>
          </w:tcPr>
          <w:p w14:paraId="295A797E" w14:textId="77777777" w:rsidR="00005BBD" w:rsidRPr="00DA76A8" w:rsidRDefault="00005BBD" w:rsidP="004E4545">
            <w:pPr>
              <w:rPr>
                <w:rFonts w:ascii="Arial" w:hAnsi="Arial" w:cs="Arial"/>
              </w:rPr>
            </w:pPr>
            <w:r w:rsidRPr="00DA76A8">
              <w:rPr>
                <w:rFonts w:ascii="Arial" w:hAnsi="Arial" w:cs="Arial"/>
              </w:rPr>
              <w:t>West Denton Community Centre</w:t>
            </w:r>
          </w:p>
        </w:tc>
        <w:tc>
          <w:tcPr>
            <w:tcW w:w="631" w:type="pct"/>
          </w:tcPr>
          <w:p w14:paraId="0EF3A933" w14:textId="77777777" w:rsidR="00005BBD" w:rsidRPr="00DA76A8" w:rsidRDefault="00005BBD" w:rsidP="004E4545">
            <w:pPr>
              <w:rPr>
                <w:rFonts w:ascii="Arial" w:hAnsi="Arial" w:cs="Arial"/>
              </w:rPr>
            </w:pPr>
            <w:r w:rsidRPr="00DA76A8">
              <w:rPr>
                <w:rFonts w:ascii="Arial" w:hAnsi="Arial" w:cs="Arial"/>
              </w:rPr>
              <w:t>Passenger Vehicles, Motor Cycles, Invalid Carriages, Goods Vehicles not in excess of 1,117kg unladen weight or 6.1m in length.</w:t>
            </w:r>
          </w:p>
        </w:tc>
        <w:tc>
          <w:tcPr>
            <w:tcW w:w="281" w:type="pct"/>
          </w:tcPr>
          <w:p w14:paraId="34AEB583" w14:textId="77777777" w:rsidR="00005BBD" w:rsidRPr="00DA76A8" w:rsidRDefault="00005BBD" w:rsidP="004E4545">
            <w:pPr>
              <w:rPr>
                <w:rFonts w:ascii="Arial" w:hAnsi="Arial" w:cs="Arial"/>
              </w:rPr>
            </w:pPr>
          </w:p>
        </w:tc>
        <w:tc>
          <w:tcPr>
            <w:tcW w:w="277" w:type="pct"/>
          </w:tcPr>
          <w:p w14:paraId="2D762DF8" w14:textId="77777777" w:rsidR="00005BBD" w:rsidRPr="00DA76A8" w:rsidRDefault="00005BBD" w:rsidP="004E4545">
            <w:pPr>
              <w:rPr>
                <w:rFonts w:ascii="Arial" w:hAnsi="Arial" w:cs="Arial"/>
              </w:rPr>
            </w:pPr>
            <w:r w:rsidRPr="00DA76A8">
              <w:rPr>
                <w:rFonts w:ascii="Arial" w:hAnsi="Arial" w:cs="Arial"/>
              </w:rPr>
              <w:t>All days, all times</w:t>
            </w:r>
          </w:p>
        </w:tc>
        <w:tc>
          <w:tcPr>
            <w:tcW w:w="444" w:type="pct"/>
          </w:tcPr>
          <w:p w14:paraId="29CE5298" w14:textId="77777777" w:rsidR="00005BBD" w:rsidRPr="00DA76A8" w:rsidRDefault="00005BBD" w:rsidP="004E4545">
            <w:pPr>
              <w:rPr>
                <w:rFonts w:ascii="Arial" w:hAnsi="Arial" w:cs="Arial"/>
              </w:rPr>
            </w:pPr>
            <w:r>
              <w:rPr>
                <w:rFonts w:ascii="Arial" w:hAnsi="Arial" w:cs="Arial"/>
              </w:rPr>
              <w:t>24 hours</w:t>
            </w:r>
          </w:p>
        </w:tc>
        <w:tc>
          <w:tcPr>
            <w:tcW w:w="317" w:type="pct"/>
          </w:tcPr>
          <w:p w14:paraId="6B436057" w14:textId="77777777" w:rsidR="00005BBD" w:rsidRPr="00DA76A8" w:rsidRDefault="00005BBD" w:rsidP="004E4545">
            <w:pPr>
              <w:rPr>
                <w:rFonts w:ascii="Arial" w:hAnsi="Arial" w:cs="Arial"/>
              </w:rPr>
            </w:pPr>
            <w:r>
              <w:rPr>
                <w:rFonts w:ascii="Arial" w:hAnsi="Arial" w:cs="Arial"/>
              </w:rPr>
              <w:t>-</w:t>
            </w:r>
          </w:p>
        </w:tc>
        <w:tc>
          <w:tcPr>
            <w:tcW w:w="349" w:type="pct"/>
          </w:tcPr>
          <w:p w14:paraId="12D3E29E" w14:textId="77777777" w:rsidR="00005BBD" w:rsidRPr="00DA76A8" w:rsidRDefault="00005BBD" w:rsidP="004E4545">
            <w:pPr>
              <w:rPr>
                <w:rFonts w:ascii="Arial" w:hAnsi="Arial" w:cs="Arial"/>
              </w:rPr>
            </w:pPr>
            <w:r>
              <w:rPr>
                <w:rFonts w:ascii="Arial" w:hAnsi="Arial" w:cs="Arial"/>
              </w:rPr>
              <w:t>N/A</w:t>
            </w:r>
          </w:p>
        </w:tc>
        <w:tc>
          <w:tcPr>
            <w:tcW w:w="316" w:type="pct"/>
          </w:tcPr>
          <w:p w14:paraId="65A9885C" w14:textId="77777777" w:rsidR="00005BBD" w:rsidRPr="00DA76A8" w:rsidRDefault="00005BBD" w:rsidP="004E4545">
            <w:pPr>
              <w:rPr>
                <w:rFonts w:ascii="Arial" w:hAnsi="Arial" w:cs="Arial"/>
              </w:rPr>
            </w:pPr>
            <w:r>
              <w:rPr>
                <w:rFonts w:ascii="Arial" w:hAnsi="Arial" w:cs="Arial"/>
              </w:rPr>
              <w:t>N/A</w:t>
            </w:r>
          </w:p>
        </w:tc>
        <w:tc>
          <w:tcPr>
            <w:tcW w:w="349" w:type="pct"/>
          </w:tcPr>
          <w:p w14:paraId="33E11DC5" w14:textId="77777777" w:rsidR="00005BBD" w:rsidRPr="00DA76A8" w:rsidRDefault="00005BBD" w:rsidP="004E4545">
            <w:pPr>
              <w:rPr>
                <w:rFonts w:ascii="Arial" w:hAnsi="Arial" w:cs="Arial"/>
              </w:rPr>
            </w:pPr>
            <w:r>
              <w:rPr>
                <w:rFonts w:ascii="Arial" w:hAnsi="Arial" w:cs="Arial"/>
              </w:rPr>
              <w:t>N/A</w:t>
            </w:r>
          </w:p>
        </w:tc>
        <w:tc>
          <w:tcPr>
            <w:tcW w:w="334" w:type="pct"/>
          </w:tcPr>
          <w:p w14:paraId="5E3FDB11" w14:textId="77777777" w:rsidR="00005BBD" w:rsidRPr="00DA76A8" w:rsidRDefault="00005BBD" w:rsidP="004E4545">
            <w:pPr>
              <w:rPr>
                <w:rFonts w:ascii="Arial" w:hAnsi="Arial" w:cs="Arial"/>
              </w:rPr>
            </w:pPr>
            <w:r>
              <w:rPr>
                <w:rFonts w:ascii="Arial" w:hAnsi="Arial" w:cs="Arial"/>
              </w:rPr>
              <w:t>N/A</w:t>
            </w:r>
          </w:p>
        </w:tc>
        <w:tc>
          <w:tcPr>
            <w:tcW w:w="341" w:type="pct"/>
          </w:tcPr>
          <w:p w14:paraId="52C40679" w14:textId="77777777" w:rsidR="00005BBD" w:rsidRPr="00DA76A8" w:rsidRDefault="00005BBD" w:rsidP="004E4545">
            <w:pPr>
              <w:rPr>
                <w:rFonts w:ascii="Arial" w:hAnsi="Arial" w:cs="Arial"/>
              </w:rPr>
            </w:pPr>
            <w:r>
              <w:rPr>
                <w:rFonts w:ascii="Arial" w:hAnsi="Arial" w:cs="Arial"/>
              </w:rPr>
              <w:t>N/A</w:t>
            </w:r>
          </w:p>
        </w:tc>
        <w:tc>
          <w:tcPr>
            <w:tcW w:w="341" w:type="pct"/>
          </w:tcPr>
          <w:p w14:paraId="45392DFE" w14:textId="77777777" w:rsidR="00005BBD" w:rsidRPr="00DA76A8" w:rsidRDefault="00005BBD" w:rsidP="004E4545">
            <w:pPr>
              <w:rPr>
                <w:rFonts w:ascii="Arial" w:hAnsi="Arial" w:cs="Arial"/>
              </w:rPr>
            </w:pPr>
            <w:r>
              <w:rPr>
                <w:rFonts w:ascii="Arial" w:hAnsi="Arial" w:cs="Arial"/>
              </w:rPr>
              <w:t>N/A</w:t>
            </w:r>
          </w:p>
        </w:tc>
        <w:tc>
          <w:tcPr>
            <w:tcW w:w="340" w:type="pct"/>
          </w:tcPr>
          <w:p w14:paraId="3DA6418A" w14:textId="77777777" w:rsidR="00005BBD" w:rsidRPr="00DA76A8" w:rsidRDefault="00005BBD" w:rsidP="004E4545">
            <w:pPr>
              <w:rPr>
                <w:rFonts w:ascii="Arial" w:hAnsi="Arial" w:cs="Arial"/>
              </w:rPr>
            </w:pPr>
            <w:r>
              <w:rPr>
                <w:rFonts w:ascii="Arial" w:hAnsi="Arial" w:cs="Arial"/>
              </w:rPr>
              <w:t>N/A</w:t>
            </w:r>
          </w:p>
        </w:tc>
      </w:tr>
    </w:tbl>
    <w:p w14:paraId="14C7F7F1" w14:textId="77777777" w:rsidR="00005BBD" w:rsidRDefault="00005BBD" w:rsidP="00005BBD"/>
    <w:p w14:paraId="7900199F" w14:textId="77777777" w:rsidR="00005BBD" w:rsidRDefault="00005BBD" w:rsidP="00B068D2">
      <w:pPr>
        <w:rPr>
          <w:rFonts w:ascii="Arial" w:hAnsi="Arial" w:cs="Arial"/>
          <w:sz w:val="24"/>
          <w:szCs w:val="24"/>
        </w:rPr>
        <w:sectPr w:rsidR="00005BBD" w:rsidSect="004E4545">
          <w:pgSz w:w="23811" w:h="16838" w:orient="landscape" w:code="8"/>
          <w:pgMar w:top="720" w:right="720" w:bottom="720" w:left="720" w:header="708" w:footer="708" w:gutter="0"/>
          <w:cols w:space="708"/>
          <w:docGrid w:linePitch="360"/>
        </w:sectPr>
      </w:pPr>
    </w:p>
    <w:p w14:paraId="26BF7352" w14:textId="77777777" w:rsidR="00005BBD" w:rsidRDefault="00005BBD" w:rsidP="00005BBD">
      <w:pPr>
        <w:jc w:val="center"/>
        <w:rPr>
          <w:rFonts w:ascii="Arial" w:hAnsi="Arial" w:cs="Arial"/>
          <w:b/>
          <w:bCs/>
          <w:sz w:val="28"/>
          <w:szCs w:val="28"/>
          <w:u w:val="single"/>
        </w:rPr>
      </w:pPr>
      <w:r w:rsidRPr="0062734D">
        <w:rPr>
          <w:rFonts w:ascii="Arial" w:hAnsi="Arial" w:cs="Arial"/>
          <w:b/>
          <w:bCs/>
          <w:sz w:val="28"/>
          <w:szCs w:val="28"/>
          <w:u w:val="single"/>
        </w:rPr>
        <w:lastRenderedPageBreak/>
        <w:t xml:space="preserve">Schedule </w:t>
      </w:r>
      <w:r>
        <w:rPr>
          <w:rFonts w:ascii="Arial" w:hAnsi="Arial" w:cs="Arial"/>
          <w:b/>
          <w:bCs/>
          <w:sz w:val="28"/>
          <w:szCs w:val="28"/>
          <w:u w:val="single"/>
        </w:rPr>
        <w:t>2</w:t>
      </w:r>
      <w:r w:rsidRPr="0062734D">
        <w:rPr>
          <w:rFonts w:ascii="Arial" w:hAnsi="Arial" w:cs="Arial"/>
          <w:b/>
          <w:bCs/>
          <w:sz w:val="28"/>
          <w:szCs w:val="28"/>
          <w:u w:val="single"/>
        </w:rPr>
        <w:t xml:space="preserve"> – </w:t>
      </w:r>
      <w:r>
        <w:rPr>
          <w:rFonts w:ascii="Arial" w:hAnsi="Arial" w:cs="Arial"/>
          <w:b/>
          <w:bCs/>
          <w:sz w:val="28"/>
          <w:szCs w:val="28"/>
          <w:u w:val="single"/>
        </w:rPr>
        <w:t>Multi-Storey</w:t>
      </w:r>
      <w:r w:rsidRPr="0062734D">
        <w:rPr>
          <w:rFonts w:ascii="Arial" w:hAnsi="Arial" w:cs="Arial"/>
          <w:b/>
          <w:bCs/>
          <w:sz w:val="28"/>
          <w:szCs w:val="28"/>
          <w:u w:val="single"/>
        </w:rPr>
        <w:t xml:space="preserve"> Car Parks</w:t>
      </w:r>
    </w:p>
    <w:p w14:paraId="19B7E60F" w14:textId="77777777" w:rsidR="00005BBD" w:rsidRDefault="00005BBD" w:rsidP="00005BBD"/>
    <w:tbl>
      <w:tblPr>
        <w:tblStyle w:val="TableGrid"/>
        <w:tblW w:w="5000" w:type="pct"/>
        <w:tblLook w:val="04A0" w:firstRow="1" w:lastRow="0" w:firstColumn="1" w:lastColumn="0" w:noHBand="0" w:noVBand="1"/>
      </w:tblPr>
      <w:tblGrid>
        <w:gridCol w:w="703"/>
        <w:gridCol w:w="1844"/>
        <w:gridCol w:w="2836"/>
        <w:gridCol w:w="1561"/>
        <w:gridCol w:w="1418"/>
        <w:gridCol w:w="1981"/>
        <w:gridCol w:w="1561"/>
        <w:gridCol w:w="1556"/>
        <w:gridCol w:w="1418"/>
        <w:gridCol w:w="1279"/>
        <w:gridCol w:w="1413"/>
        <w:gridCol w:w="1597"/>
        <w:gridCol w:w="1597"/>
        <w:gridCol w:w="1597"/>
      </w:tblGrid>
      <w:tr w:rsidR="00005BBD" w:rsidRPr="00832CA2" w14:paraId="05826825" w14:textId="77777777" w:rsidTr="004E4545">
        <w:trPr>
          <w:cantSplit/>
          <w:tblHeader/>
        </w:trPr>
        <w:tc>
          <w:tcPr>
            <w:tcW w:w="157" w:type="pct"/>
          </w:tcPr>
          <w:p w14:paraId="3F019C0D" w14:textId="77777777" w:rsidR="00005BBD" w:rsidRPr="00DA783C" w:rsidRDefault="00005BBD" w:rsidP="004E4545">
            <w:pPr>
              <w:jc w:val="center"/>
              <w:rPr>
                <w:rFonts w:ascii="Arial" w:hAnsi="Arial" w:cs="Arial"/>
              </w:rPr>
            </w:pPr>
          </w:p>
        </w:tc>
        <w:tc>
          <w:tcPr>
            <w:tcW w:w="412" w:type="pct"/>
          </w:tcPr>
          <w:p w14:paraId="3BCC66F4" w14:textId="77777777" w:rsidR="00005BBD" w:rsidRPr="00DA783C" w:rsidRDefault="00005BBD" w:rsidP="004E4545">
            <w:pPr>
              <w:jc w:val="center"/>
              <w:rPr>
                <w:rFonts w:ascii="Arial" w:hAnsi="Arial" w:cs="Arial"/>
                <w:b/>
                <w:bCs/>
              </w:rPr>
            </w:pPr>
            <w:r w:rsidRPr="00DA783C">
              <w:rPr>
                <w:rFonts w:ascii="Arial" w:hAnsi="Arial" w:cs="Arial"/>
                <w:b/>
                <w:bCs/>
              </w:rPr>
              <w:t>Column 1</w:t>
            </w:r>
          </w:p>
          <w:p w14:paraId="2B967C61" w14:textId="77777777" w:rsidR="00005BBD" w:rsidRPr="00DA783C" w:rsidRDefault="00005BBD" w:rsidP="004E4545">
            <w:pPr>
              <w:jc w:val="center"/>
              <w:rPr>
                <w:rFonts w:ascii="Arial" w:hAnsi="Arial" w:cs="Arial"/>
              </w:rPr>
            </w:pPr>
          </w:p>
        </w:tc>
        <w:tc>
          <w:tcPr>
            <w:tcW w:w="634" w:type="pct"/>
          </w:tcPr>
          <w:p w14:paraId="472E51A1" w14:textId="77777777" w:rsidR="00005BBD" w:rsidRPr="00DA783C" w:rsidRDefault="00005BBD" w:rsidP="004E4545">
            <w:pPr>
              <w:jc w:val="center"/>
              <w:rPr>
                <w:rFonts w:ascii="Arial" w:hAnsi="Arial" w:cs="Arial"/>
              </w:rPr>
            </w:pPr>
            <w:r w:rsidRPr="00DA783C">
              <w:rPr>
                <w:rFonts w:ascii="Arial" w:hAnsi="Arial" w:cs="Arial"/>
                <w:b/>
                <w:bCs/>
              </w:rPr>
              <w:t>Column 2</w:t>
            </w:r>
          </w:p>
        </w:tc>
        <w:tc>
          <w:tcPr>
            <w:tcW w:w="349" w:type="pct"/>
          </w:tcPr>
          <w:p w14:paraId="56FE76C3" w14:textId="77777777" w:rsidR="00005BBD" w:rsidRPr="00DA783C" w:rsidRDefault="00005BBD" w:rsidP="004E4545">
            <w:pPr>
              <w:jc w:val="center"/>
              <w:rPr>
                <w:rFonts w:ascii="Arial" w:hAnsi="Arial" w:cs="Arial"/>
              </w:rPr>
            </w:pPr>
            <w:r w:rsidRPr="00DA783C">
              <w:rPr>
                <w:rFonts w:ascii="Arial" w:hAnsi="Arial" w:cs="Arial"/>
                <w:b/>
                <w:bCs/>
              </w:rPr>
              <w:t>Column 3</w:t>
            </w:r>
          </w:p>
        </w:tc>
        <w:tc>
          <w:tcPr>
            <w:tcW w:w="317" w:type="pct"/>
          </w:tcPr>
          <w:p w14:paraId="7B1EF88B" w14:textId="77777777" w:rsidR="00005BBD" w:rsidRPr="00DA783C" w:rsidRDefault="00005BBD" w:rsidP="004E4545">
            <w:pPr>
              <w:jc w:val="center"/>
              <w:rPr>
                <w:rFonts w:ascii="Arial" w:hAnsi="Arial" w:cs="Arial"/>
              </w:rPr>
            </w:pPr>
            <w:r w:rsidRPr="00DA783C">
              <w:rPr>
                <w:rFonts w:ascii="Arial" w:hAnsi="Arial" w:cs="Arial"/>
                <w:b/>
                <w:bCs/>
              </w:rPr>
              <w:t>Column 4</w:t>
            </w:r>
          </w:p>
        </w:tc>
        <w:tc>
          <w:tcPr>
            <w:tcW w:w="443" w:type="pct"/>
          </w:tcPr>
          <w:p w14:paraId="6E31E74D" w14:textId="77777777" w:rsidR="00005BBD" w:rsidRPr="00DA783C" w:rsidRDefault="00005BBD" w:rsidP="004E4545">
            <w:pPr>
              <w:jc w:val="center"/>
              <w:rPr>
                <w:rFonts w:ascii="Arial" w:hAnsi="Arial" w:cs="Arial"/>
              </w:rPr>
            </w:pPr>
            <w:r w:rsidRPr="00DA783C">
              <w:rPr>
                <w:rFonts w:ascii="Arial" w:hAnsi="Arial" w:cs="Arial"/>
                <w:b/>
                <w:bCs/>
              </w:rPr>
              <w:t>Column 5</w:t>
            </w:r>
          </w:p>
        </w:tc>
        <w:tc>
          <w:tcPr>
            <w:tcW w:w="349" w:type="pct"/>
          </w:tcPr>
          <w:p w14:paraId="0B836A17" w14:textId="77777777" w:rsidR="00005BBD" w:rsidRPr="00DA783C" w:rsidRDefault="00005BBD" w:rsidP="004E4545">
            <w:pPr>
              <w:jc w:val="center"/>
              <w:rPr>
                <w:rFonts w:ascii="Arial" w:hAnsi="Arial" w:cs="Arial"/>
              </w:rPr>
            </w:pPr>
            <w:r w:rsidRPr="00DA783C">
              <w:rPr>
                <w:rFonts w:ascii="Arial" w:hAnsi="Arial" w:cs="Arial"/>
                <w:b/>
                <w:bCs/>
              </w:rPr>
              <w:t>Column 6</w:t>
            </w:r>
          </w:p>
        </w:tc>
        <w:tc>
          <w:tcPr>
            <w:tcW w:w="348" w:type="pct"/>
          </w:tcPr>
          <w:p w14:paraId="4B89A43C" w14:textId="77777777" w:rsidR="00005BBD" w:rsidRPr="00DA783C" w:rsidRDefault="00005BBD" w:rsidP="004E4545">
            <w:pPr>
              <w:jc w:val="center"/>
              <w:rPr>
                <w:rFonts w:ascii="Arial" w:hAnsi="Arial" w:cs="Arial"/>
              </w:rPr>
            </w:pPr>
            <w:r w:rsidRPr="00DA783C">
              <w:rPr>
                <w:rFonts w:ascii="Arial" w:hAnsi="Arial" w:cs="Arial"/>
                <w:b/>
                <w:bCs/>
              </w:rPr>
              <w:t>Column 7</w:t>
            </w:r>
          </w:p>
        </w:tc>
        <w:tc>
          <w:tcPr>
            <w:tcW w:w="317" w:type="pct"/>
          </w:tcPr>
          <w:p w14:paraId="7A6E6E41" w14:textId="77777777" w:rsidR="00005BBD" w:rsidRPr="00DA783C" w:rsidRDefault="00005BBD" w:rsidP="004E4545">
            <w:pPr>
              <w:jc w:val="center"/>
              <w:rPr>
                <w:rFonts w:ascii="Arial" w:hAnsi="Arial" w:cs="Arial"/>
              </w:rPr>
            </w:pPr>
            <w:r w:rsidRPr="00DA783C">
              <w:rPr>
                <w:rFonts w:ascii="Arial" w:hAnsi="Arial" w:cs="Arial"/>
                <w:b/>
                <w:bCs/>
              </w:rPr>
              <w:t>Column 8</w:t>
            </w:r>
          </w:p>
        </w:tc>
        <w:tc>
          <w:tcPr>
            <w:tcW w:w="286" w:type="pct"/>
          </w:tcPr>
          <w:p w14:paraId="7988B95B" w14:textId="77777777" w:rsidR="00005BBD" w:rsidRPr="00DA783C" w:rsidRDefault="00005BBD" w:rsidP="004E4545">
            <w:pPr>
              <w:jc w:val="center"/>
              <w:rPr>
                <w:rFonts w:ascii="Arial" w:hAnsi="Arial" w:cs="Arial"/>
              </w:rPr>
            </w:pPr>
            <w:r w:rsidRPr="00DA783C">
              <w:rPr>
                <w:rFonts w:ascii="Arial" w:hAnsi="Arial" w:cs="Arial"/>
                <w:b/>
                <w:bCs/>
              </w:rPr>
              <w:t>Column 9</w:t>
            </w:r>
          </w:p>
        </w:tc>
        <w:tc>
          <w:tcPr>
            <w:tcW w:w="316" w:type="pct"/>
          </w:tcPr>
          <w:p w14:paraId="0D3BE11B" w14:textId="77777777" w:rsidR="00005BBD" w:rsidRPr="00DA783C" w:rsidRDefault="00005BBD" w:rsidP="004E4545">
            <w:pPr>
              <w:jc w:val="center"/>
              <w:rPr>
                <w:rFonts w:ascii="Arial" w:hAnsi="Arial" w:cs="Arial"/>
              </w:rPr>
            </w:pPr>
            <w:r w:rsidRPr="00DA783C">
              <w:rPr>
                <w:rFonts w:ascii="Arial" w:hAnsi="Arial" w:cs="Arial"/>
                <w:b/>
                <w:bCs/>
              </w:rPr>
              <w:t>Column 10</w:t>
            </w:r>
          </w:p>
        </w:tc>
        <w:tc>
          <w:tcPr>
            <w:tcW w:w="357" w:type="pct"/>
          </w:tcPr>
          <w:p w14:paraId="4D3784D3" w14:textId="77777777" w:rsidR="00005BBD" w:rsidRPr="00DA783C" w:rsidRDefault="00005BBD" w:rsidP="004E4545">
            <w:pPr>
              <w:jc w:val="center"/>
              <w:rPr>
                <w:rFonts w:ascii="Arial" w:hAnsi="Arial" w:cs="Arial"/>
              </w:rPr>
            </w:pPr>
            <w:r w:rsidRPr="00DA783C">
              <w:rPr>
                <w:rFonts w:ascii="Arial" w:hAnsi="Arial" w:cs="Arial"/>
                <w:b/>
                <w:bCs/>
              </w:rPr>
              <w:t>Column 11</w:t>
            </w:r>
          </w:p>
        </w:tc>
        <w:tc>
          <w:tcPr>
            <w:tcW w:w="357" w:type="pct"/>
          </w:tcPr>
          <w:p w14:paraId="65EF7F72" w14:textId="77777777" w:rsidR="00005BBD" w:rsidRPr="00DA783C" w:rsidRDefault="00005BBD" w:rsidP="004E4545">
            <w:pPr>
              <w:jc w:val="center"/>
              <w:rPr>
                <w:rFonts w:ascii="Arial" w:hAnsi="Arial" w:cs="Arial"/>
              </w:rPr>
            </w:pPr>
            <w:r w:rsidRPr="00DA783C">
              <w:rPr>
                <w:rFonts w:ascii="Arial" w:hAnsi="Arial" w:cs="Arial"/>
                <w:b/>
                <w:bCs/>
              </w:rPr>
              <w:t>Column 12</w:t>
            </w:r>
          </w:p>
        </w:tc>
        <w:tc>
          <w:tcPr>
            <w:tcW w:w="357" w:type="pct"/>
          </w:tcPr>
          <w:p w14:paraId="2FF92EBA" w14:textId="77777777" w:rsidR="00005BBD" w:rsidRPr="00DA783C" w:rsidRDefault="00005BBD" w:rsidP="004E4545">
            <w:pPr>
              <w:jc w:val="center"/>
              <w:rPr>
                <w:rFonts w:ascii="Arial" w:hAnsi="Arial" w:cs="Arial"/>
              </w:rPr>
            </w:pPr>
            <w:r w:rsidRPr="00DA783C">
              <w:rPr>
                <w:rFonts w:ascii="Arial" w:hAnsi="Arial" w:cs="Arial"/>
                <w:b/>
                <w:bCs/>
              </w:rPr>
              <w:t>Column 13</w:t>
            </w:r>
          </w:p>
        </w:tc>
      </w:tr>
      <w:tr w:rsidR="00005BBD" w:rsidRPr="00832CA2" w14:paraId="6E097EF0" w14:textId="77777777" w:rsidTr="004E4545">
        <w:trPr>
          <w:cantSplit/>
          <w:tblHeader/>
        </w:trPr>
        <w:tc>
          <w:tcPr>
            <w:tcW w:w="157" w:type="pct"/>
          </w:tcPr>
          <w:p w14:paraId="76E20D5C" w14:textId="77777777" w:rsidR="00005BBD" w:rsidRPr="00DA783C" w:rsidRDefault="00005BBD" w:rsidP="004E4545">
            <w:pPr>
              <w:jc w:val="center"/>
              <w:rPr>
                <w:rFonts w:ascii="Arial" w:hAnsi="Arial" w:cs="Arial"/>
              </w:rPr>
            </w:pPr>
          </w:p>
        </w:tc>
        <w:tc>
          <w:tcPr>
            <w:tcW w:w="412" w:type="pct"/>
          </w:tcPr>
          <w:p w14:paraId="59276BEB" w14:textId="77777777" w:rsidR="00005BBD" w:rsidRPr="00DA783C" w:rsidRDefault="00005BBD" w:rsidP="004E4545">
            <w:pPr>
              <w:jc w:val="center"/>
              <w:rPr>
                <w:rFonts w:ascii="Arial" w:hAnsi="Arial" w:cs="Arial"/>
              </w:rPr>
            </w:pPr>
            <w:r w:rsidRPr="00DA783C">
              <w:rPr>
                <w:rFonts w:ascii="Arial" w:hAnsi="Arial" w:cs="Arial"/>
                <w:b/>
                <w:bCs/>
              </w:rPr>
              <w:t>Name of Parking Place</w:t>
            </w:r>
          </w:p>
        </w:tc>
        <w:tc>
          <w:tcPr>
            <w:tcW w:w="634" w:type="pct"/>
          </w:tcPr>
          <w:p w14:paraId="58640CFB" w14:textId="77777777" w:rsidR="00005BBD" w:rsidRPr="00DA783C" w:rsidRDefault="00005BBD" w:rsidP="004E4545">
            <w:pPr>
              <w:jc w:val="center"/>
              <w:rPr>
                <w:rFonts w:ascii="Arial" w:hAnsi="Arial" w:cs="Arial"/>
              </w:rPr>
            </w:pPr>
            <w:r w:rsidRPr="00DA783C">
              <w:rPr>
                <w:rFonts w:ascii="Arial" w:hAnsi="Arial" w:cs="Arial"/>
                <w:b/>
                <w:bCs/>
              </w:rPr>
              <w:t>Class(es) of Vehicles</w:t>
            </w:r>
          </w:p>
        </w:tc>
        <w:tc>
          <w:tcPr>
            <w:tcW w:w="349" w:type="pct"/>
          </w:tcPr>
          <w:p w14:paraId="1152E7A2" w14:textId="77777777" w:rsidR="00005BBD" w:rsidRPr="00DA783C" w:rsidRDefault="00005BBD" w:rsidP="004E4545">
            <w:pPr>
              <w:jc w:val="center"/>
              <w:rPr>
                <w:rFonts w:ascii="Arial" w:hAnsi="Arial" w:cs="Arial"/>
                <w:b/>
                <w:bCs/>
              </w:rPr>
            </w:pPr>
            <w:r w:rsidRPr="00DA783C">
              <w:rPr>
                <w:rFonts w:ascii="Arial" w:hAnsi="Arial" w:cs="Arial"/>
                <w:b/>
                <w:bCs/>
              </w:rPr>
              <w:t>Maximum Weight (kg) / Height (m) / Length (m)</w:t>
            </w:r>
          </w:p>
          <w:p w14:paraId="348CDB4A" w14:textId="77777777" w:rsidR="00005BBD" w:rsidRPr="00DA783C" w:rsidRDefault="00005BBD" w:rsidP="004E4545">
            <w:pPr>
              <w:jc w:val="center"/>
              <w:rPr>
                <w:rFonts w:ascii="Arial" w:hAnsi="Arial" w:cs="Arial"/>
              </w:rPr>
            </w:pPr>
          </w:p>
        </w:tc>
        <w:tc>
          <w:tcPr>
            <w:tcW w:w="317" w:type="pct"/>
          </w:tcPr>
          <w:p w14:paraId="1AC56A85" w14:textId="77777777" w:rsidR="00005BBD" w:rsidRPr="00DA783C" w:rsidRDefault="00005BBD" w:rsidP="004E4545">
            <w:pPr>
              <w:jc w:val="center"/>
              <w:rPr>
                <w:rFonts w:ascii="Arial" w:hAnsi="Arial" w:cs="Arial"/>
              </w:rPr>
            </w:pPr>
            <w:r w:rsidRPr="00DA783C">
              <w:rPr>
                <w:rFonts w:ascii="Arial" w:hAnsi="Arial" w:cs="Arial"/>
                <w:b/>
                <w:bCs/>
              </w:rPr>
              <w:t>Opening Hours</w:t>
            </w:r>
          </w:p>
        </w:tc>
        <w:tc>
          <w:tcPr>
            <w:tcW w:w="443" w:type="pct"/>
          </w:tcPr>
          <w:p w14:paraId="2294327B" w14:textId="77777777" w:rsidR="00005BBD" w:rsidRPr="00DA783C" w:rsidRDefault="00005BBD" w:rsidP="004E4545">
            <w:pPr>
              <w:jc w:val="center"/>
              <w:rPr>
                <w:rFonts w:ascii="Arial" w:hAnsi="Arial" w:cs="Arial"/>
                <w:b/>
                <w:bCs/>
              </w:rPr>
            </w:pPr>
            <w:r w:rsidRPr="00DA783C">
              <w:rPr>
                <w:rFonts w:ascii="Arial" w:hAnsi="Arial" w:cs="Arial"/>
                <w:b/>
                <w:bCs/>
              </w:rPr>
              <w:t>Maximum Period for which vehicles may wait</w:t>
            </w:r>
          </w:p>
          <w:p w14:paraId="2A615B12" w14:textId="77777777" w:rsidR="00005BBD" w:rsidRPr="00DA783C" w:rsidRDefault="00005BBD" w:rsidP="004E4545">
            <w:pPr>
              <w:jc w:val="center"/>
              <w:rPr>
                <w:rFonts w:ascii="Arial" w:hAnsi="Arial" w:cs="Arial"/>
              </w:rPr>
            </w:pPr>
          </w:p>
        </w:tc>
        <w:tc>
          <w:tcPr>
            <w:tcW w:w="349" w:type="pct"/>
          </w:tcPr>
          <w:p w14:paraId="73EF98D4" w14:textId="77777777" w:rsidR="00005BBD" w:rsidRPr="00DA783C" w:rsidRDefault="00005BBD" w:rsidP="004E4545">
            <w:pPr>
              <w:jc w:val="center"/>
              <w:rPr>
                <w:rFonts w:ascii="Arial" w:hAnsi="Arial" w:cs="Arial"/>
              </w:rPr>
            </w:pPr>
            <w:r w:rsidRPr="00DA783C">
              <w:rPr>
                <w:rFonts w:ascii="Arial" w:hAnsi="Arial" w:cs="Arial"/>
                <w:b/>
                <w:bCs/>
              </w:rPr>
              <w:t>No-return Period</w:t>
            </w:r>
          </w:p>
        </w:tc>
        <w:tc>
          <w:tcPr>
            <w:tcW w:w="348" w:type="pct"/>
          </w:tcPr>
          <w:p w14:paraId="49C6EE4F" w14:textId="77777777" w:rsidR="00005BBD" w:rsidRPr="00DA783C" w:rsidRDefault="00005BBD" w:rsidP="004E4545">
            <w:pPr>
              <w:jc w:val="center"/>
              <w:rPr>
                <w:rFonts w:ascii="Arial" w:hAnsi="Arial" w:cs="Arial"/>
              </w:rPr>
            </w:pPr>
            <w:r w:rsidRPr="00DA783C">
              <w:rPr>
                <w:rFonts w:ascii="Arial" w:hAnsi="Arial" w:cs="Arial"/>
                <w:b/>
                <w:bCs/>
              </w:rPr>
              <w:t>Charge Period</w:t>
            </w:r>
          </w:p>
        </w:tc>
        <w:tc>
          <w:tcPr>
            <w:tcW w:w="317" w:type="pct"/>
          </w:tcPr>
          <w:p w14:paraId="6FB118C0" w14:textId="77777777" w:rsidR="00005BBD" w:rsidRPr="00DA783C" w:rsidRDefault="00005BBD" w:rsidP="004E4545">
            <w:pPr>
              <w:jc w:val="center"/>
              <w:rPr>
                <w:rFonts w:ascii="Arial" w:hAnsi="Arial" w:cs="Arial"/>
              </w:rPr>
            </w:pPr>
            <w:r w:rsidRPr="00DA783C">
              <w:rPr>
                <w:rFonts w:ascii="Arial" w:hAnsi="Arial" w:cs="Arial"/>
                <w:b/>
                <w:bCs/>
              </w:rPr>
              <w:t>Scale of Charges</w:t>
            </w:r>
          </w:p>
        </w:tc>
        <w:tc>
          <w:tcPr>
            <w:tcW w:w="286" w:type="pct"/>
          </w:tcPr>
          <w:p w14:paraId="780F6599" w14:textId="77777777" w:rsidR="00005BBD" w:rsidRPr="00DA783C" w:rsidRDefault="00005BBD" w:rsidP="004E4545">
            <w:pPr>
              <w:jc w:val="center"/>
              <w:rPr>
                <w:rFonts w:ascii="Arial" w:hAnsi="Arial" w:cs="Arial"/>
              </w:rPr>
            </w:pPr>
            <w:r w:rsidRPr="00DA783C">
              <w:rPr>
                <w:rFonts w:ascii="Arial" w:hAnsi="Arial" w:cs="Arial"/>
                <w:b/>
                <w:bCs/>
              </w:rPr>
              <w:t>Maximum Charge</w:t>
            </w:r>
          </w:p>
        </w:tc>
        <w:tc>
          <w:tcPr>
            <w:tcW w:w="316" w:type="pct"/>
          </w:tcPr>
          <w:p w14:paraId="01B9957F" w14:textId="77777777" w:rsidR="00005BBD" w:rsidRPr="00DA783C" w:rsidRDefault="00005BBD" w:rsidP="004E4545">
            <w:pPr>
              <w:jc w:val="center"/>
              <w:rPr>
                <w:rFonts w:ascii="Arial" w:hAnsi="Arial" w:cs="Arial"/>
              </w:rPr>
            </w:pPr>
            <w:r w:rsidRPr="00DA783C">
              <w:rPr>
                <w:rFonts w:ascii="Arial" w:hAnsi="Arial" w:cs="Arial"/>
                <w:b/>
                <w:bCs/>
              </w:rPr>
              <w:t>Location Number</w:t>
            </w:r>
          </w:p>
        </w:tc>
        <w:tc>
          <w:tcPr>
            <w:tcW w:w="357" w:type="pct"/>
          </w:tcPr>
          <w:p w14:paraId="47A8E6CD" w14:textId="77777777" w:rsidR="00005BBD" w:rsidRPr="00DA783C" w:rsidRDefault="00005BBD" w:rsidP="004E4545">
            <w:pPr>
              <w:jc w:val="center"/>
              <w:rPr>
                <w:rFonts w:ascii="Arial" w:hAnsi="Arial" w:cs="Arial"/>
                <w:b/>
                <w:bCs/>
              </w:rPr>
            </w:pPr>
            <w:r w:rsidRPr="00DA783C">
              <w:rPr>
                <w:rFonts w:ascii="Arial" w:hAnsi="Arial" w:cs="Arial"/>
                <w:b/>
                <w:bCs/>
              </w:rPr>
              <w:t>Gold Season Ticket Charge</w:t>
            </w:r>
          </w:p>
          <w:p w14:paraId="35AB331F" w14:textId="77777777" w:rsidR="00005BBD" w:rsidRPr="00DA783C" w:rsidRDefault="00005BBD" w:rsidP="004E4545">
            <w:pPr>
              <w:jc w:val="center"/>
              <w:rPr>
                <w:rFonts w:ascii="Arial" w:hAnsi="Arial" w:cs="Arial"/>
              </w:rPr>
            </w:pPr>
            <w:r w:rsidRPr="00DA783C">
              <w:rPr>
                <w:rFonts w:ascii="Arial" w:hAnsi="Arial" w:cs="Arial"/>
                <w:b/>
                <w:bCs/>
              </w:rPr>
              <w:t>(4-weekly / 13-weekly / 26-weekly / yearly)</w:t>
            </w:r>
          </w:p>
        </w:tc>
        <w:tc>
          <w:tcPr>
            <w:tcW w:w="357" w:type="pct"/>
          </w:tcPr>
          <w:p w14:paraId="03D50548" w14:textId="77777777" w:rsidR="00005BBD" w:rsidRPr="00DA783C" w:rsidRDefault="00005BBD" w:rsidP="004E4545">
            <w:pPr>
              <w:jc w:val="center"/>
              <w:rPr>
                <w:rFonts w:ascii="Arial" w:hAnsi="Arial" w:cs="Arial"/>
                <w:b/>
                <w:bCs/>
              </w:rPr>
            </w:pPr>
            <w:r w:rsidRPr="00DA783C">
              <w:rPr>
                <w:rFonts w:ascii="Arial" w:hAnsi="Arial" w:cs="Arial"/>
                <w:b/>
                <w:bCs/>
              </w:rPr>
              <w:t>Emerald Season Ticket Charge</w:t>
            </w:r>
          </w:p>
          <w:p w14:paraId="1E38468B" w14:textId="77777777" w:rsidR="00005BBD" w:rsidRPr="00DA783C" w:rsidRDefault="00005BBD" w:rsidP="004E4545">
            <w:pPr>
              <w:jc w:val="center"/>
              <w:rPr>
                <w:rFonts w:ascii="Arial" w:hAnsi="Arial" w:cs="Arial"/>
              </w:rPr>
            </w:pPr>
            <w:r w:rsidRPr="00DA783C">
              <w:rPr>
                <w:rFonts w:ascii="Arial" w:hAnsi="Arial" w:cs="Arial"/>
                <w:b/>
                <w:bCs/>
              </w:rPr>
              <w:t>(4-weekly / 13-weekly / 26-weekly / yearly)</w:t>
            </w:r>
          </w:p>
        </w:tc>
        <w:tc>
          <w:tcPr>
            <w:tcW w:w="357" w:type="pct"/>
          </w:tcPr>
          <w:p w14:paraId="6FF6FC7D" w14:textId="77777777" w:rsidR="00005BBD" w:rsidRPr="00DA783C" w:rsidRDefault="00005BBD" w:rsidP="004E4545">
            <w:pPr>
              <w:jc w:val="center"/>
              <w:rPr>
                <w:rFonts w:ascii="Arial" w:hAnsi="Arial" w:cs="Arial"/>
                <w:b/>
                <w:bCs/>
              </w:rPr>
            </w:pPr>
            <w:r w:rsidRPr="00DA783C">
              <w:rPr>
                <w:rFonts w:ascii="Arial" w:hAnsi="Arial" w:cs="Arial"/>
                <w:b/>
                <w:bCs/>
              </w:rPr>
              <w:t>Diamond Season Ticket Charge</w:t>
            </w:r>
          </w:p>
          <w:p w14:paraId="714137E0" w14:textId="77777777" w:rsidR="00005BBD" w:rsidRPr="00DA783C" w:rsidRDefault="00005BBD" w:rsidP="004E4545">
            <w:pPr>
              <w:jc w:val="center"/>
              <w:rPr>
                <w:rFonts w:ascii="Arial" w:hAnsi="Arial" w:cs="Arial"/>
              </w:rPr>
            </w:pPr>
            <w:r w:rsidRPr="00DA783C">
              <w:rPr>
                <w:rFonts w:ascii="Arial" w:hAnsi="Arial" w:cs="Arial"/>
                <w:b/>
                <w:bCs/>
              </w:rPr>
              <w:t>(4-weekly / 13-weekly / 26-weekly / yearly)</w:t>
            </w:r>
          </w:p>
        </w:tc>
      </w:tr>
      <w:tr w:rsidR="00005BBD" w:rsidRPr="00832CA2" w14:paraId="685E3105" w14:textId="77777777" w:rsidTr="004E4545">
        <w:trPr>
          <w:cantSplit/>
        </w:trPr>
        <w:tc>
          <w:tcPr>
            <w:tcW w:w="157" w:type="pct"/>
          </w:tcPr>
          <w:p w14:paraId="7D57B30C" w14:textId="77777777" w:rsidR="00005BBD" w:rsidRPr="00DA783C" w:rsidRDefault="00005BBD" w:rsidP="004E4545">
            <w:pPr>
              <w:rPr>
                <w:rFonts w:ascii="Arial" w:hAnsi="Arial" w:cs="Arial"/>
              </w:rPr>
            </w:pPr>
            <w:r w:rsidRPr="00DA783C">
              <w:rPr>
                <w:rFonts w:ascii="Arial" w:hAnsi="Arial" w:cs="Arial"/>
              </w:rPr>
              <w:t>1.</w:t>
            </w:r>
          </w:p>
        </w:tc>
        <w:tc>
          <w:tcPr>
            <w:tcW w:w="412" w:type="pct"/>
          </w:tcPr>
          <w:p w14:paraId="287CC8EC" w14:textId="77777777" w:rsidR="00005BBD" w:rsidRPr="00DA783C" w:rsidRDefault="00005BBD" w:rsidP="004E4545">
            <w:pPr>
              <w:rPr>
                <w:rFonts w:ascii="Arial" w:hAnsi="Arial" w:cs="Arial"/>
              </w:rPr>
            </w:pPr>
            <w:r w:rsidRPr="00DA783C">
              <w:rPr>
                <w:rFonts w:ascii="Arial" w:hAnsi="Arial" w:cs="Arial"/>
              </w:rPr>
              <w:t>Dean Street</w:t>
            </w:r>
          </w:p>
        </w:tc>
        <w:tc>
          <w:tcPr>
            <w:tcW w:w="634" w:type="pct"/>
          </w:tcPr>
          <w:p w14:paraId="5634DF6C" w14:textId="77777777" w:rsidR="00005BBD" w:rsidRPr="00DA783C" w:rsidRDefault="00005BBD" w:rsidP="004E4545">
            <w:pPr>
              <w:rPr>
                <w:rFonts w:ascii="Arial" w:hAnsi="Arial" w:cs="Arial"/>
              </w:rPr>
            </w:pPr>
            <w:r w:rsidRPr="00DA783C">
              <w:rPr>
                <w:rFonts w:ascii="Arial" w:hAnsi="Arial" w:cs="Arial"/>
              </w:rPr>
              <w:t>Passenger Vehicles, Motor Cycles, Invalid Carriages, Goods Vehicles not in excess of 1,117kg unladen weight or 6.1m in length.</w:t>
            </w:r>
          </w:p>
        </w:tc>
        <w:tc>
          <w:tcPr>
            <w:tcW w:w="349" w:type="pct"/>
          </w:tcPr>
          <w:p w14:paraId="456C1C55" w14:textId="77777777" w:rsidR="00005BBD" w:rsidRPr="00DA783C" w:rsidRDefault="00005BBD" w:rsidP="004E4545">
            <w:pPr>
              <w:rPr>
                <w:rFonts w:ascii="Arial" w:hAnsi="Arial" w:cs="Arial"/>
              </w:rPr>
            </w:pPr>
            <w:r>
              <w:rPr>
                <w:rFonts w:ascii="Arial" w:hAnsi="Arial" w:cs="Arial"/>
              </w:rPr>
              <w:t>-</w:t>
            </w:r>
          </w:p>
        </w:tc>
        <w:tc>
          <w:tcPr>
            <w:tcW w:w="317" w:type="pct"/>
          </w:tcPr>
          <w:p w14:paraId="5F87CA82" w14:textId="77777777" w:rsidR="00005BBD" w:rsidRDefault="00005BBD" w:rsidP="004E4545">
            <w:pPr>
              <w:rPr>
                <w:rFonts w:ascii="Arial" w:hAnsi="Arial" w:cs="Arial"/>
              </w:rPr>
            </w:pPr>
            <w:r>
              <w:rPr>
                <w:rFonts w:ascii="Arial" w:hAnsi="Arial" w:cs="Arial"/>
              </w:rPr>
              <w:t>All days, 7am-12am</w:t>
            </w:r>
          </w:p>
          <w:p w14:paraId="7770D110" w14:textId="77777777" w:rsidR="00005BBD" w:rsidRDefault="00005BBD" w:rsidP="004E4545">
            <w:pPr>
              <w:rPr>
                <w:rFonts w:ascii="Arial" w:hAnsi="Arial" w:cs="Arial"/>
              </w:rPr>
            </w:pPr>
          </w:p>
          <w:p w14:paraId="3E114BF9" w14:textId="77777777" w:rsidR="00005BBD" w:rsidRPr="00DA783C" w:rsidRDefault="00005BBD" w:rsidP="004E4545">
            <w:pPr>
              <w:rPr>
                <w:rFonts w:ascii="Arial" w:hAnsi="Arial" w:cs="Arial"/>
              </w:rPr>
            </w:pPr>
            <w:r>
              <w:rPr>
                <w:rFonts w:ascii="Arial" w:hAnsi="Arial" w:cs="Arial"/>
              </w:rPr>
              <w:t>Closed Christmas Day</w:t>
            </w:r>
          </w:p>
        </w:tc>
        <w:tc>
          <w:tcPr>
            <w:tcW w:w="443" w:type="pct"/>
          </w:tcPr>
          <w:p w14:paraId="389C5E5B" w14:textId="77777777" w:rsidR="00005BBD" w:rsidRPr="00DA783C" w:rsidRDefault="00005BBD" w:rsidP="004E4545">
            <w:pPr>
              <w:rPr>
                <w:rFonts w:ascii="Arial" w:hAnsi="Arial" w:cs="Arial"/>
              </w:rPr>
            </w:pPr>
            <w:r>
              <w:rPr>
                <w:rFonts w:ascii="Arial" w:hAnsi="Arial" w:cs="Arial"/>
              </w:rPr>
              <w:t>24 hours</w:t>
            </w:r>
          </w:p>
        </w:tc>
        <w:tc>
          <w:tcPr>
            <w:tcW w:w="349" w:type="pct"/>
          </w:tcPr>
          <w:p w14:paraId="61DCAD29" w14:textId="77777777" w:rsidR="00005BBD" w:rsidRPr="00DA783C" w:rsidRDefault="00005BBD" w:rsidP="004E4545">
            <w:pPr>
              <w:rPr>
                <w:rFonts w:ascii="Arial" w:hAnsi="Arial" w:cs="Arial"/>
              </w:rPr>
            </w:pPr>
            <w:r>
              <w:rPr>
                <w:rFonts w:ascii="Arial" w:hAnsi="Arial" w:cs="Arial"/>
              </w:rPr>
              <w:t>-</w:t>
            </w:r>
          </w:p>
        </w:tc>
        <w:tc>
          <w:tcPr>
            <w:tcW w:w="348" w:type="pct"/>
          </w:tcPr>
          <w:p w14:paraId="69EBF182" w14:textId="77777777" w:rsidR="00005BBD" w:rsidRPr="00DA76A8" w:rsidRDefault="00005BBD" w:rsidP="004E4545">
            <w:pPr>
              <w:rPr>
                <w:rFonts w:ascii="Arial" w:hAnsi="Arial" w:cs="Arial"/>
              </w:rPr>
            </w:pPr>
            <w:r w:rsidRPr="00DA76A8">
              <w:rPr>
                <w:rFonts w:ascii="Arial" w:hAnsi="Arial" w:cs="Arial"/>
              </w:rPr>
              <w:t>Monday to Saturday, 8am-</w:t>
            </w:r>
            <w:r>
              <w:rPr>
                <w:rFonts w:ascii="Arial" w:hAnsi="Arial" w:cs="Arial"/>
              </w:rPr>
              <w:t>5</w:t>
            </w:r>
            <w:r w:rsidRPr="00DA76A8">
              <w:rPr>
                <w:rFonts w:ascii="Arial" w:hAnsi="Arial" w:cs="Arial"/>
              </w:rPr>
              <w:t>pm</w:t>
            </w:r>
          </w:p>
          <w:p w14:paraId="1B9CEC7C" w14:textId="77777777" w:rsidR="00005BBD" w:rsidRPr="00DA76A8" w:rsidRDefault="00005BBD" w:rsidP="004E4545">
            <w:pPr>
              <w:rPr>
                <w:rFonts w:ascii="Arial" w:hAnsi="Arial" w:cs="Arial"/>
              </w:rPr>
            </w:pPr>
          </w:p>
          <w:p w14:paraId="6E2905DE" w14:textId="77777777" w:rsidR="00005BBD" w:rsidRPr="00DA783C" w:rsidRDefault="00005BBD" w:rsidP="004E4545">
            <w:pPr>
              <w:rPr>
                <w:rFonts w:ascii="Arial" w:hAnsi="Arial" w:cs="Arial"/>
              </w:rPr>
            </w:pPr>
            <w:r w:rsidRPr="00DA76A8">
              <w:rPr>
                <w:rFonts w:ascii="Arial" w:hAnsi="Arial" w:cs="Arial"/>
              </w:rPr>
              <w:t>Sunday, 8am-</w:t>
            </w:r>
            <w:r>
              <w:rPr>
                <w:rFonts w:ascii="Arial" w:hAnsi="Arial" w:cs="Arial"/>
              </w:rPr>
              <w:t>5</w:t>
            </w:r>
            <w:r w:rsidRPr="00DA76A8">
              <w:rPr>
                <w:rFonts w:ascii="Arial" w:hAnsi="Arial" w:cs="Arial"/>
              </w:rPr>
              <w:t>pm</w:t>
            </w:r>
          </w:p>
        </w:tc>
        <w:tc>
          <w:tcPr>
            <w:tcW w:w="317" w:type="pct"/>
          </w:tcPr>
          <w:p w14:paraId="36D31806" w14:textId="4AB22946" w:rsidR="00005BBD" w:rsidRPr="00DA76A8" w:rsidRDefault="00005BBD" w:rsidP="004E4545">
            <w:pPr>
              <w:rPr>
                <w:rFonts w:ascii="Arial" w:hAnsi="Arial" w:cs="Arial"/>
              </w:rPr>
            </w:pPr>
            <w:r w:rsidRPr="00DA76A8">
              <w:rPr>
                <w:rFonts w:ascii="Arial" w:hAnsi="Arial" w:cs="Arial"/>
              </w:rPr>
              <w:t>£1.</w:t>
            </w:r>
            <w:r w:rsidR="00D1594E">
              <w:rPr>
                <w:rFonts w:ascii="Arial" w:hAnsi="Arial" w:cs="Arial"/>
              </w:rPr>
              <w:t>7</w:t>
            </w:r>
            <w:r w:rsidRPr="00DA76A8">
              <w:rPr>
                <w:rFonts w:ascii="Arial" w:hAnsi="Arial" w:cs="Arial"/>
              </w:rPr>
              <w:t>0 per hour</w:t>
            </w:r>
          </w:p>
          <w:p w14:paraId="5B4D7A1E" w14:textId="77777777" w:rsidR="00005BBD" w:rsidRPr="00DA76A8" w:rsidRDefault="00005BBD" w:rsidP="004E4545">
            <w:pPr>
              <w:rPr>
                <w:rFonts w:ascii="Arial" w:hAnsi="Arial" w:cs="Arial"/>
              </w:rPr>
            </w:pPr>
          </w:p>
          <w:p w14:paraId="4652A5DE" w14:textId="77777777" w:rsidR="00005BBD" w:rsidRPr="00DA76A8" w:rsidRDefault="00005BBD" w:rsidP="004E4545">
            <w:pPr>
              <w:rPr>
                <w:rFonts w:ascii="Arial" w:hAnsi="Arial" w:cs="Arial"/>
              </w:rPr>
            </w:pPr>
          </w:p>
          <w:p w14:paraId="6BB20EBC" w14:textId="77777777" w:rsidR="00005BBD" w:rsidRPr="00DA783C" w:rsidRDefault="00005BBD" w:rsidP="004E4545">
            <w:pPr>
              <w:rPr>
                <w:rFonts w:ascii="Arial" w:hAnsi="Arial" w:cs="Arial"/>
              </w:rPr>
            </w:pPr>
            <w:r w:rsidRPr="00DA76A8">
              <w:rPr>
                <w:rFonts w:ascii="Arial" w:hAnsi="Arial" w:cs="Arial"/>
              </w:rPr>
              <w:t>£3 all day charge</w:t>
            </w:r>
          </w:p>
        </w:tc>
        <w:tc>
          <w:tcPr>
            <w:tcW w:w="286" w:type="pct"/>
          </w:tcPr>
          <w:p w14:paraId="28EC4161" w14:textId="77777777" w:rsidR="00005BBD" w:rsidRPr="00DA783C" w:rsidRDefault="00005BBD" w:rsidP="004E4545">
            <w:pPr>
              <w:rPr>
                <w:rFonts w:ascii="Arial" w:hAnsi="Arial" w:cs="Arial"/>
              </w:rPr>
            </w:pPr>
            <w:r>
              <w:rPr>
                <w:rFonts w:ascii="Arial" w:hAnsi="Arial" w:cs="Arial"/>
              </w:rPr>
              <w:t>-</w:t>
            </w:r>
          </w:p>
        </w:tc>
        <w:tc>
          <w:tcPr>
            <w:tcW w:w="316" w:type="pct"/>
          </w:tcPr>
          <w:p w14:paraId="0A94DC1E" w14:textId="77777777" w:rsidR="00005BBD" w:rsidRPr="00DA783C" w:rsidRDefault="00005BBD" w:rsidP="004E4545">
            <w:pPr>
              <w:rPr>
                <w:rFonts w:ascii="Arial" w:hAnsi="Arial" w:cs="Arial"/>
              </w:rPr>
            </w:pPr>
            <w:r>
              <w:rPr>
                <w:rFonts w:ascii="Arial" w:hAnsi="Arial" w:cs="Arial"/>
              </w:rPr>
              <w:t>8100</w:t>
            </w:r>
          </w:p>
        </w:tc>
        <w:tc>
          <w:tcPr>
            <w:tcW w:w="357" w:type="pct"/>
          </w:tcPr>
          <w:p w14:paraId="0BCD0F04" w14:textId="77777777" w:rsidR="00005BBD" w:rsidRDefault="00005BBD" w:rsidP="004E4545">
            <w:pPr>
              <w:rPr>
                <w:rFonts w:ascii="Arial" w:hAnsi="Arial" w:cs="Arial"/>
              </w:rPr>
            </w:pPr>
            <w:r>
              <w:rPr>
                <w:rFonts w:ascii="Arial" w:hAnsi="Arial" w:cs="Arial"/>
              </w:rPr>
              <w:t>£110</w:t>
            </w:r>
          </w:p>
          <w:p w14:paraId="54C5D50F" w14:textId="77777777" w:rsidR="00005BBD" w:rsidRDefault="00005BBD" w:rsidP="004E4545">
            <w:pPr>
              <w:rPr>
                <w:rFonts w:ascii="Arial" w:hAnsi="Arial" w:cs="Arial"/>
              </w:rPr>
            </w:pPr>
            <w:r>
              <w:rPr>
                <w:rFonts w:ascii="Arial" w:hAnsi="Arial" w:cs="Arial"/>
              </w:rPr>
              <w:t>£352</w:t>
            </w:r>
          </w:p>
          <w:p w14:paraId="448B7AAA" w14:textId="77777777" w:rsidR="00005BBD" w:rsidRDefault="00005BBD" w:rsidP="004E4545">
            <w:pPr>
              <w:rPr>
                <w:rFonts w:ascii="Arial" w:hAnsi="Arial" w:cs="Arial"/>
              </w:rPr>
            </w:pPr>
            <w:r>
              <w:rPr>
                <w:rFonts w:ascii="Arial" w:hAnsi="Arial" w:cs="Arial"/>
              </w:rPr>
              <w:t>£702</w:t>
            </w:r>
          </w:p>
          <w:p w14:paraId="35ED99E9" w14:textId="77777777" w:rsidR="00005BBD" w:rsidRPr="00DA783C" w:rsidRDefault="00005BBD" w:rsidP="004E4545">
            <w:pPr>
              <w:rPr>
                <w:rFonts w:ascii="Arial" w:hAnsi="Arial" w:cs="Arial"/>
              </w:rPr>
            </w:pPr>
            <w:r>
              <w:rPr>
                <w:rFonts w:ascii="Arial" w:hAnsi="Arial" w:cs="Arial"/>
              </w:rPr>
              <w:t>£1,400</w:t>
            </w:r>
          </w:p>
        </w:tc>
        <w:tc>
          <w:tcPr>
            <w:tcW w:w="357" w:type="pct"/>
          </w:tcPr>
          <w:p w14:paraId="7736446D" w14:textId="77777777" w:rsidR="00005BBD" w:rsidRDefault="00005BBD" w:rsidP="004E4545">
            <w:pPr>
              <w:rPr>
                <w:rFonts w:ascii="Arial" w:hAnsi="Arial" w:cs="Arial"/>
              </w:rPr>
            </w:pPr>
            <w:r>
              <w:rPr>
                <w:rFonts w:ascii="Arial" w:hAnsi="Arial" w:cs="Arial"/>
              </w:rPr>
              <w:t>£117</w:t>
            </w:r>
          </w:p>
          <w:p w14:paraId="77EC000E" w14:textId="77777777" w:rsidR="00005BBD" w:rsidRDefault="00005BBD" w:rsidP="004E4545">
            <w:pPr>
              <w:rPr>
                <w:rFonts w:ascii="Arial" w:hAnsi="Arial" w:cs="Arial"/>
              </w:rPr>
            </w:pPr>
            <w:r>
              <w:rPr>
                <w:rFonts w:ascii="Arial" w:hAnsi="Arial" w:cs="Arial"/>
              </w:rPr>
              <w:t>£377</w:t>
            </w:r>
          </w:p>
          <w:p w14:paraId="33CB2008" w14:textId="77777777" w:rsidR="00005BBD" w:rsidRDefault="00005BBD" w:rsidP="004E4545">
            <w:pPr>
              <w:rPr>
                <w:rFonts w:ascii="Arial" w:hAnsi="Arial" w:cs="Arial"/>
              </w:rPr>
            </w:pPr>
            <w:r>
              <w:rPr>
                <w:rFonts w:ascii="Arial" w:hAnsi="Arial" w:cs="Arial"/>
              </w:rPr>
              <w:t>£752</w:t>
            </w:r>
          </w:p>
          <w:p w14:paraId="1298B1FE" w14:textId="77777777" w:rsidR="00005BBD" w:rsidRPr="00DA783C" w:rsidRDefault="00005BBD" w:rsidP="004E4545">
            <w:pPr>
              <w:rPr>
                <w:rFonts w:ascii="Arial" w:hAnsi="Arial" w:cs="Arial"/>
              </w:rPr>
            </w:pPr>
            <w:r>
              <w:rPr>
                <w:rFonts w:ascii="Arial" w:hAnsi="Arial" w:cs="Arial"/>
              </w:rPr>
              <w:t>£1,500</w:t>
            </w:r>
          </w:p>
        </w:tc>
        <w:tc>
          <w:tcPr>
            <w:tcW w:w="357" w:type="pct"/>
          </w:tcPr>
          <w:p w14:paraId="06F12402" w14:textId="77777777" w:rsidR="00005BBD" w:rsidRDefault="00005BBD" w:rsidP="004E4545">
            <w:pPr>
              <w:rPr>
                <w:rFonts w:ascii="Arial" w:hAnsi="Arial" w:cs="Arial"/>
              </w:rPr>
            </w:pPr>
            <w:r>
              <w:rPr>
                <w:rFonts w:ascii="Arial" w:hAnsi="Arial" w:cs="Arial"/>
              </w:rPr>
              <w:t>£125</w:t>
            </w:r>
          </w:p>
          <w:p w14:paraId="6BFF262F" w14:textId="77777777" w:rsidR="00005BBD" w:rsidRDefault="00005BBD" w:rsidP="004E4545">
            <w:pPr>
              <w:rPr>
                <w:rFonts w:ascii="Arial" w:hAnsi="Arial" w:cs="Arial"/>
              </w:rPr>
            </w:pPr>
            <w:r>
              <w:rPr>
                <w:rFonts w:ascii="Arial" w:hAnsi="Arial" w:cs="Arial"/>
              </w:rPr>
              <w:t>£402</w:t>
            </w:r>
          </w:p>
          <w:p w14:paraId="3668C186" w14:textId="77777777" w:rsidR="00005BBD" w:rsidRDefault="00005BBD" w:rsidP="004E4545">
            <w:pPr>
              <w:rPr>
                <w:rFonts w:ascii="Arial" w:hAnsi="Arial" w:cs="Arial"/>
              </w:rPr>
            </w:pPr>
            <w:r>
              <w:rPr>
                <w:rFonts w:ascii="Arial" w:hAnsi="Arial" w:cs="Arial"/>
              </w:rPr>
              <w:t>£802</w:t>
            </w:r>
          </w:p>
          <w:p w14:paraId="6BD5139C" w14:textId="77777777" w:rsidR="00005BBD" w:rsidRPr="00DA783C" w:rsidRDefault="00005BBD" w:rsidP="004E4545">
            <w:pPr>
              <w:rPr>
                <w:rFonts w:ascii="Arial" w:hAnsi="Arial" w:cs="Arial"/>
              </w:rPr>
            </w:pPr>
            <w:r>
              <w:rPr>
                <w:rFonts w:ascii="Arial" w:hAnsi="Arial" w:cs="Arial"/>
              </w:rPr>
              <w:t>£1,600</w:t>
            </w:r>
          </w:p>
        </w:tc>
      </w:tr>
      <w:tr w:rsidR="00005BBD" w:rsidRPr="00832CA2" w14:paraId="2452FE61" w14:textId="77777777" w:rsidTr="004E4545">
        <w:trPr>
          <w:cantSplit/>
        </w:trPr>
        <w:tc>
          <w:tcPr>
            <w:tcW w:w="157" w:type="pct"/>
          </w:tcPr>
          <w:p w14:paraId="008B75A5" w14:textId="77777777" w:rsidR="00005BBD" w:rsidRPr="00DA783C" w:rsidRDefault="00005BBD" w:rsidP="004E4545">
            <w:pPr>
              <w:rPr>
                <w:rFonts w:ascii="Arial" w:hAnsi="Arial" w:cs="Arial"/>
              </w:rPr>
            </w:pPr>
            <w:r w:rsidRPr="00DA783C">
              <w:rPr>
                <w:rFonts w:ascii="Arial" w:hAnsi="Arial" w:cs="Arial"/>
              </w:rPr>
              <w:t>2.</w:t>
            </w:r>
          </w:p>
        </w:tc>
        <w:tc>
          <w:tcPr>
            <w:tcW w:w="412" w:type="pct"/>
          </w:tcPr>
          <w:p w14:paraId="012CF2D8" w14:textId="77777777" w:rsidR="00005BBD" w:rsidRPr="00DA783C" w:rsidRDefault="00005BBD" w:rsidP="004E4545">
            <w:pPr>
              <w:rPr>
                <w:rFonts w:ascii="Arial" w:hAnsi="Arial" w:cs="Arial"/>
              </w:rPr>
            </w:pPr>
            <w:r w:rsidRPr="00DA783C">
              <w:rPr>
                <w:rFonts w:ascii="Arial" w:hAnsi="Arial" w:cs="Arial"/>
              </w:rPr>
              <w:t>Eldon Garden</w:t>
            </w:r>
          </w:p>
        </w:tc>
        <w:tc>
          <w:tcPr>
            <w:tcW w:w="634" w:type="pct"/>
          </w:tcPr>
          <w:p w14:paraId="346CE8EA" w14:textId="77777777" w:rsidR="00005BBD" w:rsidRPr="00DA783C" w:rsidRDefault="00005BBD" w:rsidP="004E4545">
            <w:pPr>
              <w:rPr>
                <w:rFonts w:ascii="Arial" w:hAnsi="Arial" w:cs="Arial"/>
              </w:rPr>
            </w:pPr>
            <w:r w:rsidRPr="00DA783C">
              <w:rPr>
                <w:rFonts w:ascii="Arial" w:hAnsi="Arial" w:cs="Arial"/>
              </w:rPr>
              <w:t>Passenger Vehicles, Motor Cycles, Invalid Carriages, Goods Vehicles not in excess of 1,117kg unladen weight or 6.1m in length.</w:t>
            </w:r>
          </w:p>
        </w:tc>
        <w:tc>
          <w:tcPr>
            <w:tcW w:w="349" w:type="pct"/>
          </w:tcPr>
          <w:p w14:paraId="513030EF" w14:textId="77777777" w:rsidR="00005BBD" w:rsidRPr="00DA783C" w:rsidRDefault="00005BBD" w:rsidP="004E4545">
            <w:pPr>
              <w:rPr>
                <w:rFonts w:ascii="Arial" w:hAnsi="Arial" w:cs="Arial"/>
              </w:rPr>
            </w:pPr>
            <w:r>
              <w:rPr>
                <w:rFonts w:ascii="Arial" w:hAnsi="Arial" w:cs="Arial"/>
              </w:rPr>
              <w:t>-</w:t>
            </w:r>
          </w:p>
        </w:tc>
        <w:tc>
          <w:tcPr>
            <w:tcW w:w="317" w:type="pct"/>
          </w:tcPr>
          <w:p w14:paraId="40D21CCD" w14:textId="77777777" w:rsidR="00005BBD" w:rsidRDefault="00005BBD" w:rsidP="004E4545">
            <w:pPr>
              <w:rPr>
                <w:rFonts w:ascii="Arial" w:hAnsi="Arial" w:cs="Arial"/>
              </w:rPr>
            </w:pPr>
            <w:r>
              <w:rPr>
                <w:rFonts w:ascii="Arial" w:hAnsi="Arial" w:cs="Arial"/>
              </w:rPr>
              <w:t>Monday to Saturday, 8am-10pm</w:t>
            </w:r>
          </w:p>
          <w:p w14:paraId="57A7A9B5" w14:textId="77777777" w:rsidR="00005BBD" w:rsidRDefault="00005BBD" w:rsidP="004E4545">
            <w:pPr>
              <w:rPr>
                <w:rFonts w:ascii="Arial" w:hAnsi="Arial" w:cs="Arial"/>
              </w:rPr>
            </w:pPr>
          </w:p>
          <w:p w14:paraId="5626584C" w14:textId="77777777" w:rsidR="00005BBD" w:rsidRDefault="00005BBD" w:rsidP="004E4545">
            <w:pPr>
              <w:rPr>
                <w:rFonts w:ascii="Arial" w:hAnsi="Arial" w:cs="Arial"/>
              </w:rPr>
            </w:pPr>
            <w:r>
              <w:rPr>
                <w:rFonts w:ascii="Arial" w:hAnsi="Arial" w:cs="Arial"/>
              </w:rPr>
              <w:t>Sunday, 10am-10pm</w:t>
            </w:r>
          </w:p>
          <w:p w14:paraId="181649C2" w14:textId="77777777" w:rsidR="00005BBD" w:rsidRDefault="00005BBD" w:rsidP="004E4545">
            <w:pPr>
              <w:rPr>
                <w:rFonts w:ascii="Arial" w:hAnsi="Arial" w:cs="Arial"/>
              </w:rPr>
            </w:pPr>
          </w:p>
          <w:p w14:paraId="2A184B67" w14:textId="77777777" w:rsidR="00005BBD" w:rsidRPr="00DA783C" w:rsidRDefault="00005BBD" w:rsidP="004E4545">
            <w:pPr>
              <w:rPr>
                <w:rFonts w:ascii="Arial" w:hAnsi="Arial" w:cs="Arial"/>
              </w:rPr>
            </w:pPr>
            <w:r>
              <w:rPr>
                <w:rFonts w:ascii="Arial" w:hAnsi="Arial" w:cs="Arial"/>
              </w:rPr>
              <w:t>Closed Christmas Day</w:t>
            </w:r>
          </w:p>
        </w:tc>
        <w:tc>
          <w:tcPr>
            <w:tcW w:w="443" w:type="pct"/>
          </w:tcPr>
          <w:p w14:paraId="0111838A" w14:textId="77777777" w:rsidR="00005BBD" w:rsidRPr="00DA783C" w:rsidRDefault="00005BBD" w:rsidP="004E4545">
            <w:pPr>
              <w:rPr>
                <w:rFonts w:ascii="Arial" w:hAnsi="Arial" w:cs="Arial"/>
              </w:rPr>
            </w:pPr>
            <w:r>
              <w:rPr>
                <w:rFonts w:ascii="Arial" w:hAnsi="Arial" w:cs="Arial"/>
              </w:rPr>
              <w:t>24 hours</w:t>
            </w:r>
          </w:p>
        </w:tc>
        <w:tc>
          <w:tcPr>
            <w:tcW w:w="349" w:type="pct"/>
          </w:tcPr>
          <w:p w14:paraId="17F005CC" w14:textId="77777777" w:rsidR="00005BBD" w:rsidRPr="00DA783C" w:rsidRDefault="00005BBD" w:rsidP="004E4545">
            <w:pPr>
              <w:rPr>
                <w:rFonts w:ascii="Arial" w:hAnsi="Arial" w:cs="Arial"/>
              </w:rPr>
            </w:pPr>
            <w:r>
              <w:rPr>
                <w:rFonts w:ascii="Arial" w:hAnsi="Arial" w:cs="Arial"/>
              </w:rPr>
              <w:t>-</w:t>
            </w:r>
          </w:p>
        </w:tc>
        <w:tc>
          <w:tcPr>
            <w:tcW w:w="348" w:type="pct"/>
          </w:tcPr>
          <w:p w14:paraId="6E1B3395" w14:textId="77777777" w:rsidR="00005BBD" w:rsidRPr="00DA76A8" w:rsidRDefault="00005BBD" w:rsidP="004E4545">
            <w:pPr>
              <w:rPr>
                <w:rFonts w:ascii="Arial" w:hAnsi="Arial" w:cs="Arial"/>
              </w:rPr>
            </w:pPr>
            <w:r w:rsidRPr="00DA76A8">
              <w:rPr>
                <w:rFonts w:ascii="Arial" w:hAnsi="Arial" w:cs="Arial"/>
              </w:rPr>
              <w:t>Monday to Saturday, 8am-</w:t>
            </w:r>
            <w:r>
              <w:rPr>
                <w:rFonts w:ascii="Arial" w:hAnsi="Arial" w:cs="Arial"/>
              </w:rPr>
              <w:t>5</w:t>
            </w:r>
            <w:r w:rsidRPr="00DA76A8">
              <w:rPr>
                <w:rFonts w:ascii="Arial" w:hAnsi="Arial" w:cs="Arial"/>
              </w:rPr>
              <w:t>pm</w:t>
            </w:r>
          </w:p>
          <w:p w14:paraId="2496C39E" w14:textId="77777777" w:rsidR="00005BBD" w:rsidRPr="00DA76A8" w:rsidRDefault="00005BBD" w:rsidP="004E4545">
            <w:pPr>
              <w:rPr>
                <w:rFonts w:ascii="Arial" w:hAnsi="Arial" w:cs="Arial"/>
              </w:rPr>
            </w:pPr>
          </w:p>
          <w:p w14:paraId="46DB5698" w14:textId="77777777" w:rsidR="00005BBD" w:rsidRPr="00DA783C" w:rsidRDefault="00005BBD" w:rsidP="004E4545">
            <w:pPr>
              <w:rPr>
                <w:rFonts w:ascii="Arial" w:hAnsi="Arial" w:cs="Arial"/>
              </w:rPr>
            </w:pPr>
            <w:r w:rsidRPr="00DA76A8">
              <w:rPr>
                <w:rFonts w:ascii="Arial" w:hAnsi="Arial" w:cs="Arial"/>
              </w:rPr>
              <w:t>Sunday, 8am-</w:t>
            </w:r>
            <w:r>
              <w:rPr>
                <w:rFonts w:ascii="Arial" w:hAnsi="Arial" w:cs="Arial"/>
              </w:rPr>
              <w:t>5</w:t>
            </w:r>
            <w:r w:rsidRPr="00DA76A8">
              <w:rPr>
                <w:rFonts w:ascii="Arial" w:hAnsi="Arial" w:cs="Arial"/>
              </w:rPr>
              <w:t>pm</w:t>
            </w:r>
          </w:p>
        </w:tc>
        <w:tc>
          <w:tcPr>
            <w:tcW w:w="317" w:type="pct"/>
          </w:tcPr>
          <w:p w14:paraId="6795E905" w14:textId="319F9257" w:rsidR="00005BBD" w:rsidRPr="00DA76A8" w:rsidRDefault="00005BBD" w:rsidP="004E4545">
            <w:pPr>
              <w:rPr>
                <w:rFonts w:ascii="Arial" w:hAnsi="Arial" w:cs="Arial"/>
              </w:rPr>
            </w:pPr>
            <w:r w:rsidRPr="00DA76A8">
              <w:rPr>
                <w:rFonts w:ascii="Arial" w:hAnsi="Arial" w:cs="Arial"/>
              </w:rPr>
              <w:t>£</w:t>
            </w:r>
            <w:r>
              <w:rPr>
                <w:rFonts w:ascii="Arial" w:hAnsi="Arial" w:cs="Arial"/>
              </w:rPr>
              <w:t>2.</w:t>
            </w:r>
            <w:r w:rsidR="00D1594E">
              <w:rPr>
                <w:rFonts w:ascii="Arial" w:hAnsi="Arial" w:cs="Arial"/>
              </w:rPr>
              <w:t>1</w:t>
            </w:r>
            <w:r w:rsidRPr="00DA76A8">
              <w:rPr>
                <w:rFonts w:ascii="Arial" w:hAnsi="Arial" w:cs="Arial"/>
              </w:rPr>
              <w:t>0 per hour</w:t>
            </w:r>
          </w:p>
          <w:p w14:paraId="7D1962EB" w14:textId="77777777" w:rsidR="00005BBD" w:rsidRPr="00DA76A8" w:rsidRDefault="00005BBD" w:rsidP="004E4545">
            <w:pPr>
              <w:rPr>
                <w:rFonts w:ascii="Arial" w:hAnsi="Arial" w:cs="Arial"/>
              </w:rPr>
            </w:pPr>
          </w:p>
          <w:p w14:paraId="51F4C61C" w14:textId="77777777" w:rsidR="00005BBD" w:rsidRPr="00DA76A8" w:rsidRDefault="00005BBD" w:rsidP="004E4545">
            <w:pPr>
              <w:rPr>
                <w:rFonts w:ascii="Arial" w:hAnsi="Arial" w:cs="Arial"/>
              </w:rPr>
            </w:pPr>
          </w:p>
          <w:p w14:paraId="3660FA03" w14:textId="77777777" w:rsidR="00005BBD" w:rsidRPr="00DA783C" w:rsidRDefault="00005BBD" w:rsidP="004E4545">
            <w:pPr>
              <w:rPr>
                <w:rFonts w:ascii="Arial" w:hAnsi="Arial" w:cs="Arial"/>
              </w:rPr>
            </w:pPr>
            <w:r w:rsidRPr="00DA76A8">
              <w:rPr>
                <w:rFonts w:ascii="Arial" w:hAnsi="Arial" w:cs="Arial"/>
              </w:rPr>
              <w:t>£3 all day charge</w:t>
            </w:r>
          </w:p>
        </w:tc>
        <w:tc>
          <w:tcPr>
            <w:tcW w:w="286" w:type="pct"/>
          </w:tcPr>
          <w:p w14:paraId="416416C3" w14:textId="63CB0E2E" w:rsidR="00005BBD" w:rsidRPr="00DA783C" w:rsidRDefault="00005BBD" w:rsidP="004E4545">
            <w:pPr>
              <w:rPr>
                <w:rFonts w:ascii="Arial" w:hAnsi="Arial" w:cs="Arial"/>
              </w:rPr>
            </w:pPr>
            <w:r>
              <w:rPr>
                <w:rFonts w:ascii="Arial" w:hAnsi="Arial" w:cs="Arial"/>
              </w:rPr>
              <w:t>£</w:t>
            </w:r>
            <w:r w:rsidR="00D1594E">
              <w:rPr>
                <w:rFonts w:ascii="Arial" w:hAnsi="Arial" w:cs="Arial"/>
              </w:rPr>
              <w:t>10</w:t>
            </w:r>
            <w:r>
              <w:rPr>
                <w:rFonts w:ascii="Arial" w:hAnsi="Arial" w:cs="Arial"/>
              </w:rPr>
              <w:t>.00</w:t>
            </w:r>
          </w:p>
        </w:tc>
        <w:tc>
          <w:tcPr>
            <w:tcW w:w="316" w:type="pct"/>
          </w:tcPr>
          <w:p w14:paraId="37CA103B" w14:textId="77777777" w:rsidR="00005BBD" w:rsidRPr="00DA783C" w:rsidRDefault="00005BBD" w:rsidP="004E4545">
            <w:pPr>
              <w:rPr>
                <w:rFonts w:ascii="Arial" w:hAnsi="Arial" w:cs="Arial"/>
              </w:rPr>
            </w:pPr>
            <w:r>
              <w:rPr>
                <w:rFonts w:ascii="Arial" w:hAnsi="Arial" w:cs="Arial"/>
              </w:rPr>
              <w:t>8101</w:t>
            </w:r>
          </w:p>
        </w:tc>
        <w:tc>
          <w:tcPr>
            <w:tcW w:w="357" w:type="pct"/>
          </w:tcPr>
          <w:p w14:paraId="5DDD75A8" w14:textId="77777777" w:rsidR="00005BBD" w:rsidRDefault="00005BBD" w:rsidP="004E4545">
            <w:pPr>
              <w:rPr>
                <w:rFonts w:ascii="Arial" w:hAnsi="Arial" w:cs="Arial"/>
              </w:rPr>
            </w:pPr>
            <w:r>
              <w:rPr>
                <w:rFonts w:ascii="Arial" w:hAnsi="Arial" w:cs="Arial"/>
              </w:rPr>
              <w:t>£110</w:t>
            </w:r>
          </w:p>
          <w:p w14:paraId="13F7A026" w14:textId="77777777" w:rsidR="00005BBD" w:rsidRDefault="00005BBD" w:rsidP="004E4545">
            <w:pPr>
              <w:rPr>
                <w:rFonts w:ascii="Arial" w:hAnsi="Arial" w:cs="Arial"/>
              </w:rPr>
            </w:pPr>
            <w:r>
              <w:rPr>
                <w:rFonts w:ascii="Arial" w:hAnsi="Arial" w:cs="Arial"/>
              </w:rPr>
              <w:t>£352</w:t>
            </w:r>
          </w:p>
          <w:p w14:paraId="1DC79DC9" w14:textId="77777777" w:rsidR="00005BBD" w:rsidRDefault="00005BBD" w:rsidP="004E4545">
            <w:pPr>
              <w:rPr>
                <w:rFonts w:ascii="Arial" w:hAnsi="Arial" w:cs="Arial"/>
              </w:rPr>
            </w:pPr>
            <w:r>
              <w:rPr>
                <w:rFonts w:ascii="Arial" w:hAnsi="Arial" w:cs="Arial"/>
              </w:rPr>
              <w:t>£702</w:t>
            </w:r>
          </w:p>
          <w:p w14:paraId="0DFCE28B" w14:textId="77777777" w:rsidR="00005BBD" w:rsidRPr="00DA783C" w:rsidRDefault="00005BBD" w:rsidP="004E4545">
            <w:pPr>
              <w:rPr>
                <w:rFonts w:ascii="Arial" w:hAnsi="Arial" w:cs="Arial"/>
              </w:rPr>
            </w:pPr>
            <w:r>
              <w:rPr>
                <w:rFonts w:ascii="Arial" w:hAnsi="Arial" w:cs="Arial"/>
              </w:rPr>
              <w:t>£1,400</w:t>
            </w:r>
          </w:p>
        </w:tc>
        <w:tc>
          <w:tcPr>
            <w:tcW w:w="357" w:type="pct"/>
          </w:tcPr>
          <w:p w14:paraId="398B9CA7" w14:textId="77777777" w:rsidR="00005BBD" w:rsidRDefault="00005BBD" w:rsidP="004E4545">
            <w:pPr>
              <w:rPr>
                <w:rFonts w:ascii="Arial" w:hAnsi="Arial" w:cs="Arial"/>
              </w:rPr>
            </w:pPr>
            <w:r>
              <w:rPr>
                <w:rFonts w:ascii="Arial" w:hAnsi="Arial" w:cs="Arial"/>
              </w:rPr>
              <w:t>£125</w:t>
            </w:r>
          </w:p>
          <w:p w14:paraId="3C058850" w14:textId="77777777" w:rsidR="00005BBD" w:rsidRDefault="00005BBD" w:rsidP="004E4545">
            <w:pPr>
              <w:rPr>
                <w:rFonts w:ascii="Arial" w:hAnsi="Arial" w:cs="Arial"/>
              </w:rPr>
            </w:pPr>
            <w:r>
              <w:rPr>
                <w:rFonts w:ascii="Arial" w:hAnsi="Arial" w:cs="Arial"/>
              </w:rPr>
              <w:t>£402</w:t>
            </w:r>
          </w:p>
          <w:p w14:paraId="3B4B3024" w14:textId="77777777" w:rsidR="00005BBD" w:rsidRDefault="00005BBD" w:rsidP="004E4545">
            <w:pPr>
              <w:rPr>
                <w:rFonts w:ascii="Arial" w:hAnsi="Arial" w:cs="Arial"/>
              </w:rPr>
            </w:pPr>
            <w:r>
              <w:rPr>
                <w:rFonts w:ascii="Arial" w:hAnsi="Arial" w:cs="Arial"/>
              </w:rPr>
              <w:t>£802</w:t>
            </w:r>
          </w:p>
          <w:p w14:paraId="4E82AF11" w14:textId="77777777" w:rsidR="00005BBD" w:rsidRPr="00DA783C" w:rsidRDefault="00005BBD" w:rsidP="004E4545">
            <w:pPr>
              <w:rPr>
                <w:rFonts w:ascii="Arial" w:hAnsi="Arial" w:cs="Arial"/>
              </w:rPr>
            </w:pPr>
            <w:r>
              <w:rPr>
                <w:rFonts w:ascii="Arial" w:hAnsi="Arial" w:cs="Arial"/>
              </w:rPr>
              <w:t>£1,600</w:t>
            </w:r>
          </w:p>
        </w:tc>
        <w:tc>
          <w:tcPr>
            <w:tcW w:w="357" w:type="pct"/>
          </w:tcPr>
          <w:p w14:paraId="0682FECA" w14:textId="77777777" w:rsidR="00005BBD" w:rsidRDefault="00005BBD" w:rsidP="004E4545">
            <w:pPr>
              <w:rPr>
                <w:rFonts w:ascii="Arial" w:hAnsi="Arial" w:cs="Arial"/>
              </w:rPr>
            </w:pPr>
            <w:r>
              <w:rPr>
                <w:rFonts w:ascii="Arial" w:hAnsi="Arial" w:cs="Arial"/>
              </w:rPr>
              <w:t>£140</w:t>
            </w:r>
          </w:p>
          <w:p w14:paraId="6A75362A" w14:textId="77777777" w:rsidR="00005BBD" w:rsidRDefault="00005BBD" w:rsidP="004E4545">
            <w:pPr>
              <w:rPr>
                <w:rFonts w:ascii="Arial" w:hAnsi="Arial" w:cs="Arial"/>
              </w:rPr>
            </w:pPr>
            <w:r>
              <w:rPr>
                <w:rFonts w:ascii="Arial" w:hAnsi="Arial" w:cs="Arial"/>
              </w:rPr>
              <w:t>£452</w:t>
            </w:r>
          </w:p>
          <w:p w14:paraId="2DABDE99" w14:textId="77777777" w:rsidR="00005BBD" w:rsidRDefault="00005BBD" w:rsidP="004E4545">
            <w:pPr>
              <w:rPr>
                <w:rFonts w:ascii="Arial" w:hAnsi="Arial" w:cs="Arial"/>
              </w:rPr>
            </w:pPr>
            <w:r>
              <w:rPr>
                <w:rFonts w:ascii="Arial" w:hAnsi="Arial" w:cs="Arial"/>
              </w:rPr>
              <w:t>£902</w:t>
            </w:r>
          </w:p>
          <w:p w14:paraId="3587584B" w14:textId="77777777" w:rsidR="00005BBD" w:rsidRPr="00DA783C" w:rsidRDefault="00005BBD" w:rsidP="004E4545">
            <w:pPr>
              <w:rPr>
                <w:rFonts w:ascii="Arial" w:hAnsi="Arial" w:cs="Arial"/>
              </w:rPr>
            </w:pPr>
            <w:r>
              <w:rPr>
                <w:rFonts w:ascii="Arial" w:hAnsi="Arial" w:cs="Arial"/>
              </w:rPr>
              <w:t>£1,800</w:t>
            </w:r>
          </w:p>
        </w:tc>
      </w:tr>
      <w:tr w:rsidR="00005BBD" w:rsidRPr="00832CA2" w14:paraId="3CFF7062" w14:textId="77777777" w:rsidTr="004E4545">
        <w:trPr>
          <w:cantSplit/>
        </w:trPr>
        <w:tc>
          <w:tcPr>
            <w:tcW w:w="157" w:type="pct"/>
          </w:tcPr>
          <w:p w14:paraId="1EF58D82" w14:textId="77777777" w:rsidR="00005BBD" w:rsidRPr="00DA783C" w:rsidRDefault="00005BBD" w:rsidP="004E4545">
            <w:pPr>
              <w:rPr>
                <w:rFonts w:ascii="Arial" w:hAnsi="Arial" w:cs="Arial"/>
              </w:rPr>
            </w:pPr>
            <w:r w:rsidRPr="00DA783C">
              <w:rPr>
                <w:rFonts w:ascii="Arial" w:hAnsi="Arial" w:cs="Arial"/>
              </w:rPr>
              <w:t>3.</w:t>
            </w:r>
          </w:p>
        </w:tc>
        <w:tc>
          <w:tcPr>
            <w:tcW w:w="412" w:type="pct"/>
          </w:tcPr>
          <w:p w14:paraId="4D426587" w14:textId="77777777" w:rsidR="00005BBD" w:rsidRPr="00DA783C" w:rsidRDefault="00005BBD" w:rsidP="004E4545">
            <w:pPr>
              <w:rPr>
                <w:rFonts w:ascii="Arial" w:hAnsi="Arial" w:cs="Arial"/>
              </w:rPr>
            </w:pPr>
            <w:r w:rsidRPr="00DA783C">
              <w:rPr>
                <w:rFonts w:ascii="Arial" w:hAnsi="Arial" w:cs="Arial"/>
              </w:rPr>
              <w:t>Eldon Square</w:t>
            </w:r>
          </w:p>
        </w:tc>
        <w:tc>
          <w:tcPr>
            <w:tcW w:w="634" w:type="pct"/>
          </w:tcPr>
          <w:p w14:paraId="073DD9D1" w14:textId="77777777" w:rsidR="00005BBD" w:rsidRPr="00DA783C" w:rsidRDefault="00005BBD" w:rsidP="004E4545">
            <w:pPr>
              <w:rPr>
                <w:rFonts w:ascii="Arial" w:hAnsi="Arial" w:cs="Arial"/>
              </w:rPr>
            </w:pPr>
            <w:r w:rsidRPr="00DA783C">
              <w:rPr>
                <w:rFonts w:ascii="Arial" w:hAnsi="Arial" w:cs="Arial"/>
              </w:rPr>
              <w:t>Passenger Vehicles, Motor Cycles, Invalid Carriages, Goods Vehicles not in excess of 1,117kg unladen weight or 6.1m in length.</w:t>
            </w:r>
          </w:p>
        </w:tc>
        <w:tc>
          <w:tcPr>
            <w:tcW w:w="349" w:type="pct"/>
          </w:tcPr>
          <w:p w14:paraId="6AD9DE5F" w14:textId="77777777" w:rsidR="00005BBD" w:rsidRPr="00DA783C" w:rsidRDefault="00005BBD" w:rsidP="004E4545">
            <w:pPr>
              <w:rPr>
                <w:rFonts w:ascii="Arial" w:hAnsi="Arial" w:cs="Arial"/>
              </w:rPr>
            </w:pPr>
          </w:p>
        </w:tc>
        <w:tc>
          <w:tcPr>
            <w:tcW w:w="317" w:type="pct"/>
          </w:tcPr>
          <w:p w14:paraId="4334CC3C" w14:textId="77777777" w:rsidR="00005BBD" w:rsidRDefault="00005BBD" w:rsidP="004E4545">
            <w:pPr>
              <w:rPr>
                <w:rFonts w:ascii="Arial" w:hAnsi="Arial" w:cs="Arial"/>
              </w:rPr>
            </w:pPr>
            <w:r>
              <w:rPr>
                <w:rFonts w:ascii="Arial" w:hAnsi="Arial" w:cs="Arial"/>
              </w:rPr>
              <w:t>Monday to Saturday, 8am-10pm</w:t>
            </w:r>
          </w:p>
          <w:p w14:paraId="5B8BFF06" w14:textId="77777777" w:rsidR="00005BBD" w:rsidRDefault="00005BBD" w:rsidP="004E4545">
            <w:pPr>
              <w:rPr>
                <w:rFonts w:ascii="Arial" w:hAnsi="Arial" w:cs="Arial"/>
              </w:rPr>
            </w:pPr>
          </w:p>
          <w:p w14:paraId="24C3723B" w14:textId="77777777" w:rsidR="00005BBD" w:rsidRDefault="00005BBD" w:rsidP="004E4545">
            <w:pPr>
              <w:rPr>
                <w:rFonts w:ascii="Arial" w:hAnsi="Arial" w:cs="Arial"/>
              </w:rPr>
            </w:pPr>
            <w:r>
              <w:rPr>
                <w:rFonts w:ascii="Arial" w:hAnsi="Arial" w:cs="Arial"/>
              </w:rPr>
              <w:t>Sunday, 10am-10pm</w:t>
            </w:r>
          </w:p>
          <w:p w14:paraId="79020E3B" w14:textId="77777777" w:rsidR="00005BBD" w:rsidRDefault="00005BBD" w:rsidP="004E4545">
            <w:pPr>
              <w:rPr>
                <w:rFonts w:ascii="Arial" w:hAnsi="Arial" w:cs="Arial"/>
              </w:rPr>
            </w:pPr>
          </w:p>
          <w:p w14:paraId="5EE8F49A" w14:textId="77777777" w:rsidR="00005BBD" w:rsidRPr="00DA783C" w:rsidRDefault="00005BBD" w:rsidP="004E4545">
            <w:pPr>
              <w:rPr>
                <w:rFonts w:ascii="Arial" w:hAnsi="Arial" w:cs="Arial"/>
              </w:rPr>
            </w:pPr>
            <w:r>
              <w:rPr>
                <w:rFonts w:ascii="Arial" w:hAnsi="Arial" w:cs="Arial"/>
              </w:rPr>
              <w:t>Closed Christmas Day</w:t>
            </w:r>
          </w:p>
        </w:tc>
        <w:tc>
          <w:tcPr>
            <w:tcW w:w="443" w:type="pct"/>
          </w:tcPr>
          <w:p w14:paraId="29FCABDC" w14:textId="77777777" w:rsidR="00005BBD" w:rsidRPr="00DA783C" w:rsidRDefault="00005BBD" w:rsidP="004E4545">
            <w:pPr>
              <w:rPr>
                <w:rFonts w:ascii="Arial" w:hAnsi="Arial" w:cs="Arial"/>
              </w:rPr>
            </w:pPr>
            <w:r>
              <w:rPr>
                <w:rFonts w:ascii="Arial" w:hAnsi="Arial" w:cs="Arial"/>
              </w:rPr>
              <w:t>24 hours</w:t>
            </w:r>
          </w:p>
        </w:tc>
        <w:tc>
          <w:tcPr>
            <w:tcW w:w="349" w:type="pct"/>
          </w:tcPr>
          <w:p w14:paraId="5D59F0AF" w14:textId="77777777" w:rsidR="00005BBD" w:rsidRPr="00DA783C" w:rsidRDefault="00005BBD" w:rsidP="004E4545">
            <w:pPr>
              <w:rPr>
                <w:rFonts w:ascii="Arial" w:hAnsi="Arial" w:cs="Arial"/>
              </w:rPr>
            </w:pPr>
            <w:r>
              <w:rPr>
                <w:rFonts w:ascii="Arial" w:hAnsi="Arial" w:cs="Arial"/>
              </w:rPr>
              <w:t>-</w:t>
            </w:r>
          </w:p>
        </w:tc>
        <w:tc>
          <w:tcPr>
            <w:tcW w:w="348" w:type="pct"/>
          </w:tcPr>
          <w:p w14:paraId="5E735AA4" w14:textId="77777777" w:rsidR="00005BBD" w:rsidRPr="00DA76A8" w:rsidRDefault="00005BBD" w:rsidP="004E4545">
            <w:pPr>
              <w:rPr>
                <w:rFonts w:ascii="Arial" w:hAnsi="Arial" w:cs="Arial"/>
              </w:rPr>
            </w:pPr>
            <w:r w:rsidRPr="00DA76A8">
              <w:rPr>
                <w:rFonts w:ascii="Arial" w:hAnsi="Arial" w:cs="Arial"/>
              </w:rPr>
              <w:t>Monday to Saturday, 8am-</w:t>
            </w:r>
            <w:r>
              <w:rPr>
                <w:rFonts w:ascii="Arial" w:hAnsi="Arial" w:cs="Arial"/>
              </w:rPr>
              <w:t>5</w:t>
            </w:r>
            <w:r w:rsidRPr="00DA76A8">
              <w:rPr>
                <w:rFonts w:ascii="Arial" w:hAnsi="Arial" w:cs="Arial"/>
              </w:rPr>
              <w:t>pm</w:t>
            </w:r>
          </w:p>
          <w:p w14:paraId="0A692318" w14:textId="77777777" w:rsidR="00005BBD" w:rsidRPr="00DA76A8" w:rsidRDefault="00005BBD" w:rsidP="004E4545">
            <w:pPr>
              <w:rPr>
                <w:rFonts w:ascii="Arial" w:hAnsi="Arial" w:cs="Arial"/>
              </w:rPr>
            </w:pPr>
          </w:p>
          <w:p w14:paraId="7E73F734" w14:textId="77777777" w:rsidR="00005BBD" w:rsidRPr="00DA783C" w:rsidRDefault="00005BBD" w:rsidP="004E4545">
            <w:pPr>
              <w:rPr>
                <w:rFonts w:ascii="Arial" w:hAnsi="Arial" w:cs="Arial"/>
              </w:rPr>
            </w:pPr>
            <w:r w:rsidRPr="00DA76A8">
              <w:rPr>
                <w:rFonts w:ascii="Arial" w:hAnsi="Arial" w:cs="Arial"/>
              </w:rPr>
              <w:t>Sunday, 8am-</w:t>
            </w:r>
            <w:r>
              <w:rPr>
                <w:rFonts w:ascii="Arial" w:hAnsi="Arial" w:cs="Arial"/>
              </w:rPr>
              <w:t>5</w:t>
            </w:r>
            <w:r w:rsidRPr="00DA76A8">
              <w:rPr>
                <w:rFonts w:ascii="Arial" w:hAnsi="Arial" w:cs="Arial"/>
              </w:rPr>
              <w:t>pm</w:t>
            </w:r>
          </w:p>
        </w:tc>
        <w:tc>
          <w:tcPr>
            <w:tcW w:w="317" w:type="pct"/>
          </w:tcPr>
          <w:p w14:paraId="41DF7B87" w14:textId="19B283F1" w:rsidR="00005BBD" w:rsidRPr="00DA76A8" w:rsidRDefault="00005BBD" w:rsidP="004E4545">
            <w:pPr>
              <w:rPr>
                <w:rFonts w:ascii="Arial" w:hAnsi="Arial" w:cs="Arial"/>
              </w:rPr>
            </w:pPr>
            <w:r w:rsidRPr="00DA76A8">
              <w:rPr>
                <w:rFonts w:ascii="Arial" w:hAnsi="Arial" w:cs="Arial"/>
              </w:rPr>
              <w:t>£</w:t>
            </w:r>
            <w:r>
              <w:rPr>
                <w:rFonts w:ascii="Arial" w:hAnsi="Arial" w:cs="Arial"/>
              </w:rPr>
              <w:t>2.</w:t>
            </w:r>
            <w:r w:rsidR="00D1594E">
              <w:rPr>
                <w:rFonts w:ascii="Arial" w:hAnsi="Arial" w:cs="Arial"/>
              </w:rPr>
              <w:t>3</w:t>
            </w:r>
            <w:r w:rsidRPr="00DA76A8">
              <w:rPr>
                <w:rFonts w:ascii="Arial" w:hAnsi="Arial" w:cs="Arial"/>
              </w:rPr>
              <w:t>0 per hour</w:t>
            </w:r>
          </w:p>
          <w:p w14:paraId="3592CAC7" w14:textId="77777777" w:rsidR="00005BBD" w:rsidRPr="00DA76A8" w:rsidRDefault="00005BBD" w:rsidP="004E4545">
            <w:pPr>
              <w:rPr>
                <w:rFonts w:ascii="Arial" w:hAnsi="Arial" w:cs="Arial"/>
              </w:rPr>
            </w:pPr>
          </w:p>
          <w:p w14:paraId="5B79FAE0" w14:textId="77777777" w:rsidR="00005BBD" w:rsidRPr="00DA76A8" w:rsidRDefault="00005BBD" w:rsidP="004E4545">
            <w:pPr>
              <w:rPr>
                <w:rFonts w:ascii="Arial" w:hAnsi="Arial" w:cs="Arial"/>
              </w:rPr>
            </w:pPr>
          </w:p>
          <w:p w14:paraId="719A4142" w14:textId="77777777" w:rsidR="00005BBD" w:rsidRPr="00DA783C" w:rsidRDefault="00005BBD" w:rsidP="004E4545">
            <w:pPr>
              <w:rPr>
                <w:rFonts w:ascii="Arial" w:hAnsi="Arial" w:cs="Arial"/>
              </w:rPr>
            </w:pPr>
            <w:r w:rsidRPr="00DA76A8">
              <w:rPr>
                <w:rFonts w:ascii="Arial" w:hAnsi="Arial" w:cs="Arial"/>
              </w:rPr>
              <w:t>£3 all day charge</w:t>
            </w:r>
          </w:p>
        </w:tc>
        <w:tc>
          <w:tcPr>
            <w:tcW w:w="286" w:type="pct"/>
          </w:tcPr>
          <w:p w14:paraId="45C671AB" w14:textId="77777777" w:rsidR="00005BBD" w:rsidRPr="00DA783C" w:rsidRDefault="00005BBD" w:rsidP="004E4545">
            <w:pPr>
              <w:rPr>
                <w:rFonts w:ascii="Arial" w:hAnsi="Arial" w:cs="Arial"/>
              </w:rPr>
            </w:pPr>
            <w:r>
              <w:rPr>
                <w:rFonts w:ascii="Arial" w:hAnsi="Arial" w:cs="Arial"/>
              </w:rPr>
              <w:t>-</w:t>
            </w:r>
          </w:p>
        </w:tc>
        <w:tc>
          <w:tcPr>
            <w:tcW w:w="316" w:type="pct"/>
          </w:tcPr>
          <w:p w14:paraId="69038E27" w14:textId="77777777" w:rsidR="00005BBD" w:rsidRPr="00DA783C" w:rsidRDefault="00005BBD" w:rsidP="004E4545">
            <w:pPr>
              <w:rPr>
                <w:rFonts w:ascii="Arial" w:hAnsi="Arial" w:cs="Arial"/>
              </w:rPr>
            </w:pPr>
            <w:r>
              <w:rPr>
                <w:rFonts w:ascii="Arial" w:hAnsi="Arial" w:cs="Arial"/>
              </w:rPr>
              <w:t>8102</w:t>
            </w:r>
          </w:p>
        </w:tc>
        <w:tc>
          <w:tcPr>
            <w:tcW w:w="357" w:type="pct"/>
          </w:tcPr>
          <w:p w14:paraId="487150A0" w14:textId="77777777" w:rsidR="00005BBD" w:rsidRDefault="00005BBD" w:rsidP="004E4545">
            <w:pPr>
              <w:rPr>
                <w:rFonts w:ascii="Arial" w:hAnsi="Arial" w:cs="Arial"/>
              </w:rPr>
            </w:pPr>
            <w:r>
              <w:rPr>
                <w:rFonts w:ascii="Arial" w:hAnsi="Arial" w:cs="Arial"/>
              </w:rPr>
              <w:t>£110</w:t>
            </w:r>
          </w:p>
          <w:p w14:paraId="3E2ED787" w14:textId="77777777" w:rsidR="00005BBD" w:rsidRDefault="00005BBD" w:rsidP="004E4545">
            <w:pPr>
              <w:rPr>
                <w:rFonts w:ascii="Arial" w:hAnsi="Arial" w:cs="Arial"/>
              </w:rPr>
            </w:pPr>
            <w:r>
              <w:rPr>
                <w:rFonts w:ascii="Arial" w:hAnsi="Arial" w:cs="Arial"/>
              </w:rPr>
              <w:t>£352</w:t>
            </w:r>
          </w:p>
          <w:p w14:paraId="260F21DF" w14:textId="77777777" w:rsidR="00005BBD" w:rsidRDefault="00005BBD" w:rsidP="004E4545">
            <w:pPr>
              <w:rPr>
                <w:rFonts w:ascii="Arial" w:hAnsi="Arial" w:cs="Arial"/>
              </w:rPr>
            </w:pPr>
            <w:r>
              <w:rPr>
                <w:rFonts w:ascii="Arial" w:hAnsi="Arial" w:cs="Arial"/>
              </w:rPr>
              <w:t>£702</w:t>
            </w:r>
          </w:p>
          <w:p w14:paraId="2D933AF5" w14:textId="77777777" w:rsidR="00005BBD" w:rsidRPr="00DA783C" w:rsidRDefault="00005BBD" w:rsidP="004E4545">
            <w:pPr>
              <w:rPr>
                <w:rFonts w:ascii="Arial" w:hAnsi="Arial" w:cs="Arial"/>
              </w:rPr>
            </w:pPr>
            <w:r>
              <w:rPr>
                <w:rFonts w:ascii="Arial" w:hAnsi="Arial" w:cs="Arial"/>
              </w:rPr>
              <w:t>£1,400</w:t>
            </w:r>
          </w:p>
        </w:tc>
        <w:tc>
          <w:tcPr>
            <w:tcW w:w="357" w:type="pct"/>
          </w:tcPr>
          <w:p w14:paraId="0449A5C5" w14:textId="77777777" w:rsidR="00005BBD" w:rsidRDefault="00005BBD" w:rsidP="004E4545">
            <w:pPr>
              <w:rPr>
                <w:rFonts w:ascii="Arial" w:hAnsi="Arial" w:cs="Arial"/>
              </w:rPr>
            </w:pPr>
            <w:r>
              <w:rPr>
                <w:rFonts w:ascii="Arial" w:hAnsi="Arial" w:cs="Arial"/>
              </w:rPr>
              <w:t>£125</w:t>
            </w:r>
          </w:p>
          <w:p w14:paraId="1869251A" w14:textId="77777777" w:rsidR="00005BBD" w:rsidRDefault="00005BBD" w:rsidP="004E4545">
            <w:pPr>
              <w:rPr>
                <w:rFonts w:ascii="Arial" w:hAnsi="Arial" w:cs="Arial"/>
              </w:rPr>
            </w:pPr>
            <w:r>
              <w:rPr>
                <w:rFonts w:ascii="Arial" w:hAnsi="Arial" w:cs="Arial"/>
              </w:rPr>
              <w:t>£402</w:t>
            </w:r>
          </w:p>
          <w:p w14:paraId="14C10235" w14:textId="77777777" w:rsidR="00005BBD" w:rsidRDefault="00005BBD" w:rsidP="004E4545">
            <w:pPr>
              <w:rPr>
                <w:rFonts w:ascii="Arial" w:hAnsi="Arial" w:cs="Arial"/>
              </w:rPr>
            </w:pPr>
            <w:r>
              <w:rPr>
                <w:rFonts w:ascii="Arial" w:hAnsi="Arial" w:cs="Arial"/>
              </w:rPr>
              <w:t>£802</w:t>
            </w:r>
          </w:p>
          <w:p w14:paraId="4B7E61BA" w14:textId="77777777" w:rsidR="00005BBD" w:rsidRPr="00DA783C" w:rsidRDefault="00005BBD" w:rsidP="004E4545">
            <w:pPr>
              <w:rPr>
                <w:rFonts w:ascii="Arial" w:hAnsi="Arial" w:cs="Arial"/>
              </w:rPr>
            </w:pPr>
            <w:r>
              <w:rPr>
                <w:rFonts w:ascii="Arial" w:hAnsi="Arial" w:cs="Arial"/>
              </w:rPr>
              <w:t>£1,600</w:t>
            </w:r>
          </w:p>
        </w:tc>
        <w:tc>
          <w:tcPr>
            <w:tcW w:w="357" w:type="pct"/>
          </w:tcPr>
          <w:p w14:paraId="4A77F86F" w14:textId="77777777" w:rsidR="00005BBD" w:rsidRDefault="00005BBD" w:rsidP="004E4545">
            <w:pPr>
              <w:rPr>
                <w:rFonts w:ascii="Arial" w:hAnsi="Arial" w:cs="Arial"/>
              </w:rPr>
            </w:pPr>
            <w:r>
              <w:rPr>
                <w:rFonts w:ascii="Arial" w:hAnsi="Arial" w:cs="Arial"/>
              </w:rPr>
              <w:t>£140</w:t>
            </w:r>
          </w:p>
          <w:p w14:paraId="77828852" w14:textId="77777777" w:rsidR="00005BBD" w:rsidRDefault="00005BBD" w:rsidP="004E4545">
            <w:pPr>
              <w:rPr>
                <w:rFonts w:ascii="Arial" w:hAnsi="Arial" w:cs="Arial"/>
              </w:rPr>
            </w:pPr>
            <w:r>
              <w:rPr>
                <w:rFonts w:ascii="Arial" w:hAnsi="Arial" w:cs="Arial"/>
              </w:rPr>
              <w:t>£452</w:t>
            </w:r>
          </w:p>
          <w:p w14:paraId="65B4B55C" w14:textId="77777777" w:rsidR="00005BBD" w:rsidRDefault="00005BBD" w:rsidP="004E4545">
            <w:pPr>
              <w:rPr>
                <w:rFonts w:ascii="Arial" w:hAnsi="Arial" w:cs="Arial"/>
              </w:rPr>
            </w:pPr>
            <w:r>
              <w:rPr>
                <w:rFonts w:ascii="Arial" w:hAnsi="Arial" w:cs="Arial"/>
              </w:rPr>
              <w:t>£902</w:t>
            </w:r>
          </w:p>
          <w:p w14:paraId="609E8920" w14:textId="77777777" w:rsidR="00005BBD" w:rsidRPr="00DA783C" w:rsidRDefault="00005BBD" w:rsidP="004E4545">
            <w:pPr>
              <w:rPr>
                <w:rFonts w:ascii="Arial" w:hAnsi="Arial" w:cs="Arial"/>
              </w:rPr>
            </w:pPr>
            <w:r>
              <w:rPr>
                <w:rFonts w:ascii="Arial" w:hAnsi="Arial" w:cs="Arial"/>
              </w:rPr>
              <w:t>£1,800</w:t>
            </w:r>
          </w:p>
        </w:tc>
      </w:tr>
      <w:tr w:rsidR="00005BBD" w:rsidRPr="00832CA2" w14:paraId="1807CD36" w14:textId="77777777" w:rsidTr="004E4545">
        <w:trPr>
          <w:cantSplit/>
        </w:trPr>
        <w:tc>
          <w:tcPr>
            <w:tcW w:w="157" w:type="pct"/>
          </w:tcPr>
          <w:p w14:paraId="2E873EB0" w14:textId="77777777" w:rsidR="00005BBD" w:rsidRPr="00DA783C" w:rsidRDefault="00005BBD" w:rsidP="004E4545">
            <w:pPr>
              <w:rPr>
                <w:rFonts w:ascii="Arial" w:hAnsi="Arial" w:cs="Arial"/>
              </w:rPr>
            </w:pPr>
            <w:r w:rsidRPr="00DA783C">
              <w:rPr>
                <w:rFonts w:ascii="Arial" w:hAnsi="Arial" w:cs="Arial"/>
              </w:rPr>
              <w:t>4.</w:t>
            </w:r>
          </w:p>
        </w:tc>
        <w:tc>
          <w:tcPr>
            <w:tcW w:w="412" w:type="pct"/>
          </w:tcPr>
          <w:p w14:paraId="157CACAC" w14:textId="77777777" w:rsidR="00005BBD" w:rsidRPr="00DA783C" w:rsidRDefault="00005BBD" w:rsidP="004E4545">
            <w:pPr>
              <w:rPr>
                <w:rFonts w:ascii="Arial" w:hAnsi="Arial" w:cs="Arial"/>
              </w:rPr>
            </w:pPr>
            <w:r w:rsidRPr="00DA783C">
              <w:rPr>
                <w:rFonts w:ascii="Arial" w:hAnsi="Arial" w:cs="Arial"/>
              </w:rPr>
              <w:t>Grainger Town</w:t>
            </w:r>
          </w:p>
        </w:tc>
        <w:tc>
          <w:tcPr>
            <w:tcW w:w="634" w:type="pct"/>
          </w:tcPr>
          <w:p w14:paraId="6AF907F1" w14:textId="77777777" w:rsidR="00005BBD" w:rsidRPr="00DA783C" w:rsidRDefault="00005BBD" w:rsidP="004E4545">
            <w:pPr>
              <w:rPr>
                <w:rFonts w:ascii="Arial" w:hAnsi="Arial" w:cs="Arial"/>
              </w:rPr>
            </w:pPr>
            <w:r w:rsidRPr="00DA783C">
              <w:rPr>
                <w:rFonts w:ascii="Arial" w:hAnsi="Arial" w:cs="Arial"/>
              </w:rPr>
              <w:t>Passenger Vehicles, Motor Cycles, Invalid Carriages, Goods Vehicles not in excess of 1,117kg unladen weight or 6.1m in length.</w:t>
            </w:r>
          </w:p>
        </w:tc>
        <w:tc>
          <w:tcPr>
            <w:tcW w:w="349" w:type="pct"/>
          </w:tcPr>
          <w:p w14:paraId="6EB29100" w14:textId="77777777" w:rsidR="00005BBD" w:rsidRPr="00DA783C" w:rsidRDefault="00005BBD" w:rsidP="004E4545">
            <w:pPr>
              <w:rPr>
                <w:rFonts w:ascii="Arial" w:hAnsi="Arial" w:cs="Arial"/>
              </w:rPr>
            </w:pPr>
          </w:p>
        </w:tc>
        <w:tc>
          <w:tcPr>
            <w:tcW w:w="317" w:type="pct"/>
          </w:tcPr>
          <w:p w14:paraId="53718EEE" w14:textId="77777777" w:rsidR="00005BBD" w:rsidRDefault="00005BBD" w:rsidP="004E4545">
            <w:pPr>
              <w:rPr>
                <w:rFonts w:ascii="Arial" w:hAnsi="Arial" w:cs="Arial"/>
              </w:rPr>
            </w:pPr>
            <w:r>
              <w:rPr>
                <w:rFonts w:ascii="Arial" w:hAnsi="Arial" w:cs="Arial"/>
              </w:rPr>
              <w:t>All days, 6am-12am</w:t>
            </w:r>
          </w:p>
          <w:p w14:paraId="468529E3" w14:textId="77777777" w:rsidR="00005BBD" w:rsidRDefault="00005BBD" w:rsidP="004E4545">
            <w:pPr>
              <w:rPr>
                <w:rFonts w:ascii="Arial" w:hAnsi="Arial" w:cs="Arial"/>
              </w:rPr>
            </w:pPr>
          </w:p>
          <w:p w14:paraId="7DA4B2BE" w14:textId="77777777" w:rsidR="00005BBD" w:rsidRPr="00DA783C" w:rsidRDefault="00005BBD" w:rsidP="004E4545">
            <w:pPr>
              <w:rPr>
                <w:rFonts w:ascii="Arial" w:hAnsi="Arial" w:cs="Arial"/>
              </w:rPr>
            </w:pPr>
            <w:r>
              <w:rPr>
                <w:rFonts w:ascii="Arial" w:hAnsi="Arial" w:cs="Arial"/>
              </w:rPr>
              <w:t>Closed Christmas Day</w:t>
            </w:r>
          </w:p>
        </w:tc>
        <w:tc>
          <w:tcPr>
            <w:tcW w:w="443" w:type="pct"/>
          </w:tcPr>
          <w:p w14:paraId="326A1597" w14:textId="77777777" w:rsidR="00005BBD" w:rsidRPr="00DA783C" w:rsidRDefault="00005BBD" w:rsidP="004E4545">
            <w:pPr>
              <w:rPr>
                <w:rFonts w:ascii="Arial" w:hAnsi="Arial" w:cs="Arial"/>
              </w:rPr>
            </w:pPr>
            <w:r>
              <w:rPr>
                <w:rFonts w:ascii="Arial" w:hAnsi="Arial" w:cs="Arial"/>
              </w:rPr>
              <w:t>24 hours</w:t>
            </w:r>
          </w:p>
        </w:tc>
        <w:tc>
          <w:tcPr>
            <w:tcW w:w="349" w:type="pct"/>
          </w:tcPr>
          <w:p w14:paraId="2ACB115B" w14:textId="77777777" w:rsidR="00005BBD" w:rsidRPr="00DA783C" w:rsidRDefault="00005BBD" w:rsidP="004E4545">
            <w:pPr>
              <w:rPr>
                <w:rFonts w:ascii="Arial" w:hAnsi="Arial" w:cs="Arial"/>
              </w:rPr>
            </w:pPr>
            <w:r>
              <w:rPr>
                <w:rFonts w:ascii="Arial" w:hAnsi="Arial" w:cs="Arial"/>
              </w:rPr>
              <w:t>-</w:t>
            </w:r>
          </w:p>
        </w:tc>
        <w:tc>
          <w:tcPr>
            <w:tcW w:w="348" w:type="pct"/>
          </w:tcPr>
          <w:p w14:paraId="4B659F2F" w14:textId="77777777" w:rsidR="00005BBD" w:rsidRPr="00DA76A8" w:rsidRDefault="00005BBD" w:rsidP="004E4545">
            <w:pPr>
              <w:rPr>
                <w:rFonts w:ascii="Arial" w:hAnsi="Arial" w:cs="Arial"/>
              </w:rPr>
            </w:pPr>
            <w:r w:rsidRPr="00DA76A8">
              <w:rPr>
                <w:rFonts w:ascii="Arial" w:hAnsi="Arial" w:cs="Arial"/>
              </w:rPr>
              <w:t>Monday to Saturday, 8am-</w:t>
            </w:r>
            <w:r>
              <w:rPr>
                <w:rFonts w:ascii="Arial" w:hAnsi="Arial" w:cs="Arial"/>
              </w:rPr>
              <w:t>5</w:t>
            </w:r>
            <w:r w:rsidRPr="00DA76A8">
              <w:rPr>
                <w:rFonts w:ascii="Arial" w:hAnsi="Arial" w:cs="Arial"/>
              </w:rPr>
              <w:t>pm</w:t>
            </w:r>
          </w:p>
          <w:p w14:paraId="1498A0B9" w14:textId="77777777" w:rsidR="00005BBD" w:rsidRPr="00DA76A8" w:rsidRDefault="00005BBD" w:rsidP="004E4545">
            <w:pPr>
              <w:rPr>
                <w:rFonts w:ascii="Arial" w:hAnsi="Arial" w:cs="Arial"/>
              </w:rPr>
            </w:pPr>
          </w:p>
          <w:p w14:paraId="3E5A9A18" w14:textId="77777777" w:rsidR="00005BBD" w:rsidRPr="00DA783C" w:rsidRDefault="00005BBD" w:rsidP="004E4545">
            <w:pPr>
              <w:rPr>
                <w:rFonts w:ascii="Arial" w:hAnsi="Arial" w:cs="Arial"/>
              </w:rPr>
            </w:pPr>
            <w:r w:rsidRPr="00DA76A8">
              <w:rPr>
                <w:rFonts w:ascii="Arial" w:hAnsi="Arial" w:cs="Arial"/>
              </w:rPr>
              <w:t>Sunday, 8am-</w:t>
            </w:r>
            <w:r>
              <w:rPr>
                <w:rFonts w:ascii="Arial" w:hAnsi="Arial" w:cs="Arial"/>
              </w:rPr>
              <w:t>5</w:t>
            </w:r>
            <w:r w:rsidRPr="00DA76A8">
              <w:rPr>
                <w:rFonts w:ascii="Arial" w:hAnsi="Arial" w:cs="Arial"/>
              </w:rPr>
              <w:t>pm</w:t>
            </w:r>
          </w:p>
        </w:tc>
        <w:tc>
          <w:tcPr>
            <w:tcW w:w="317" w:type="pct"/>
          </w:tcPr>
          <w:p w14:paraId="34D67019" w14:textId="7380FA3E"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2</w:t>
            </w:r>
            <w:r w:rsidRPr="00DA76A8">
              <w:rPr>
                <w:rFonts w:ascii="Arial" w:hAnsi="Arial" w:cs="Arial"/>
              </w:rPr>
              <w:t>0 per hour</w:t>
            </w:r>
          </w:p>
          <w:p w14:paraId="21973FB5" w14:textId="77777777" w:rsidR="00005BBD" w:rsidRPr="00DA76A8" w:rsidRDefault="00005BBD" w:rsidP="004E4545">
            <w:pPr>
              <w:rPr>
                <w:rFonts w:ascii="Arial" w:hAnsi="Arial" w:cs="Arial"/>
              </w:rPr>
            </w:pPr>
          </w:p>
          <w:p w14:paraId="4273C750" w14:textId="77777777" w:rsidR="00005BBD" w:rsidRPr="00DA76A8" w:rsidRDefault="00005BBD" w:rsidP="004E4545">
            <w:pPr>
              <w:rPr>
                <w:rFonts w:ascii="Arial" w:hAnsi="Arial" w:cs="Arial"/>
              </w:rPr>
            </w:pPr>
          </w:p>
          <w:p w14:paraId="6EB2299E" w14:textId="77777777" w:rsidR="00005BBD" w:rsidRPr="00DA783C" w:rsidRDefault="00005BBD" w:rsidP="004E4545">
            <w:pPr>
              <w:rPr>
                <w:rFonts w:ascii="Arial" w:hAnsi="Arial" w:cs="Arial"/>
              </w:rPr>
            </w:pPr>
            <w:r w:rsidRPr="00DA76A8">
              <w:rPr>
                <w:rFonts w:ascii="Arial" w:hAnsi="Arial" w:cs="Arial"/>
              </w:rPr>
              <w:t>£3 all day charge</w:t>
            </w:r>
          </w:p>
        </w:tc>
        <w:tc>
          <w:tcPr>
            <w:tcW w:w="286" w:type="pct"/>
          </w:tcPr>
          <w:p w14:paraId="43F37F45" w14:textId="2D06007F" w:rsidR="00005BBD" w:rsidRPr="00DA783C" w:rsidRDefault="00005BBD" w:rsidP="004E4545">
            <w:pPr>
              <w:rPr>
                <w:rFonts w:ascii="Arial" w:hAnsi="Arial" w:cs="Arial"/>
              </w:rPr>
            </w:pPr>
            <w:r>
              <w:rPr>
                <w:rFonts w:ascii="Arial" w:hAnsi="Arial" w:cs="Arial"/>
              </w:rPr>
              <w:t>£</w:t>
            </w:r>
            <w:r w:rsidR="00D1594E">
              <w:rPr>
                <w:rFonts w:ascii="Arial" w:hAnsi="Arial" w:cs="Arial"/>
              </w:rPr>
              <w:t>8</w:t>
            </w:r>
            <w:r>
              <w:rPr>
                <w:rFonts w:ascii="Arial" w:hAnsi="Arial" w:cs="Arial"/>
              </w:rPr>
              <w:t>.00</w:t>
            </w:r>
          </w:p>
        </w:tc>
        <w:tc>
          <w:tcPr>
            <w:tcW w:w="316" w:type="pct"/>
          </w:tcPr>
          <w:p w14:paraId="6F66510E" w14:textId="77777777" w:rsidR="00005BBD" w:rsidRPr="00DA783C" w:rsidRDefault="00005BBD" w:rsidP="004E4545">
            <w:pPr>
              <w:rPr>
                <w:rFonts w:ascii="Arial" w:hAnsi="Arial" w:cs="Arial"/>
              </w:rPr>
            </w:pPr>
            <w:r>
              <w:rPr>
                <w:rFonts w:ascii="Arial" w:hAnsi="Arial" w:cs="Arial"/>
              </w:rPr>
              <w:t>8103</w:t>
            </w:r>
          </w:p>
        </w:tc>
        <w:tc>
          <w:tcPr>
            <w:tcW w:w="357" w:type="pct"/>
          </w:tcPr>
          <w:p w14:paraId="434081DE" w14:textId="77777777" w:rsidR="00005BBD" w:rsidRDefault="00005BBD" w:rsidP="004E4545">
            <w:pPr>
              <w:rPr>
                <w:rFonts w:ascii="Arial" w:hAnsi="Arial" w:cs="Arial"/>
              </w:rPr>
            </w:pPr>
            <w:r>
              <w:rPr>
                <w:rFonts w:ascii="Arial" w:hAnsi="Arial" w:cs="Arial"/>
              </w:rPr>
              <w:t>£87</w:t>
            </w:r>
          </w:p>
          <w:p w14:paraId="1CC2FE30" w14:textId="77777777" w:rsidR="00005BBD" w:rsidRDefault="00005BBD" w:rsidP="004E4545">
            <w:pPr>
              <w:rPr>
                <w:rFonts w:ascii="Arial" w:hAnsi="Arial" w:cs="Arial"/>
              </w:rPr>
            </w:pPr>
            <w:r>
              <w:rPr>
                <w:rFonts w:ascii="Arial" w:hAnsi="Arial" w:cs="Arial"/>
              </w:rPr>
              <w:t>£277</w:t>
            </w:r>
          </w:p>
          <w:p w14:paraId="7F9E376C" w14:textId="77777777" w:rsidR="00005BBD" w:rsidRDefault="00005BBD" w:rsidP="004E4545">
            <w:pPr>
              <w:rPr>
                <w:rFonts w:ascii="Arial" w:hAnsi="Arial" w:cs="Arial"/>
              </w:rPr>
            </w:pPr>
            <w:r>
              <w:rPr>
                <w:rFonts w:ascii="Arial" w:hAnsi="Arial" w:cs="Arial"/>
              </w:rPr>
              <w:t>£552</w:t>
            </w:r>
          </w:p>
          <w:p w14:paraId="73C12F14" w14:textId="77777777" w:rsidR="00005BBD" w:rsidRPr="00DA783C" w:rsidRDefault="00005BBD" w:rsidP="004E4545">
            <w:pPr>
              <w:rPr>
                <w:rFonts w:ascii="Arial" w:hAnsi="Arial" w:cs="Arial"/>
              </w:rPr>
            </w:pPr>
            <w:r>
              <w:rPr>
                <w:rFonts w:ascii="Arial" w:hAnsi="Arial" w:cs="Arial"/>
              </w:rPr>
              <w:t>£1,100</w:t>
            </w:r>
          </w:p>
        </w:tc>
        <w:tc>
          <w:tcPr>
            <w:tcW w:w="357" w:type="pct"/>
          </w:tcPr>
          <w:p w14:paraId="5538146A" w14:textId="77777777" w:rsidR="00005BBD" w:rsidRDefault="00005BBD" w:rsidP="004E4545">
            <w:pPr>
              <w:rPr>
                <w:rFonts w:ascii="Arial" w:hAnsi="Arial" w:cs="Arial"/>
              </w:rPr>
            </w:pPr>
            <w:r>
              <w:rPr>
                <w:rFonts w:ascii="Arial" w:hAnsi="Arial" w:cs="Arial"/>
              </w:rPr>
              <w:t>£110</w:t>
            </w:r>
          </w:p>
          <w:p w14:paraId="637413FA" w14:textId="77777777" w:rsidR="00005BBD" w:rsidRDefault="00005BBD" w:rsidP="004E4545">
            <w:pPr>
              <w:rPr>
                <w:rFonts w:ascii="Arial" w:hAnsi="Arial" w:cs="Arial"/>
              </w:rPr>
            </w:pPr>
            <w:r>
              <w:rPr>
                <w:rFonts w:ascii="Arial" w:hAnsi="Arial" w:cs="Arial"/>
              </w:rPr>
              <w:t>£352</w:t>
            </w:r>
          </w:p>
          <w:p w14:paraId="772F461E" w14:textId="77777777" w:rsidR="00005BBD" w:rsidRDefault="00005BBD" w:rsidP="004E4545">
            <w:pPr>
              <w:rPr>
                <w:rFonts w:ascii="Arial" w:hAnsi="Arial" w:cs="Arial"/>
              </w:rPr>
            </w:pPr>
            <w:r>
              <w:rPr>
                <w:rFonts w:ascii="Arial" w:hAnsi="Arial" w:cs="Arial"/>
              </w:rPr>
              <w:t>£702</w:t>
            </w:r>
          </w:p>
          <w:p w14:paraId="6BA1E71B" w14:textId="77777777" w:rsidR="00005BBD" w:rsidRPr="00DA783C" w:rsidRDefault="00005BBD" w:rsidP="004E4545">
            <w:pPr>
              <w:rPr>
                <w:rFonts w:ascii="Arial" w:hAnsi="Arial" w:cs="Arial"/>
              </w:rPr>
            </w:pPr>
            <w:r>
              <w:rPr>
                <w:rFonts w:ascii="Arial" w:hAnsi="Arial" w:cs="Arial"/>
              </w:rPr>
              <w:t>£1,400</w:t>
            </w:r>
          </w:p>
        </w:tc>
        <w:tc>
          <w:tcPr>
            <w:tcW w:w="357" w:type="pct"/>
          </w:tcPr>
          <w:p w14:paraId="3D2BDA8A" w14:textId="77777777" w:rsidR="00005BBD" w:rsidRDefault="00005BBD" w:rsidP="004E4545">
            <w:pPr>
              <w:rPr>
                <w:rFonts w:ascii="Arial" w:hAnsi="Arial" w:cs="Arial"/>
              </w:rPr>
            </w:pPr>
            <w:r>
              <w:rPr>
                <w:rFonts w:ascii="Arial" w:hAnsi="Arial" w:cs="Arial"/>
              </w:rPr>
              <w:t>£125</w:t>
            </w:r>
          </w:p>
          <w:p w14:paraId="566BB0FB" w14:textId="77777777" w:rsidR="00005BBD" w:rsidRDefault="00005BBD" w:rsidP="004E4545">
            <w:pPr>
              <w:rPr>
                <w:rFonts w:ascii="Arial" w:hAnsi="Arial" w:cs="Arial"/>
              </w:rPr>
            </w:pPr>
            <w:r>
              <w:rPr>
                <w:rFonts w:ascii="Arial" w:hAnsi="Arial" w:cs="Arial"/>
              </w:rPr>
              <w:t>£402</w:t>
            </w:r>
          </w:p>
          <w:p w14:paraId="7C7166A5" w14:textId="77777777" w:rsidR="00005BBD" w:rsidRDefault="00005BBD" w:rsidP="004E4545">
            <w:pPr>
              <w:rPr>
                <w:rFonts w:ascii="Arial" w:hAnsi="Arial" w:cs="Arial"/>
              </w:rPr>
            </w:pPr>
            <w:r>
              <w:rPr>
                <w:rFonts w:ascii="Arial" w:hAnsi="Arial" w:cs="Arial"/>
              </w:rPr>
              <w:t>£802</w:t>
            </w:r>
          </w:p>
          <w:p w14:paraId="257BC380" w14:textId="77777777" w:rsidR="00005BBD" w:rsidRPr="00DA783C" w:rsidRDefault="00005BBD" w:rsidP="004E4545">
            <w:pPr>
              <w:rPr>
                <w:rFonts w:ascii="Arial" w:hAnsi="Arial" w:cs="Arial"/>
              </w:rPr>
            </w:pPr>
            <w:r>
              <w:rPr>
                <w:rFonts w:ascii="Arial" w:hAnsi="Arial" w:cs="Arial"/>
              </w:rPr>
              <w:t>£1,600</w:t>
            </w:r>
          </w:p>
        </w:tc>
      </w:tr>
      <w:tr w:rsidR="00005BBD" w:rsidRPr="00832CA2" w14:paraId="7D11D137" w14:textId="77777777" w:rsidTr="004E4545">
        <w:trPr>
          <w:cantSplit/>
        </w:trPr>
        <w:tc>
          <w:tcPr>
            <w:tcW w:w="157" w:type="pct"/>
          </w:tcPr>
          <w:p w14:paraId="7E583D92" w14:textId="77777777" w:rsidR="00005BBD" w:rsidRPr="00DA783C" w:rsidRDefault="00005BBD" w:rsidP="004E4545">
            <w:pPr>
              <w:rPr>
                <w:rFonts w:ascii="Arial" w:hAnsi="Arial" w:cs="Arial"/>
              </w:rPr>
            </w:pPr>
            <w:r w:rsidRPr="00DA783C">
              <w:rPr>
                <w:rFonts w:ascii="Arial" w:hAnsi="Arial" w:cs="Arial"/>
              </w:rPr>
              <w:t>5.</w:t>
            </w:r>
          </w:p>
        </w:tc>
        <w:tc>
          <w:tcPr>
            <w:tcW w:w="412" w:type="pct"/>
          </w:tcPr>
          <w:p w14:paraId="1A3F09A5" w14:textId="77777777" w:rsidR="00005BBD" w:rsidRPr="00DA783C" w:rsidRDefault="00005BBD" w:rsidP="004E4545">
            <w:pPr>
              <w:rPr>
                <w:rFonts w:ascii="Arial" w:hAnsi="Arial" w:cs="Arial"/>
              </w:rPr>
            </w:pPr>
            <w:r w:rsidRPr="00DA783C">
              <w:rPr>
                <w:rFonts w:ascii="Arial" w:hAnsi="Arial" w:cs="Arial"/>
              </w:rPr>
              <w:t>Manors</w:t>
            </w:r>
          </w:p>
        </w:tc>
        <w:tc>
          <w:tcPr>
            <w:tcW w:w="634" w:type="pct"/>
          </w:tcPr>
          <w:p w14:paraId="7F61BF4D" w14:textId="77777777" w:rsidR="00005BBD" w:rsidRPr="00DA783C" w:rsidRDefault="00005BBD" w:rsidP="004E4545">
            <w:pPr>
              <w:rPr>
                <w:rFonts w:ascii="Arial" w:hAnsi="Arial" w:cs="Arial"/>
              </w:rPr>
            </w:pPr>
            <w:r w:rsidRPr="00DA783C">
              <w:rPr>
                <w:rFonts w:ascii="Arial" w:hAnsi="Arial" w:cs="Arial"/>
              </w:rPr>
              <w:t>Passenger Vehicles, Motor Cycles, Invalid Carriages, Goods Vehicles not in excess of 1,117kg unladen weight or 6.1m in length.</w:t>
            </w:r>
          </w:p>
        </w:tc>
        <w:tc>
          <w:tcPr>
            <w:tcW w:w="349" w:type="pct"/>
          </w:tcPr>
          <w:p w14:paraId="63F4EE4C" w14:textId="77777777" w:rsidR="00005BBD" w:rsidRPr="00DA783C" w:rsidRDefault="00005BBD" w:rsidP="004E4545">
            <w:pPr>
              <w:rPr>
                <w:rFonts w:ascii="Arial" w:hAnsi="Arial" w:cs="Arial"/>
              </w:rPr>
            </w:pPr>
          </w:p>
        </w:tc>
        <w:tc>
          <w:tcPr>
            <w:tcW w:w="317" w:type="pct"/>
          </w:tcPr>
          <w:p w14:paraId="4666C73B" w14:textId="77777777" w:rsidR="00005BBD" w:rsidRDefault="00005BBD" w:rsidP="004E4545">
            <w:pPr>
              <w:rPr>
                <w:rFonts w:ascii="Arial" w:hAnsi="Arial" w:cs="Arial"/>
              </w:rPr>
            </w:pPr>
            <w:r>
              <w:rPr>
                <w:rFonts w:ascii="Arial" w:hAnsi="Arial" w:cs="Arial"/>
              </w:rPr>
              <w:t>Monday to Saturday, 8am-10pm</w:t>
            </w:r>
          </w:p>
          <w:p w14:paraId="6FF5F24E" w14:textId="77777777" w:rsidR="00005BBD" w:rsidRDefault="00005BBD" w:rsidP="004E4545">
            <w:pPr>
              <w:rPr>
                <w:rFonts w:ascii="Arial" w:hAnsi="Arial" w:cs="Arial"/>
              </w:rPr>
            </w:pPr>
          </w:p>
          <w:p w14:paraId="495D8C4D" w14:textId="77777777" w:rsidR="00005BBD" w:rsidRDefault="00005BBD" w:rsidP="004E4545">
            <w:pPr>
              <w:rPr>
                <w:rFonts w:ascii="Arial" w:hAnsi="Arial" w:cs="Arial"/>
              </w:rPr>
            </w:pPr>
            <w:r>
              <w:rPr>
                <w:rFonts w:ascii="Arial" w:hAnsi="Arial" w:cs="Arial"/>
              </w:rPr>
              <w:t>Sunday, 10am-6pm</w:t>
            </w:r>
          </w:p>
          <w:p w14:paraId="24DC4A74" w14:textId="77777777" w:rsidR="00005BBD" w:rsidRDefault="00005BBD" w:rsidP="004E4545">
            <w:pPr>
              <w:rPr>
                <w:rFonts w:ascii="Arial" w:hAnsi="Arial" w:cs="Arial"/>
              </w:rPr>
            </w:pPr>
          </w:p>
          <w:p w14:paraId="32210DDF" w14:textId="77777777" w:rsidR="00005BBD" w:rsidRPr="00DA783C" w:rsidRDefault="00005BBD" w:rsidP="004E4545">
            <w:pPr>
              <w:rPr>
                <w:rFonts w:ascii="Arial" w:hAnsi="Arial" w:cs="Arial"/>
              </w:rPr>
            </w:pPr>
            <w:r>
              <w:rPr>
                <w:rFonts w:ascii="Arial" w:hAnsi="Arial" w:cs="Arial"/>
              </w:rPr>
              <w:t>Closed Christmas Day</w:t>
            </w:r>
          </w:p>
        </w:tc>
        <w:tc>
          <w:tcPr>
            <w:tcW w:w="443" w:type="pct"/>
          </w:tcPr>
          <w:p w14:paraId="391DF3A9" w14:textId="77777777" w:rsidR="00005BBD" w:rsidRPr="00DA783C" w:rsidRDefault="00005BBD" w:rsidP="004E4545">
            <w:pPr>
              <w:rPr>
                <w:rFonts w:ascii="Arial" w:hAnsi="Arial" w:cs="Arial"/>
              </w:rPr>
            </w:pPr>
            <w:r>
              <w:rPr>
                <w:rFonts w:ascii="Arial" w:hAnsi="Arial" w:cs="Arial"/>
              </w:rPr>
              <w:t>24 hours</w:t>
            </w:r>
          </w:p>
        </w:tc>
        <w:tc>
          <w:tcPr>
            <w:tcW w:w="349" w:type="pct"/>
          </w:tcPr>
          <w:p w14:paraId="4D197774" w14:textId="77777777" w:rsidR="00005BBD" w:rsidRPr="00DA783C" w:rsidRDefault="00005BBD" w:rsidP="004E4545">
            <w:pPr>
              <w:rPr>
                <w:rFonts w:ascii="Arial" w:hAnsi="Arial" w:cs="Arial"/>
              </w:rPr>
            </w:pPr>
            <w:r>
              <w:rPr>
                <w:rFonts w:ascii="Arial" w:hAnsi="Arial" w:cs="Arial"/>
              </w:rPr>
              <w:t>-</w:t>
            </w:r>
          </w:p>
        </w:tc>
        <w:tc>
          <w:tcPr>
            <w:tcW w:w="348" w:type="pct"/>
          </w:tcPr>
          <w:p w14:paraId="65088DE8" w14:textId="77777777" w:rsidR="00005BBD" w:rsidRPr="00DA76A8" w:rsidRDefault="00005BBD" w:rsidP="004E4545">
            <w:pPr>
              <w:rPr>
                <w:rFonts w:ascii="Arial" w:hAnsi="Arial" w:cs="Arial"/>
              </w:rPr>
            </w:pPr>
            <w:r w:rsidRPr="00DA76A8">
              <w:rPr>
                <w:rFonts w:ascii="Arial" w:hAnsi="Arial" w:cs="Arial"/>
              </w:rPr>
              <w:t>Monday to Saturday, 8am-</w:t>
            </w:r>
            <w:r>
              <w:rPr>
                <w:rFonts w:ascii="Arial" w:hAnsi="Arial" w:cs="Arial"/>
              </w:rPr>
              <w:t>5</w:t>
            </w:r>
            <w:r w:rsidRPr="00DA76A8">
              <w:rPr>
                <w:rFonts w:ascii="Arial" w:hAnsi="Arial" w:cs="Arial"/>
              </w:rPr>
              <w:t>pm</w:t>
            </w:r>
          </w:p>
          <w:p w14:paraId="1438E549" w14:textId="77777777" w:rsidR="00005BBD" w:rsidRPr="00DA76A8" w:rsidRDefault="00005BBD" w:rsidP="004E4545">
            <w:pPr>
              <w:rPr>
                <w:rFonts w:ascii="Arial" w:hAnsi="Arial" w:cs="Arial"/>
              </w:rPr>
            </w:pPr>
          </w:p>
          <w:p w14:paraId="65C0D97D" w14:textId="77777777" w:rsidR="00005BBD" w:rsidRPr="00DA783C" w:rsidRDefault="00005BBD" w:rsidP="004E4545">
            <w:pPr>
              <w:rPr>
                <w:rFonts w:ascii="Arial" w:hAnsi="Arial" w:cs="Arial"/>
              </w:rPr>
            </w:pPr>
            <w:r w:rsidRPr="00DA76A8">
              <w:rPr>
                <w:rFonts w:ascii="Arial" w:hAnsi="Arial" w:cs="Arial"/>
              </w:rPr>
              <w:t>Sunday, 8am-</w:t>
            </w:r>
            <w:r>
              <w:rPr>
                <w:rFonts w:ascii="Arial" w:hAnsi="Arial" w:cs="Arial"/>
              </w:rPr>
              <w:t>5</w:t>
            </w:r>
            <w:r w:rsidRPr="00DA76A8">
              <w:rPr>
                <w:rFonts w:ascii="Arial" w:hAnsi="Arial" w:cs="Arial"/>
              </w:rPr>
              <w:t>pm</w:t>
            </w:r>
          </w:p>
        </w:tc>
        <w:tc>
          <w:tcPr>
            <w:tcW w:w="317" w:type="pct"/>
          </w:tcPr>
          <w:p w14:paraId="3264848D" w14:textId="77777777" w:rsidR="00005BBD" w:rsidRPr="00DA76A8" w:rsidRDefault="00005BBD" w:rsidP="004E4545">
            <w:pPr>
              <w:rPr>
                <w:rFonts w:ascii="Arial" w:hAnsi="Arial" w:cs="Arial"/>
              </w:rPr>
            </w:pPr>
            <w:r w:rsidRPr="00DA76A8">
              <w:rPr>
                <w:rFonts w:ascii="Arial" w:hAnsi="Arial" w:cs="Arial"/>
              </w:rPr>
              <w:t>£</w:t>
            </w:r>
            <w:r>
              <w:rPr>
                <w:rFonts w:ascii="Arial" w:hAnsi="Arial" w:cs="Arial"/>
              </w:rPr>
              <w:t>1.1</w:t>
            </w:r>
            <w:r w:rsidRPr="00DA76A8">
              <w:rPr>
                <w:rFonts w:ascii="Arial" w:hAnsi="Arial" w:cs="Arial"/>
              </w:rPr>
              <w:t>0 per hour</w:t>
            </w:r>
          </w:p>
          <w:p w14:paraId="553DDD87" w14:textId="77777777" w:rsidR="00005BBD" w:rsidRPr="00DA76A8" w:rsidRDefault="00005BBD" w:rsidP="004E4545">
            <w:pPr>
              <w:rPr>
                <w:rFonts w:ascii="Arial" w:hAnsi="Arial" w:cs="Arial"/>
              </w:rPr>
            </w:pPr>
          </w:p>
          <w:p w14:paraId="416868BF" w14:textId="77777777" w:rsidR="00005BBD" w:rsidRPr="00DA76A8" w:rsidRDefault="00005BBD" w:rsidP="004E4545">
            <w:pPr>
              <w:rPr>
                <w:rFonts w:ascii="Arial" w:hAnsi="Arial" w:cs="Arial"/>
              </w:rPr>
            </w:pPr>
          </w:p>
          <w:p w14:paraId="5D874605" w14:textId="77777777" w:rsidR="00005BBD" w:rsidRPr="00DA783C" w:rsidRDefault="00005BBD" w:rsidP="004E4545">
            <w:pPr>
              <w:rPr>
                <w:rFonts w:ascii="Arial" w:hAnsi="Arial" w:cs="Arial"/>
              </w:rPr>
            </w:pPr>
            <w:r w:rsidRPr="00DA76A8">
              <w:rPr>
                <w:rFonts w:ascii="Arial" w:hAnsi="Arial" w:cs="Arial"/>
              </w:rPr>
              <w:t>£3 all day charge</w:t>
            </w:r>
          </w:p>
        </w:tc>
        <w:tc>
          <w:tcPr>
            <w:tcW w:w="286" w:type="pct"/>
          </w:tcPr>
          <w:p w14:paraId="29961778" w14:textId="77777777" w:rsidR="00005BBD" w:rsidRPr="00DA783C" w:rsidRDefault="00005BBD" w:rsidP="004E4545">
            <w:pPr>
              <w:rPr>
                <w:rFonts w:ascii="Arial" w:hAnsi="Arial" w:cs="Arial"/>
              </w:rPr>
            </w:pPr>
            <w:r>
              <w:rPr>
                <w:rFonts w:ascii="Arial" w:hAnsi="Arial" w:cs="Arial"/>
              </w:rPr>
              <w:t>£8.00</w:t>
            </w:r>
          </w:p>
        </w:tc>
        <w:tc>
          <w:tcPr>
            <w:tcW w:w="316" w:type="pct"/>
          </w:tcPr>
          <w:p w14:paraId="7E0F0E69" w14:textId="77777777" w:rsidR="00005BBD" w:rsidRPr="00DA783C" w:rsidRDefault="00005BBD" w:rsidP="004E4545">
            <w:pPr>
              <w:rPr>
                <w:rFonts w:ascii="Arial" w:hAnsi="Arial" w:cs="Arial"/>
              </w:rPr>
            </w:pPr>
            <w:r>
              <w:rPr>
                <w:rFonts w:ascii="Arial" w:hAnsi="Arial" w:cs="Arial"/>
              </w:rPr>
              <w:t>3650</w:t>
            </w:r>
          </w:p>
        </w:tc>
        <w:tc>
          <w:tcPr>
            <w:tcW w:w="357" w:type="pct"/>
          </w:tcPr>
          <w:p w14:paraId="22A8DEB6" w14:textId="77777777" w:rsidR="00005BBD" w:rsidRDefault="00005BBD" w:rsidP="004E4545">
            <w:pPr>
              <w:rPr>
                <w:rFonts w:ascii="Arial" w:hAnsi="Arial" w:cs="Arial"/>
              </w:rPr>
            </w:pPr>
            <w:r>
              <w:rPr>
                <w:rFonts w:ascii="Arial" w:hAnsi="Arial" w:cs="Arial"/>
              </w:rPr>
              <w:t>£87</w:t>
            </w:r>
          </w:p>
          <w:p w14:paraId="4374BCAA" w14:textId="77777777" w:rsidR="00005BBD" w:rsidRDefault="00005BBD" w:rsidP="004E4545">
            <w:pPr>
              <w:rPr>
                <w:rFonts w:ascii="Arial" w:hAnsi="Arial" w:cs="Arial"/>
              </w:rPr>
            </w:pPr>
            <w:r>
              <w:rPr>
                <w:rFonts w:ascii="Arial" w:hAnsi="Arial" w:cs="Arial"/>
              </w:rPr>
              <w:t>£277</w:t>
            </w:r>
          </w:p>
          <w:p w14:paraId="7076A9B6" w14:textId="77777777" w:rsidR="00005BBD" w:rsidRDefault="00005BBD" w:rsidP="004E4545">
            <w:pPr>
              <w:rPr>
                <w:rFonts w:ascii="Arial" w:hAnsi="Arial" w:cs="Arial"/>
              </w:rPr>
            </w:pPr>
            <w:r>
              <w:rPr>
                <w:rFonts w:ascii="Arial" w:hAnsi="Arial" w:cs="Arial"/>
              </w:rPr>
              <w:t>£552</w:t>
            </w:r>
          </w:p>
          <w:p w14:paraId="135990CC" w14:textId="77777777" w:rsidR="00005BBD" w:rsidRPr="00DA783C" w:rsidRDefault="00005BBD" w:rsidP="004E4545">
            <w:pPr>
              <w:rPr>
                <w:rFonts w:ascii="Arial" w:hAnsi="Arial" w:cs="Arial"/>
              </w:rPr>
            </w:pPr>
            <w:r>
              <w:rPr>
                <w:rFonts w:ascii="Arial" w:hAnsi="Arial" w:cs="Arial"/>
              </w:rPr>
              <w:t>£1,100</w:t>
            </w:r>
          </w:p>
        </w:tc>
        <w:tc>
          <w:tcPr>
            <w:tcW w:w="357" w:type="pct"/>
          </w:tcPr>
          <w:p w14:paraId="6E14A851" w14:textId="77777777" w:rsidR="00005BBD" w:rsidRDefault="00005BBD" w:rsidP="004E4545">
            <w:pPr>
              <w:rPr>
                <w:rFonts w:ascii="Arial" w:hAnsi="Arial" w:cs="Arial"/>
              </w:rPr>
            </w:pPr>
            <w:r>
              <w:rPr>
                <w:rFonts w:ascii="Arial" w:hAnsi="Arial" w:cs="Arial"/>
              </w:rPr>
              <w:t>£110</w:t>
            </w:r>
          </w:p>
          <w:p w14:paraId="298A0CD6" w14:textId="77777777" w:rsidR="00005BBD" w:rsidRDefault="00005BBD" w:rsidP="004E4545">
            <w:pPr>
              <w:rPr>
                <w:rFonts w:ascii="Arial" w:hAnsi="Arial" w:cs="Arial"/>
              </w:rPr>
            </w:pPr>
            <w:r>
              <w:rPr>
                <w:rFonts w:ascii="Arial" w:hAnsi="Arial" w:cs="Arial"/>
              </w:rPr>
              <w:t>£352</w:t>
            </w:r>
          </w:p>
          <w:p w14:paraId="301B2650" w14:textId="77777777" w:rsidR="00005BBD" w:rsidRDefault="00005BBD" w:rsidP="004E4545">
            <w:pPr>
              <w:rPr>
                <w:rFonts w:ascii="Arial" w:hAnsi="Arial" w:cs="Arial"/>
              </w:rPr>
            </w:pPr>
            <w:r>
              <w:rPr>
                <w:rFonts w:ascii="Arial" w:hAnsi="Arial" w:cs="Arial"/>
              </w:rPr>
              <w:t>£702</w:t>
            </w:r>
          </w:p>
          <w:p w14:paraId="1C99AA39" w14:textId="77777777" w:rsidR="00005BBD" w:rsidRPr="00DA783C" w:rsidRDefault="00005BBD" w:rsidP="004E4545">
            <w:pPr>
              <w:rPr>
                <w:rFonts w:ascii="Arial" w:hAnsi="Arial" w:cs="Arial"/>
              </w:rPr>
            </w:pPr>
            <w:r>
              <w:rPr>
                <w:rFonts w:ascii="Arial" w:hAnsi="Arial" w:cs="Arial"/>
              </w:rPr>
              <w:t>£1,400</w:t>
            </w:r>
          </w:p>
        </w:tc>
        <w:tc>
          <w:tcPr>
            <w:tcW w:w="357" w:type="pct"/>
          </w:tcPr>
          <w:p w14:paraId="4E241A68" w14:textId="77777777" w:rsidR="00005BBD" w:rsidRDefault="00005BBD" w:rsidP="004E4545">
            <w:pPr>
              <w:rPr>
                <w:rFonts w:ascii="Arial" w:hAnsi="Arial" w:cs="Arial"/>
              </w:rPr>
            </w:pPr>
            <w:r>
              <w:rPr>
                <w:rFonts w:ascii="Arial" w:hAnsi="Arial" w:cs="Arial"/>
              </w:rPr>
              <w:t>£125</w:t>
            </w:r>
          </w:p>
          <w:p w14:paraId="5A15EF7B" w14:textId="77777777" w:rsidR="00005BBD" w:rsidRDefault="00005BBD" w:rsidP="004E4545">
            <w:pPr>
              <w:rPr>
                <w:rFonts w:ascii="Arial" w:hAnsi="Arial" w:cs="Arial"/>
              </w:rPr>
            </w:pPr>
            <w:r>
              <w:rPr>
                <w:rFonts w:ascii="Arial" w:hAnsi="Arial" w:cs="Arial"/>
              </w:rPr>
              <w:t>£402</w:t>
            </w:r>
          </w:p>
          <w:p w14:paraId="16912A83" w14:textId="77777777" w:rsidR="00005BBD" w:rsidRDefault="00005BBD" w:rsidP="004E4545">
            <w:pPr>
              <w:rPr>
                <w:rFonts w:ascii="Arial" w:hAnsi="Arial" w:cs="Arial"/>
              </w:rPr>
            </w:pPr>
            <w:r>
              <w:rPr>
                <w:rFonts w:ascii="Arial" w:hAnsi="Arial" w:cs="Arial"/>
              </w:rPr>
              <w:t>£802</w:t>
            </w:r>
          </w:p>
          <w:p w14:paraId="5A189B7C" w14:textId="77777777" w:rsidR="00005BBD" w:rsidRPr="00DA783C" w:rsidRDefault="00005BBD" w:rsidP="004E4545">
            <w:pPr>
              <w:rPr>
                <w:rFonts w:ascii="Arial" w:hAnsi="Arial" w:cs="Arial"/>
              </w:rPr>
            </w:pPr>
            <w:r>
              <w:rPr>
                <w:rFonts w:ascii="Arial" w:hAnsi="Arial" w:cs="Arial"/>
              </w:rPr>
              <w:t>£1,600</w:t>
            </w:r>
          </w:p>
        </w:tc>
      </w:tr>
      <w:tr w:rsidR="00005BBD" w:rsidRPr="00832CA2" w14:paraId="6BA7228A" w14:textId="77777777" w:rsidTr="004E4545">
        <w:trPr>
          <w:cantSplit/>
        </w:trPr>
        <w:tc>
          <w:tcPr>
            <w:tcW w:w="157" w:type="pct"/>
          </w:tcPr>
          <w:p w14:paraId="2F941DC6" w14:textId="77777777" w:rsidR="00005BBD" w:rsidRPr="00DA783C" w:rsidRDefault="00005BBD" w:rsidP="004E4545">
            <w:pPr>
              <w:rPr>
                <w:rFonts w:ascii="Arial" w:hAnsi="Arial" w:cs="Arial"/>
              </w:rPr>
            </w:pPr>
            <w:r w:rsidRPr="00DA783C">
              <w:rPr>
                <w:rFonts w:ascii="Arial" w:hAnsi="Arial" w:cs="Arial"/>
              </w:rPr>
              <w:lastRenderedPageBreak/>
              <w:t>6.</w:t>
            </w:r>
          </w:p>
        </w:tc>
        <w:tc>
          <w:tcPr>
            <w:tcW w:w="412" w:type="pct"/>
          </w:tcPr>
          <w:p w14:paraId="6046F2E5" w14:textId="77777777" w:rsidR="00005BBD" w:rsidRPr="00DA783C" w:rsidRDefault="00005BBD" w:rsidP="004E4545">
            <w:pPr>
              <w:rPr>
                <w:rFonts w:ascii="Arial" w:hAnsi="Arial" w:cs="Arial"/>
              </w:rPr>
            </w:pPr>
            <w:r w:rsidRPr="00DA783C">
              <w:rPr>
                <w:rFonts w:ascii="Arial" w:hAnsi="Arial" w:cs="Arial"/>
              </w:rPr>
              <w:t>Oxford</w:t>
            </w:r>
          </w:p>
        </w:tc>
        <w:tc>
          <w:tcPr>
            <w:tcW w:w="634" w:type="pct"/>
          </w:tcPr>
          <w:p w14:paraId="1CE11D5A" w14:textId="77777777" w:rsidR="00005BBD" w:rsidRPr="00DA783C" w:rsidRDefault="00005BBD" w:rsidP="004E4545">
            <w:pPr>
              <w:rPr>
                <w:rFonts w:ascii="Arial" w:hAnsi="Arial" w:cs="Arial"/>
              </w:rPr>
            </w:pPr>
            <w:r w:rsidRPr="00DA783C">
              <w:rPr>
                <w:rFonts w:ascii="Arial" w:hAnsi="Arial" w:cs="Arial"/>
              </w:rPr>
              <w:t>Passenger Vehicles, Motor Cycles, Invalid Carriages, Goods Vehicles not in excess of 1,117kg unladen weight or 6.1m in length.</w:t>
            </w:r>
          </w:p>
        </w:tc>
        <w:tc>
          <w:tcPr>
            <w:tcW w:w="349" w:type="pct"/>
          </w:tcPr>
          <w:p w14:paraId="032FB73A" w14:textId="77777777" w:rsidR="00005BBD" w:rsidRPr="00DA783C" w:rsidRDefault="00005BBD" w:rsidP="004E4545">
            <w:pPr>
              <w:rPr>
                <w:rFonts w:ascii="Arial" w:hAnsi="Arial" w:cs="Arial"/>
              </w:rPr>
            </w:pPr>
          </w:p>
        </w:tc>
        <w:tc>
          <w:tcPr>
            <w:tcW w:w="317" w:type="pct"/>
          </w:tcPr>
          <w:p w14:paraId="5894E204" w14:textId="77777777" w:rsidR="00005BBD" w:rsidRDefault="00005BBD" w:rsidP="004E4545">
            <w:pPr>
              <w:rPr>
                <w:rFonts w:ascii="Arial" w:hAnsi="Arial" w:cs="Arial"/>
              </w:rPr>
            </w:pPr>
            <w:r>
              <w:rPr>
                <w:rFonts w:ascii="Arial" w:hAnsi="Arial" w:cs="Arial"/>
              </w:rPr>
              <w:t>All days, 6am-12am</w:t>
            </w:r>
          </w:p>
          <w:p w14:paraId="62AFAB44" w14:textId="77777777" w:rsidR="00005BBD" w:rsidRDefault="00005BBD" w:rsidP="004E4545">
            <w:pPr>
              <w:rPr>
                <w:rFonts w:ascii="Arial" w:hAnsi="Arial" w:cs="Arial"/>
              </w:rPr>
            </w:pPr>
          </w:p>
          <w:p w14:paraId="084A2B32" w14:textId="77777777" w:rsidR="00005BBD" w:rsidRPr="00DA783C" w:rsidRDefault="00005BBD" w:rsidP="004E4545">
            <w:pPr>
              <w:rPr>
                <w:rFonts w:ascii="Arial" w:hAnsi="Arial" w:cs="Arial"/>
              </w:rPr>
            </w:pPr>
            <w:r>
              <w:rPr>
                <w:rFonts w:ascii="Arial" w:hAnsi="Arial" w:cs="Arial"/>
              </w:rPr>
              <w:t>Closed Christmas Day</w:t>
            </w:r>
          </w:p>
        </w:tc>
        <w:tc>
          <w:tcPr>
            <w:tcW w:w="443" w:type="pct"/>
          </w:tcPr>
          <w:p w14:paraId="2067C853" w14:textId="77777777" w:rsidR="00005BBD" w:rsidRPr="00DA783C" w:rsidRDefault="00005BBD" w:rsidP="004E4545">
            <w:pPr>
              <w:rPr>
                <w:rFonts w:ascii="Arial" w:hAnsi="Arial" w:cs="Arial"/>
              </w:rPr>
            </w:pPr>
            <w:r>
              <w:rPr>
                <w:rFonts w:ascii="Arial" w:hAnsi="Arial" w:cs="Arial"/>
              </w:rPr>
              <w:t>24 hours</w:t>
            </w:r>
          </w:p>
        </w:tc>
        <w:tc>
          <w:tcPr>
            <w:tcW w:w="349" w:type="pct"/>
          </w:tcPr>
          <w:p w14:paraId="487CE39B" w14:textId="77777777" w:rsidR="00005BBD" w:rsidRPr="00DA783C" w:rsidRDefault="00005BBD" w:rsidP="004E4545">
            <w:pPr>
              <w:rPr>
                <w:rFonts w:ascii="Arial" w:hAnsi="Arial" w:cs="Arial"/>
              </w:rPr>
            </w:pPr>
            <w:r>
              <w:rPr>
                <w:rFonts w:ascii="Arial" w:hAnsi="Arial" w:cs="Arial"/>
              </w:rPr>
              <w:t>-</w:t>
            </w:r>
          </w:p>
        </w:tc>
        <w:tc>
          <w:tcPr>
            <w:tcW w:w="348" w:type="pct"/>
          </w:tcPr>
          <w:p w14:paraId="7A3487C6" w14:textId="77777777" w:rsidR="00005BBD" w:rsidRPr="00DA76A8" w:rsidRDefault="00005BBD" w:rsidP="004E4545">
            <w:pPr>
              <w:rPr>
                <w:rFonts w:ascii="Arial" w:hAnsi="Arial" w:cs="Arial"/>
              </w:rPr>
            </w:pPr>
            <w:r w:rsidRPr="00DA76A8">
              <w:rPr>
                <w:rFonts w:ascii="Arial" w:hAnsi="Arial" w:cs="Arial"/>
              </w:rPr>
              <w:t>Monday to Saturday, 8am-</w:t>
            </w:r>
            <w:r>
              <w:rPr>
                <w:rFonts w:ascii="Arial" w:hAnsi="Arial" w:cs="Arial"/>
              </w:rPr>
              <w:t>5</w:t>
            </w:r>
            <w:r w:rsidRPr="00DA76A8">
              <w:rPr>
                <w:rFonts w:ascii="Arial" w:hAnsi="Arial" w:cs="Arial"/>
              </w:rPr>
              <w:t>pm</w:t>
            </w:r>
          </w:p>
          <w:p w14:paraId="4C49A84C" w14:textId="77777777" w:rsidR="00005BBD" w:rsidRPr="00DA76A8" w:rsidRDefault="00005BBD" w:rsidP="004E4545">
            <w:pPr>
              <w:rPr>
                <w:rFonts w:ascii="Arial" w:hAnsi="Arial" w:cs="Arial"/>
              </w:rPr>
            </w:pPr>
          </w:p>
          <w:p w14:paraId="40CA3EB5" w14:textId="77777777" w:rsidR="00005BBD" w:rsidRPr="00DA783C" w:rsidRDefault="00005BBD" w:rsidP="004E4545">
            <w:pPr>
              <w:rPr>
                <w:rFonts w:ascii="Arial" w:hAnsi="Arial" w:cs="Arial"/>
              </w:rPr>
            </w:pPr>
            <w:r w:rsidRPr="00DA76A8">
              <w:rPr>
                <w:rFonts w:ascii="Arial" w:hAnsi="Arial" w:cs="Arial"/>
              </w:rPr>
              <w:t>Sunday, 8am-</w:t>
            </w:r>
            <w:r>
              <w:rPr>
                <w:rFonts w:ascii="Arial" w:hAnsi="Arial" w:cs="Arial"/>
              </w:rPr>
              <w:t>5</w:t>
            </w:r>
            <w:r w:rsidRPr="00DA76A8">
              <w:rPr>
                <w:rFonts w:ascii="Arial" w:hAnsi="Arial" w:cs="Arial"/>
              </w:rPr>
              <w:t>pm</w:t>
            </w:r>
          </w:p>
        </w:tc>
        <w:tc>
          <w:tcPr>
            <w:tcW w:w="317" w:type="pct"/>
          </w:tcPr>
          <w:p w14:paraId="29D46A17" w14:textId="755F4DF8" w:rsidR="00005BBD" w:rsidRPr="00DA76A8" w:rsidRDefault="00005BBD" w:rsidP="004E4545">
            <w:pPr>
              <w:rPr>
                <w:rFonts w:ascii="Arial" w:hAnsi="Arial" w:cs="Arial"/>
              </w:rPr>
            </w:pPr>
            <w:r w:rsidRPr="00DA76A8">
              <w:rPr>
                <w:rFonts w:ascii="Arial" w:hAnsi="Arial" w:cs="Arial"/>
              </w:rPr>
              <w:t>£</w:t>
            </w:r>
            <w:r>
              <w:rPr>
                <w:rFonts w:ascii="Arial" w:hAnsi="Arial" w:cs="Arial"/>
              </w:rPr>
              <w:t>1.</w:t>
            </w:r>
            <w:r w:rsidR="00D1594E">
              <w:rPr>
                <w:rFonts w:ascii="Arial" w:hAnsi="Arial" w:cs="Arial"/>
              </w:rPr>
              <w:t>5</w:t>
            </w:r>
            <w:r w:rsidRPr="00DA76A8">
              <w:rPr>
                <w:rFonts w:ascii="Arial" w:hAnsi="Arial" w:cs="Arial"/>
              </w:rPr>
              <w:t>0 per hour</w:t>
            </w:r>
          </w:p>
          <w:p w14:paraId="54F6C102" w14:textId="77777777" w:rsidR="00005BBD" w:rsidRPr="00DA76A8" w:rsidRDefault="00005BBD" w:rsidP="004E4545">
            <w:pPr>
              <w:rPr>
                <w:rFonts w:ascii="Arial" w:hAnsi="Arial" w:cs="Arial"/>
              </w:rPr>
            </w:pPr>
          </w:p>
          <w:p w14:paraId="19573C9A" w14:textId="77777777" w:rsidR="00005BBD" w:rsidRPr="00DA76A8" w:rsidRDefault="00005BBD" w:rsidP="004E4545">
            <w:pPr>
              <w:rPr>
                <w:rFonts w:ascii="Arial" w:hAnsi="Arial" w:cs="Arial"/>
              </w:rPr>
            </w:pPr>
          </w:p>
          <w:p w14:paraId="42BC8F60" w14:textId="77777777" w:rsidR="00005BBD" w:rsidRPr="00DA783C" w:rsidRDefault="00005BBD" w:rsidP="004E4545">
            <w:pPr>
              <w:rPr>
                <w:rFonts w:ascii="Arial" w:hAnsi="Arial" w:cs="Arial"/>
              </w:rPr>
            </w:pPr>
            <w:r w:rsidRPr="00DA76A8">
              <w:rPr>
                <w:rFonts w:ascii="Arial" w:hAnsi="Arial" w:cs="Arial"/>
              </w:rPr>
              <w:t>£3 all day charge</w:t>
            </w:r>
          </w:p>
        </w:tc>
        <w:tc>
          <w:tcPr>
            <w:tcW w:w="286" w:type="pct"/>
          </w:tcPr>
          <w:p w14:paraId="56D52EE4" w14:textId="77777777" w:rsidR="00005BBD" w:rsidRPr="00DA783C" w:rsidRDefault="00005BBD" w:rsidP="004E4545">
            <w:pPr>
              <w:rPr>
                <w:rFonts w:ascii="Arial" w:hAnsi="Arial" w:cs="Arial"/>
              </w:rPr>
            </w:pPr>
            <w:r>
              <w:rPr>
                <w:rFonts w:ascii="Arial" w:hAnsi="Arial" w:cs="Arial"/>
              </w:rPr>
              <w:t>-</w:t>
            </w:r>
          </w:p>
        </w:tc>
        <w:tc>
          <w:tcPr>
            <w:tcW w:w="316" w:type="pct"/>
          </w:tcPr>
          <w:p w14:paraId="4B74B293" w14:textId="77777777" w:rsidR="00005BBD" w:rsidRPr="00DA783C" w:rsidRDefault="00005BBD" w:rsidP="004E4545">
            <w:pPr>
              <w:rPr>
                <w:rFonts w:ascii="Arial" w:hAnsi="Arial" w:cs="Arial"/>
              </w:rPr>
            </w:pPr>
            <w:r>
              <w:rPr>
                <w:rFonts w:ascii="Arial" w:hAnsi="Arial" w:cs="Arial"/>
              </w:rPr>
              <w:t>3652</w:t>
            </w:r>
          </w:p>
        </w:tc>
        <w:tc>
          <w:tcPr>
            <w:tcW w:w="357" w:type="pct"/>
          </w:tcPr>
          <w:p w14:paraId="56F391C2" w14:textId="77777777" w:rsidR="00005BBD" w:rsidRDefault="00005BBD" w:rsidP="004E4545">
            <w:pPr>
              <w:rPr>
                <w:rFonts w:ascii="Arial" w:hAnsi="Arial" w:cs="Arial"/>
              </w:rPr>
            </w:pPr>
            <w:r>
              <w:rPr>
                <w:rFonts w:ascii="Arial" w:hAnsi="Arial" w:cs="Arial"/>
              </w:rPr>
              <w:t>£110</w:t>
            </w:r>
          </w:p>
          <w:p w14:paraId="592BAFF1" w14:textId="77777777" w:rsidR="00005BBD" w:rsidRDefault="00005BBD" w:rsidP="004E4545">
            <w:pPr>
              <w:rPr>
                <w:rFonts w:ascii="Arial" w:hAnsi="Arial" w:cs="Arial"/>
              </w:rPr>
            </w:pPr>
            <w:r>
              <w:rPr>
                <w:rFonts w:ascii="Arial" w:hAnsi="Arial" w:cs="Arial"/>
              </w:rPr>
              <w:t>£352</w:t>
            </w:r>
          </w:p>
          <w:p w14:paraId="7C09A30A" w14:textId="77777777" w:rsidR="00005BBD" w:rsidRDefault="00005BBD" w:rsidP="004E4545">
            <w:pPr>
              <w:rPr>
                <w:rFonts w:ascii="Arial" w:hAnsi="Arial" w:cs="Arial"/>
              </w:rPr>
            </w:pPr>
            <w:r>
              <w:rPr>
                <w:rFonts w:ascii="Arial" w:hAnsi="Arial" w:cs="Arial"/>
              </w:rPr>
              <w:t>£702</w:t>
            </w:r>
          </w:p>
          <w:p w14:paraId="18C0A574" w14:textId="77777777" w:rsidR="00005BBD" w:rsidRPr="00DA783C" w:rsidRDefault="00005BBD" w:rsidP="004E4545">
            <w:pPr>
              <w:rPr>
                <w:rFonts w:ascii="Arial" w:hAnsi="Arial" w:cs="Arial"/>
              </w:rPr>
            </w:pPr>
            <w:r>
              <w:rPr>
                <w:rFonts w:ascii="Arial" w:hAnsi="Arial" w:cs="Arial"/>
              </w:rPr>
              <w:t>£1,400</w:t>
            </w:r>
          </w:p>
        </w:tc>
        <w:tc>
          <w:tcPr>
            <w:tcW w:w="357" w:type="pct"/>
          </w:tcPr>
          <w:p w14:paraId="31981F7E" w14:textId="77777777" w:rsidR="00005BBD" w:rsidRDefault="00005BBD" w:rsidP="004E4545">
            <w:pPr>
              <w:rPr>
                <w:rFonts w:ascii="Arial" w:hAnsi="Arial" w:cs="Arial"/>
              </w:rPr>
            </w:pPr>
            <w:r>
              <w:rPr>
                <w:rFonts w:ascii="Arial" w:hAnsi="Arial" w:cs="Arial"/>
              </w:rPr>
              <w:t>£125</w:t>
            </w:r>
          </w:p>
          <w:p w14:paraId="33FD0223" w14:textId="77777777" w:rsidR="00005BBD" w:rsidRDefault="00005BBD" w:rsidP="004E4545">
            <w:pPr>
              <w:rPr>
                <w:rFonts w:ascii="Arial" w:hAnsi="Arial" w:cs="Arial"/>
              </w:rPr>
            </w:pPr>
            <w:r>
              <w:rPr>
                <w:rFonts w:ascii="Arial" w:hAnsi="Arial" w:cs="Arial"/>
              </w:rPr>
              <w:t>£402</w:t>
            </w:r>
          </w:p>
          <w:p w14:paraId="0C47B8A2" w14:textId="77777777" w:rsidR="00005BBD" w:rsidRDefault="00005BBD" w:rsidP="004E4545">
            <w:pPr>
              <w:rPr>
                <w:rFonts w:ascii="Arial" w:hAnsi="Arial" w:cs="Arial"/>
              </w:rPr>
            </w:pPr>
            <w:r>
              <w:rPr>
                <w:rFonts w:ascii="Arial" w:hAnsi="Arial" w:cs="Arial"/>
              </w:rPr>
              <w:t>£802</w:t>
            </w:r>
          </w:p>
          <w:p w14:paraId="3682D001" w14:textId="77777777" w:rsidR="00005BBD" w:rsidRPr="00DA783C" w:rsidRDefault="00005BBD" w:rsidP="004E4545">
            <w:pPr>
              <w:rPr>
                <w:rFonts w:ascii="Arial" w:hAnsi="Arial" w:cs="Arial"/>
              </w:rPr>
            </w:pPr>
            <w:r>
              <w:rPr>
                <w:rFonts w:ascii="Arial" w:hAnsi="Arial" w:cs="Arial"/>
              </w:rPr>
              <w:t>£1,600</w:t>
            </w:r>
          </w:p>
        </w:tc>
        <w:tc>
          <w:tcPr>
            <w:tcW w:w="357" w:type="pct"/>
          </w:tcPr>
          <w:p w14:paraId="53729632" w14:textId="77777777" w:rsidR="00005BBD" w:rsidRDefault="00005BBD" w:rsidP="004E4545">
            <w:pPr>
              <w:rPr>
                <w:rFonts w:ascii="Arial" w:hAnsi="Arial" w:cs="Arial"/>
              </w:rPr>
            </w:pPr>
            <w:r>
              <w:rPr>
                <w:rFonts w:ascii="Arial" w:hAnsi="Arial" w:cs="Arial"/>
              </w:rPr>
              <w:t>£140</w:t>
            </w:r>
          </w:p>
          <w:p w14:paraId="6DF8E237" w14:textId="77777777" w:rsidR="00005BBD" w:rsidRDefault="00005BBD" w:rsidP="004E4545">
            <w:pPr>
              <w:rPr>
                <w:rFonts w:ascii="Arial" w:hAnsi="Arial" w:cs="Arial"/>
              </w:rPr>
            </w:pPr>
            <w:r>
              <w:rPr>
                <w:rFonts w:ascii="Arial" w:hAnsi="Arial" w:cs="Arial"/>
              </w:rPr>
              <w:t>£452</w:t>
            </w:r>
          </w:p>
          <w:p w14:paraId="000B40F6" w14:textId="77777777" w:rsidR="00005BBD" w:rsidRDefault="00005BBD" w:rsidP="004E4545">
            <w:pPr>
              <w:rPr>
                <w:rFonts w:ascii="Arial" w:hAnsi="Arial" w:cs="Arial"/>
              </w:rPr>
            </w:pPr>
            <w:r>
              <w:rPr>
                <w:rFonts w:ascii="Arial" w:hAnsi="Arial" w:cs="Arial"/>
              </w:rPr>
              <w:t>£902</w:t>
            </w:r>
          </w:p>
          <w:p w14:paraId="4AC7BCE9" w14:textId="77777777" w:rsidR="00005BBD" w:rsidRPr="00DA783C" w:rsidRDefault="00005BBD" w:rsidP="004E4545">
            <w:pPr>
              <w:rPr>
                <w:rFonts w:ascii="Arial" w:hAnsi="Arial" w:cs="Arial"/>
              </w:rPr>
            </w:pPr>
            <w:r>
              <w:rPr>
                <w:rFonts w:ascii="Arial" w:hAnsi="Arial" w:cs="Arial"/>
              </w:rPr>
              <w:t>£1,800</w:t>
            </w:r>
          </w:p>
        </w:tc>
      </w:tr>
      <w:tr w:rsidR="00005BBD" w:rsidRPr="00832CA2" w14:paraId="1A8FB9C8" w14:textId="77777777" w:rsidTr="004E4545">
        <w:trPr>
          <w:cantSplit/>
        </w:trPr>
        <w:tc>
          <w:tcPr>
            <w:tcW w:w="157" w:type="pct"/>
          </w:tcPr>
          <w:p w14:paraId="05E50531" w14:textId="77777777" w:rsidR="00005BBD" w:rsidRPr="00DA783C" w:rsidRDefault="00005BBD" w:rsidP="004E4545">
            <w:pPr>
              <w:rPr>
                <w:rFonts w:ascii="Arial" w:hAnsi="Arial" w:cs="Arial"/>
              </w:rPr>
            </w:pPr>
            <w:r w:rsidRPr="00DA783C">
              <w:rPr>
                <w:rFonts w:ascii="Arial" w:hAnsi="Arial" w:cs="Arial"/>
              </w:rPr>
              <w:t>7.</w:t>
            </w:r>
          </w:p>
        </w:tc>
        <w:tc>
          <w:tcPr>
            <w:tcW w:w="412" w:type="pct"/>
          </w:tcPr>
          <w:p w14:paraId="3E04E26C" w14:textId="77777777" w:rsidR="00005BBD" w:rsidRPr="00DA783C" w:rsidRDefault="00005BBD" w:rsidP="004E4545">
            <w:pPr>
              <w:rPr>
                <w:rFonts w:ascii="Arial" w:hAnsi="Arial" w:cs="Arial"/>
              </w:rPr>
            </w:pPr>
            <w:r w:rsidRPr="00DA783C">
              <w:rPr>
                <w:rFonts w:ascii="Arial" w:hAnsi="Arial" w:cs="Arial"/>
              </w:rPr>
              <w:t>Quayside</w:t>
            </w:r>
          </w:p>
        </w:tc>
        <w:tc>
          <w:tcPr>
            <w:tcW w:w="634" w:type="pct"/>
          </w:tcPr>
          <w:p w14:paraId="5C6F16DC" w14:textId="77777777" w:rsidR="00005BBD" w:rsidRPr="00DA783C" w:rsidRDefault="00005BBD" w:rsidP="004E4545">
            <w:pPr>
              <w:rPr>
                <w:rFonts w:ascii="Arial" w:hAnsi="Arial" w:cs="Arial"/>
              </w:rPr>
            </w:pPr>
            <w:r w:rsidRPr="00DA783C">
              <w:rPr>
                <w:rFonts w:ascii="Arial" w:hAnsi="Arial" w:cs="Arial"/>
              </w:rPr>
              <w:t>Passenger Vehicles, Motor Cycles, Invalid Carriages, Goods Vehicles not in excess of 1,117kg unladen weight or 6.1m in length.</w:t>
            </w:r>
          </w:p>
        </w:tc>
        <w:tc>
          <w:tcPr>
            <w:tcW w:w="349" w:type="pct"/>
          </w:tcPr>
          <w:p w14:paraId="2CCCD6A8" w14:textId="77777777" w:rsidR="00005BBD" w:rsidRPr="00DA783C" w:rsidRDefault="00005BBD" w:rsidP="004E4545">
            <w:pPr>
              <w:rPr>
                <w:rFonts w:ascii="Arial" w:hAnsi="Arial" w:cs="Arial"/>
              </w:rPr>
            </w:pPr>
          </w:p>
        </w:tc>
        <w:tc>
          <w:tcPr>
            <w:tcW w:w="317" w:type="pct"/>
          </w:tcPr>
          <w:p w14:paraId="4953B19D" w14:textId="77777777" w:rsidR="00005BBD" w:rsidRDefault="00005BBD" w:rsidP="004E4545">
            <w:pPr>
              <w:rPr>
                <w:rFonts w:ascii="Arial" w:hAnsi="Arial" w:cs="Arial"/>
              </w:rPr>
            </w:pPr>
            <w:r>
              <w:rPr>
                <w:rFonts w:ascii="Arial" w:hAnsi="Arial" w:cs="Arial"/>
              </w:rPr>
              <w:t>All days, 7am-12am</w:t>
            </w:r>
          </w:p>
          <w:p w14:paraId="2AD1B1EC" w14:textId="77777777" w:rsidR="00005BBD" w:rsidRDefault="00005BBD" w:rsidP="004E4545">
            <w:pPr>
              <w:rPr>
                <w:rFonts w:ascii="Arial" w:hAnsi="Arial" w:cs="Arial"/>
              </w:rPr>
            </w:pPr>
          </w:p>
          <w:p w14:paraId="49A37510" w14:textId="77777777" w:rsidR="00005BBD" w:rsidRPr="00DA783C" w:rsidRDefault="00005BBD" w:rsidP="004E4545">
            <w:pPr>
              <w:rPr>
                <w:rFonts w:ascii="Arial" w:hAnsi="Arial" w:cs="Arial"/>
              </w:rPr>
            </w:pPr>
            <w:r>
              <w:rPr>
                <w:rFonts w:ascii="Arial" w:hAnsi="Arial" w:cs="Arial"/>
              </w:rPr>
              <w:t>Closed Christmas Day</w:t>
            </w:r>
          </w:p>
        </w:tc>
        <w:tc>
          <w:tcPr>
            <w:tcW w:w="443" w:type="pct"/>
          </w:tcPr>
          <w:p w14:paraId="1ECEC7D9" w14:textId="77777777" w:rsidR="00005BBD" w:rsidRPr="00DA783C" w:rsidRDefault="00005BBD" w:rsidP="004E4545">
            <w:pPr>
              <w:rPr>
                <w:rFonts w:ascii="Arial" w:hAnsi="Arial" w:cs="Arial"/>
              </w:rPr>
            </w:pPr>
            <w:r>
              <w:rPr>
                <w:rFonts w:ascii="Arial" w:hAnsi="Arial" w:cs="Arial"/>
              </w:rPr>
              <w:t>24 hours</w:t>
            </w:r>
          </w:p>
        </w:tc>
        <w:tc>
          <w:tcPr>
            <w:tcW w:w="349" w:type="pct"/>
          </w:tcPr>
          <w:p w14:paraId="7DD58BEC" w14:textId="77777777" w:rsidR="00005BBD" w:rsidRPr="00DA783C" w:rsidRDefault="00005BBD" w:rsidP="004E4545">
            <w:pPr>
              <w:rPr>
                <w:rFonts w:ascii="Arial" w:hAnsi="Arial" w:cs="Arial"/>
              </w:rPr>
            </w:pPr>
            <w:r>
              <w:rPr>
                <w:rFonts w:ascii="Arial" w:hAnsi="Arial" w:cs="Arial"/>
              </w:rPr>
              <w:t>-</w:t>
            </w:r>
          </w:p>
        </w:tc>
        <w:tc>
          <w:tcPr>
            <w:tcW w:w="348" w:type="pct"/>
          </w:tcPr>
          <w:p w14:paraId="0465D081" w14:textId="77777777" w:rsidR="00005BBD" w:rsidRPr="00DA76A8" w:rsidRDefault="00005BBD" w:rsidP="004E4545">
            <w:pPr>
              <w:rPr>
                <w:rFonts w:ascii="Arial" w:hAnsi="Arial" w:cs="Arial"/>
              </w:rPr>
            </w:pPr>
            <w:r w:rsidRPr="00DA76A8">
              <w:rPr>
                <w:rFonts w:ascii="Arial" w:hAnsi="Arial" w:cs="Arial"/>
              </w:rPr>
              <w:t>Monday to Saturday, 8am-</w:t>
            </w:r>
            <w:r>
              <w:rPr>
                <w:rFonts w:ascii="Arial" w:hAnsi="Arial" w:cs="Arial"/>
              </w:rPr>
              <w:t>5</w:t>
            </w:r>
            <w:r w:rsidRPr="00DA76A8">
              <w:rPr>
                <w:rFonts w:ascii="Arial" w:hAnsi="Arial" w:cs="Arial"/>
              </w:rPr>
              <w:t>pm</w:t>
            </w:r>
          </w:p>
          <w:p w14:paraId="50FC8A67" w14:textId="77777777" w:rsidR="00005BBD" w:rsidRPr="00DA76A8" w:rsidRDefault="00005BBD" w:rsidP="004E4545">
            <w:pPr>
              <w:rPr>
                <w:rFonts w:ascii="Arial" w:hAnsi="Arial" w:cs="Arial"/>
              </w:rPr>
            </w:pPr>
          </w:p>
          <w:p w14:paraId="03566B56" w14:textId="77777777" w:rsidR="00005BBD" w:rsidRPr="00DA783C" w:rsidRDefault="00005BBD" w:rsidP="004E4545">
            <w:pPr>
              <w:rPr>
                <w:rFonts w:ascii="Arial" w:hAnsi="Arial" w:cs="Arial"/>
              </w:rPr>
            </w:pPr>
            <w:r w:rsidRPr="00DA76A8">
              <w:rPr>
                <w:rFonts w:ascii="Arial" w:hAnsi="Arial" w:cs="Arial"/>
              </w:rPr>
              <w:t>Sunday, 8am-</w:t>
            </w:r>
            <w:r>
              <w:rPr>
                <w:rFonts w:ascii="Arial" w:hAnsi="Arial" w:cs="Arial"/>
              </w:rPr>
              <w:t>5</w:t>
            </w:r>
            <w:r w:rsidRPr="00DA76A8">
              <w:rPr>
                <w:rFonts w:ascii="Arial" w:hAnsi="Arial" w:cs="Arial"/>
              </w:rPr>
              <w:t>pm</w:t>
            </w:r>
          </w:p>
        </w:tc>
        <w:tc>
          <w:tcPr>
            <w:tcW w:w="317" w:type="pct"/>
          </w:tcPr>
          <w:p w14:paraId="25607485" w14:textId="77777777" w:rsidR="00005BBD" w:rsidRPr="00DA76A8" w:rsidRDefault="00005BBD" w:rsidP="004E4545">
            <w:pPr>
              <w:rPr>
                <w:rFonts w:ascii="Arial" w:hAnsi="Arial" w:cs="Arial"/>
              </w:rPr>
            </w:pPr>
            <w:r w:rsidRPr="00DA76A8">
              <w:rPr>
                <w:rFonts w:ascii="Arial" w:hAnsi="Arial" w:cs="Arial"/>
              </w:rPr>
              <w:t>£</w:t>
            </w:r>
            <w:r>
              <w:rPr>
                <w:rFonts w:ascii="Arial" w:hAnsi="Arial" w:cs="Arial"/>
              </w:rPr>
              <w:t>1.1</w:t>
            </w:r>
            <w:r w:rsidRPr="00DA76A8">
              <w:rPr>
                <w:rFonts w:ascii="Arial" w:hAnsi="Arial" w:cs="Arial"/>
              </w:rPr>
              <w:t>0 per hour</w:t>
            </w:r>
          </w:p>
          <w:p w14:paraId="0062E797" w14:textId="77777777" w:rsidR="00005BBD" w:rsidRPr="00DA76A8" w:rsidRDefault="00005BBD" w:rsidP="004E4545">
            <w:pPr>
              <w:rPr>
                <w:rFonts w:ascii="Arial" w:hAnsi="Arial" w:cs="Arial"/>
              </w:rPr>
            </w:pPr>
          </w:p>
          <w:p w14:paraId="6D5B3417" w14:textId="77777777" w:rsidR="00005BBD" w:rsidRPr="00DA76A8" w:rsidRDefault="00005BBD" w:rsidP="004E4545">
            <w:pPr>
              <w:rPr>
                <w:rFonts w:ascii="Arial" w:hAnsi="Arial" w:cs="Arial"/>
              </w:rPr>
            </w:pPr>
          </w:p>
          <w:p w14:paraId="5EEA44F3" w14:textId="77777777" w:rsidR="00005BBD" w:rsidRPr="00DA783C" w:rsidRDefault="00005BBD" w:rsidP="004E4545">
            <w:pPr>
              <w:rPr>
                <w:rFonts w:ascii="Arial" w:hAnsi="Arial" w:cs="Arial"/>
              </w:rPr>
            </w:pPr>
            <w:r w:rsidRPr="00DA76A8">
              <w:rPr>
                <w:rFonts w:ascii="Arial" w:hAnsi="Arial" w:cs="Arial"/>
              </w:rPr>
              <w:t>£3 all day charge</w:t>
            </w:r>
          </w:p>
        </w:tc>
        <w:tc>
          <w:tcPr>
            <w:tcW w:w="286" w:type="pct"/>
          </w:tcPr>
          <w:p w14:paraId="5C640A66" w14:textId="77777777" w:rsidR="00005BBD" w:rsidRPr="00DA783C" w:rsidRDefault="00005BBD" w:rsidP="004E4545">
            <w:pPr>
              <w:rPr>
                <w:rFonts w:ascii="Arial" w:hAnsi="Arial" w:cs="Arial"/>
              </w:rPr>
            </w:pPr>
            <w:r>
              <w:rPr>
                <w:rFonts w:ascii="Arial" w:hAnsi="Arial" w:cs="Arial"/>
              </w:rPr>
              <w:t>£8.00</w:t>
            </w:r>
          </w:p>
        </w:tc>
        <w:tc>
          <w:tcPr>
            <w:tcW w:w="316" w:type="pct"/>
          </w:tcPr>
          <w:p w14:paraId="04EFC905" w14:textId="77777777" w:rsidR="00005BBD" w:rsidRPr="00DA783C" w:rsidRDefault="00005BBD" w:rsidP="004E4545">
            <w:pPr>
              <w:rPr>
                <w:rFonts w:ascii="Arial" w:hAnsi="Arial" w:cs="Arial"/>
              </w:rPr>
            </w:pPr>
            <w:r>
              <w:rPr>
                <w:rFonts w:ascii="Arial" w:hAnsi="Arial" w:cs="Arial"/>
              </w:rPr>
              <w:t>8104</w:t>
            </w:r>
          </w:p>
        </w:tc>
        <w:tc>
          <w:tcPr>
            <w:tcW w:w="357" w:type="pct"/>
          </w:tcPr>
          <w:p w14:paraId="7DFF6FBF" w14:textId="77777777" w:rsidR="00005BBD" w:rsidRDefault="00005BBD" w:rsidP="004E4545">
            <w:pPr>
              <w:rPr>
                <w:rFonts w:ascii="Arial" w:hAnsi="Arial" w:cs="Arial"/>
              </w:rPr>
            </w:pPr>
            <w:r>
              <w:rPr>
                <w:rFonts w:ascii="Arial" w:hAnsi="Arial" w:cs="Arial"/>
              </w:rPr>
              <w:t>£110</w:t>
            </w:r>
          </w:p>
          <w:p w14:paraId="4B6EF5A9" w14:textId="77777777" w:rsidR="00005BBD" w:rsidRDefault="00005BBD" w:rsidP="004E4545">
            <w:pPr>
              <w:rPr>
                <w:rFonts w:ascii="Arial" w:hAnsi="Arial" w:cs="Arial"/>
              </w:rPr>
            </w:pPr>
            <w:r>
              <w:rPr>
                <w:rFonts w:ascii="Arial" w:hAnsi="Arial" w:cs="Arial"/>
              </w:rPr>
              <w:t>£352</w:t>
            </w:r>
          </w:p>
          <w:p w14:paraId="7AD33739" w14:textId="77777777" w:rsidR="00005BBD" w:rsidRDefault="00005BBD" w:rsidP="004E4545">
            <w:pPr>
              <w:rPr>
                <w:rFonts w:ascii="Arial" w:hAnsi="Arial" w:cs="Arial"/>
              </w:rPr>
            </w:pPr>
            <w:r>
              <w:rPr>
                <w:rFonts w:ascii="Arial" w:hAnsi="Arial" w:cs="Arial"/>
              </w:rPr>
              <w:t>£702</w:t>
            </w:r>
          </w:p>
          <w:p w14:paraId="13FA75F4" w14:textId="77777777" w:rsidR="00005BBD" w:rsidRPr="00DA783C" w:rsidRDefault="00005BBD" w:rsidP="004E4545">
            <w:pPr>
              <w:rPr>
                <w:rFonts w:ascii="Arial" w:hAnsi="Arial" w:cs="Arial"/>
              </w:rPr>
            </w:pPr>
            <w:r>
              <w:rPr>
                <w:rFonts w:ascii="Arial" w:hAnsi="Arial" w:cs="Arial"/>
              </w:rPr>
              <w:t>£1,400</w:t>
            </w:r>
          </w:p>
        </w:tc>
        <w:tc>
          <w:tcPr>
            <w:tcW w:w="357" w:type="pct"/>
          </w:tcPr>
          <w:p w14:paraId="0A8BC904" w14:textId="77777777" w:rsidR="00005BBD" w:rsidRDefault="00005BBD" w:rsidP="004E4545">
            <w:pPr>
              <w:rPr>
                <w:rFonts w:ascii="Arial" w:hAnsi="Arial" w:cs="Arial"/>
              </w:rPr>
            </w:pPr>
            <w:r>
              <w:rPr>
                <w:rFonts w:ascii="Arial" w:hAnsi="Arial" w:cs="Arial"/>
              </w:rPr>
              <w:t>£125</w:t>
            </w:r>
          </w:p>
          <w:p w14:paraId="2FAB5AD9" w14:textId="77777777" w:rsidR="00005BBD" w:rsidRDefault="00005BBD" w:rsidP="004E4545">
            <w:pPr>
              <w:rPr>
                <w:rFonts w:ascii="Arial" w:hAnsi="Arial" w:cs="Arial"/>
              </w:rPr>
            </w:pPr>
            <w:r>
              <w:rPr>
                <w:rFonts w:ascii="Arial" w:hAnsi="Arial" w:cs="Arial"/>
              </w:rPr>
              <w:t>£402</w:t>
            </w:r>
          </w:p>
          <w:p w14:paraId="5BC8F9BE" w14:textId="77777777" w:rsidR="00005BBD" w:rsidRDefault="00005BBD" w:rsidP="004E4545">
            <w:pPr>
              <w:rPr>
                <w:rFonts w:ascii="Arial" w:hAnsi="Arial" w:cs="Arial"/>
              </w:rPr>
            </w:pPr>
            <w:r>
              <w:rPr>
                <w:rFonts w:ascii="Arial" w:hAnsi="Arial" w:cs="Arial"/>
              </w:rPr>
              <w:t>£802</w:t>
            </w:r>
          </w:p>
          <w:p w14:paraId="4821CFBB" w14:textId="77777777" w:rsidR="00005BBD" w:rsidRPr="00DA783C" w:rsidRDefault="00005BBD" w:rsidP="004E4545">
            <w:pPr>
              <w:rPr>
                <w:rFonts w:ascii="Arial" w:hAnsi="Arial" w:cs="Arial"/>
              </w:rPr>
            </w:pPr>
            <w:r>
              <w:rPr>
                <w:rFonts w:ascii="Arial" w:hAnsi="Arial" w:cs="Arial"/>
              </w:rPr>
              <w:t>£1,600</w:t>
            </w:r>
          </w:p>
        </w:tc>
        <w:tc>
          <w:tcPr>
            <w:tcW w:w="357" w:type="pct"/>
          </w:tcPr>
          <w:p w14:paraId="542B0D60" w14:textId="77777777" w:rsidR="00005BBD" w:rsidRDefault="00005BBD" w:rsidP="004E4545">
            <w:pPr>
              <w:rPr>
                <w:rFonts w:ascii="Arial" w:hAnsi="Arial" w:cs="Arial"/>
              </w:rPr>
            </w:pPr>
            <w:r>
              <w:rPr>
                <w:rFonts w:ascii="Arial" w:hAnsi="Arial" w:cs="Arial"/>
              </w:rPr>
              <w:t>£140</w:t>
            </w:r>
          </w:p>
          <w:p w14:paraId="12AD10EB" w14:textId="77777777" w:rsidR="00005BBD" w:rsidRDefault="00005BBD" w:rsidP="004E4545">
            <w:pPr>
              <w:rPr>
                <w:rFonts w:ascii="Arial" w:hAnsi="Arial" w:cs="Arial"/>
              </w:rPr>
            </w:pPr>
            <w:r>
              <w:rPr>
                <w:rFonts w:ascii="Arial" w:hAnsi="Arial" w:cs="Arial"/>
              </w:rPr>
              <w:t>£452</w:t>
            </w:r>
          </w:p>
          <w:p w14:paraId="146EB036" w14:textId="77777777" w:rsidR="00005BBD" w:rsidRDefault="00005BBD" w:rsidP="004E4545">
            <w:pPr>
              <w:rPr>
                <w:rFonts w:ascii="Arial" w:hAnsi="Arial" w:cs="Arial"/>
              </w:rPr>
            </w:pPr>
            <w:r>
              <w:rPr>
                <w:rFonts w:ascii="Arial" w:hAnsi="Arial" w:cs="Arial"/>
              </w:rPr>
              <w:t>£902</w:t>
            </w:r>
          </w:p>
          <w:p w14:paraId="756ABADD" w14:textId="77777777" w:rsidR="00005BBD" w:rsidRPr="00DA783C" w:rsidRDefault="00005BBD" w:rsidP="004E4545">
            <w:pPr>
              <w:rPr>
                <w:rFonts w:ascii="Arial" w:hAnsi="Arial" w:cs="Arial"/>
              </w:rPr>
            </w:pPr>
            <w:r>
              <w:rPr>
                <w:rFonts w:ascii="Arial" w:hAnsi="Arial" w:cs="Arial"/>
              </w:rPr>
              <w:t>£1,800</w:t>
            </w:r>
          </w:p>
        </w:tc>
      </w:tr>
      <w:tr w:rsidR="00005BBD" w:rsidRPr="00832CA2" w14:paraId="183E0D2A" w14:textId="77777777" w:rsidTr="004E4545">
        <w:trPr>
          <w:cantSplit/>
        </w:trPr>
        <w:tc>
          <w:tcPr>
            <w:tcW w:w="157" w:type="pct"/>
          </w:tcPr>
          <w:p w14:paraId="16D6ED20" w14:textId="77777777" w:rsidR="00005BBD" w:rsidRPr="00DA783C" w:rsidRDefault="00005BBD" w:rsidP="004E4545">
            <w:pPr>
              <w:rPr>
                <w:rFonts w:ascii="Arial" w:hAnsi="Arial" w:cs="Arial"/>
              </w:rPr>
            </w:pPr>
            <w:r w:rsidRPr="00DA783C">
              <w:rPr>
                <w:rFonts w:ascii="Arial" w:hAnsi="Arial" w:cs="Arial"/>
              </w:rPr>
              <w:t>8.</w:t>
            </w:r>
          </w:p>
        </w:tc>
        <w:tc>
          <w:tcPr>
            <w:tcW w:w="412" w:type="pct"/>
          </w:tcPr>
          <w:p w14:paraId="4E539255" w14:textId="77777777" w:rsidR="00005BBD" w:rsidRPr="00DA783C" w:rsidRDefault="00005BBD" w:rsidP="004E4545">
            <w:pPr>
              <w:rPr>
                <w:rFonts w:ascii="Arial" w:hAnsi="Arial" w:cs="Arial"/>
              </w:rPr>
            </w:pPr>
            <w:r w:rsidRPr="00DA783C">
              <w:rPr>
                <w:rFonts w:ascii="Arial" w:hAnsi="Arial" w:cs="Arial"/>
              </w:rPr>
              <w:t>Stadium</w:t>
            </w:r>
          </w:p>
        </w:tc>
        <w:tc>
          <w:tcPr>
            <w:tcW w:w="634" w:type="pct"/>
          </w:tcPr>
          <w:p w14:paraId="77219912" w14:textId="77777777" w:rsidR="00005BBD" w:rsidRPr="00DA783C" w:rsidRDefault="00005BBD" w:rsidP="004E4545">
            <w:pPr>
              <w:rPr>
                <w:rFonts w:ascii="Arial" w:hAnsi="Arial" w:cs="Arial"/>
              </w:rPr>
            </w:pPr>
            <w:r w:rsidRPr="00DA783C">
              <w:rPr>
                <w:rFonts w:ascii="Arial" w:hAnsi="Arial" w:cs="Arial"/>
              </w:rPr>
              <w:t>Passenger Vehicles, Motor Cycles, Invalid Carriages, Goods Vehicles not in excess of 1,117kg unladen weight or 6.1m in length.</w:t>
            </w:r>
          </w:p>
        </w:tc>
        <w:tc>
          <w:tcPr>
            <w:tcW w:w="349" w:type="pct"/>
          </w:tcPr>
          <w:p w14:paraId="5EFA51B5" w14:textId="77777777" w:rsidR="00005BBD" w:rsidRPr="00DA783C" w:rsidRDefault="00005BBD" w:rsidP="004E4545">
            <w:pPr>
              <w:rPr>
                <w:rFonts w:ascii="Arial" w:hAnsi="Arial" w:cs="Arial"/>
              </w:rPr>
            </w:pPr>
          </w:p>
        </w:tc>
        <w:tc>
          <w:tcPr>
            <w:tcW w:w="317" w:type="pct"/>
          </w:tcPr>
          <w:p w14:paraId="441D647F" w14:textId="77777777" w:rsidR="00005BBD" w:rsidRPr="00DA783C" w:rsidRDefault="00005BBD" w:rsidP="004E4545">
            <w:pPr>
              <w:rPr>
                <w:rFonts w:ascii="Arial" w:hAnsi="Arial" w:cs="Arial"/>
              </w:rPr>
            </w:pPr>
            <w:r>
              <w:rPr>
                <w:rFonts w:ascii="Arial" w:hAnsi="Arial" w:cs="Arial"/>
              </w:rPr>
              <w:t>All days, all times except Match Days</w:t>
            </w:r>
          </w:p>
        </w:tc>
        <w:tc>
          <w:tcPr>
            <w:tcW w:w="443" w:type="pct"/>
          </w:tcPr>
          <w:p w14:paraId="36A52A83" w14:textId="77777777" w:rsidR="00005BBD" w:rsidRPr="00DA783C" w:rsidRDefault="00005BBD" w:rsidP="004E4545">
            <w:pPr>
              <w:rPr>
                <w:rFonts w:ascii="Arial" w:hAnsi="Arial" w:cs="Arial"/>
              </w:rPr>
            </w:pPr>
            <w:r>
              <w:rPr>
                <w:rFonts w:ascii="Arial" w:hAnsi="Arial" w:cs="Arial"/>
              </w:rPr>
              <w:t>24 hours, except on Match Days</w:t>
            </w:r>
          </w:p>
        </w:tc>
        <w:tc>
          <w:tcPr>
            <w:tcW w:w="349" w:type="pct"/>
          </w:tcPr>
          <w:p w14:paraId="795CBD47" w14:textId="77777777" w:rsidR="00005BBD" w:rsidRPr="00DA783C" w:rsidRDefault="00005BBD" w:rsidP="004E4545">
            <w:pPr>
              <w:rPr>
                <w:rFonts w:ascii="Arial" w:hAnsi="Arial" w:cs="Arial"/>
              </w:rPr>
            </w:pPr>
            <w:r>
              <w:rPr>
                <w:rFonts w:ascii="Arial" w:hAnsi="Arial" w:cs="Arial"/>
              </w:rPr>
              <w:t>-</w:t>
            </w:r>
          </w:p>
        </w:tc>
        <w:tc>
          <w:tcPr>
            <w:tcW w:w="348" w:type="pct"/>
          </w:tcPr>
          <w:p w14:paraId="75D636E3" w14:textId="77777777" w:rsidR="00005BBD" w:rsidRPr="00DA76A8" w:rsidRDefault="00005BBD" w:rsidP="004E4545">
            <w:pPr>
              <w:rPr>
                <w:rFonts w:ascii="Arial" w:hAnsi="Arial" w:cs="Arial"/>
              </w:rPr>
            </w:pPr>
            <w:r w:rsidRPr="00DA76A8">
              <w:rPr>
                <w:rFonts w:ascii="Arial" w:hAnsi="Arial" w:cs="Arial"/>
              </w:rPr>
              <w:t>Monday to Saturday, 8am-</w:t>
            </w:r>
            <w:r>
              <w:rPr>
                <w:rFonts w:ascii="Arial" w:hAnsi="Arial" w:cs="Arial"/>
              </w:rPr>
              <w:t>10</w:t>
            </w:r>
            <w:r w:rsidRPr="00DA76A8">
              <w:rPr>
                <w:rFonts w:ascii="Arial" w:hAnsi="Arial" w:cs="Arial"/>
              </w:rPr>
              <w:t>pm</w:t>
            </w:r>
          </w:p>
          <w:p w14:paraId="3604AA76" w14:textId="77777777" w:rsidR="00005BBD" w:rsidRPr="00DA76A8" w:rsidRDefault="00005BBD" w:rsidP="004E4545">
            <w:pPr>
              <w:rPr>
                <w:rFonts w:ascii="Arial" w:hAnsi="Arial" w:cs="Arial"/>
              </w:rPr>
            </w:pPr>
          </w:p>
          <w:p w14:paraId="419789DC" w14:textId="77777777" w:rsidR="00005BBD" w:rsidRDefault="00005BBD" w:rsidP="004E4545">
            <w:pPr>
              <w:rPr>
                <w:rFonts w:ascii="Arial" w:hAnsi="Arial" w:cs="Arial"/>
              </w:rPr>
            </w:pPr>
            <w:r w:rsidRPr="00DA76A8">
              <w:rPr>
                <w:rFonts w:ascii="Arial" w:hAnsi="Arial" w:cs="Arial"/>
              </w:rPr>
              <w:t>Sunday, 8am-</w:t>
            </w:r>
            <w:r>
              <w:rPr>
                <w:rFonts w:ascii="Arial" w:hAnsi="Arial" w:cs="Arial"/>
              </w:rPr>
              <w:t>6</w:t>
            </w:r>
            <w:r w:rsidRPr="00DA76A8">
              <w:rPr>
                <w:rFonts w:ascii="Arial" w:hAnsi="Arial" w:cs="Arial"/>
              </w:rPr>
              <w:t>pm</w:t>
            </w:r>
          </w:p>
          <w:p w14:paraId="5C092A23" w14:textId="77777777" w:rsidR="003301E3" w:rsidRDefault="003301E3" w:rsidP="004E4545">
            <w:pPr>
              <w:rPr>
                <w:rFonts w:ascii="Arial" w:hAnsi="Arial" w:cs="Arial"/>
              </w:rPr>
            </w:pPr>
          </w:p>
          <w:p w14:paraId="6C0C3E6A" w14:textId="0A1626AB" w:rsidR="003301E3" w:rsidRPr="00DA783C" w:rsidRDefault="003301E3" w:rsidP="004E4545">
            <w:pPr>
              <w:rPr>
                <w:rFonts w:ascii="Arial" w:hAnsi="Arial" w:cs="Arial"/>
              </w:rPr>
            </w:pPr>
            <w:r>
              <w:rPr>
                <w:rFonts w:ascii="Arial" w:hAnsi="Arial" w:cs="Arial"/>
              </w:rPr>
              <w:t>Sunday, 6pm-10pm</w:t>
            </w:r>
          </w:p>
        </w:tc>
        <w:tc>
          <w:tcPr>
            <w:tcW w:w="317" w:type="pct"/>
          </w:tcPr>
          <w:p w14:paraId="2CC368A3" w14:textId="632548EF" w:rsidR="00005BBD" w:rsidRPr="00DA76A8" w:rsidRDefault="00005BBD" w:rsidP="004E4545">
            <w:pPr>
              <w:rPr>
                <w:rFonts w:ascii="Arial" w:hAnsi="Arial" w:cs="Arial"/>
              </w:rPr>
            </w:pPr>
            <w:r w:rsidRPr="00DA76A8">
              <w:rPr>
                <w:rFonts w:ascii="Arial" w:hAnsi="Arial" w:cs="Arial"/>
              </w:rPr>
              <w:t>£0</w:t>
            </w:r>
            <w:r>
              <w:rPr>
                <w:rFonts w:ascii="Arial" w:hAnsi="Arial" w:cs="Arial"/>
              </w:rPr>
              <w:t>.</w:t>
            </w:r>
            <w:r w:rsidR="00B57DF8">
              <w:rPr>
                <w:rFonts w:ascii="Arial" w:hAnsi="Arial" w:cs="Arial"/>
              </w:rPr>
              <w:t>8</w:t>
            </w:r>
            <w:r>
              <w:rPr>
                <w:rFonts w:ascii="Arial" w:hAnsi="Arial" w:cs="Arial"/>
              </w:rPr>
              <w:t>0</w:t>
            </w:r>
            <w:r w:rsidRPr="00DA76A8">
              <w:rPr>
                <w:rFonts w:ascii="Arial" w:hAnsi="Arial" w:cs="Arial"/>
              </w:rPr>
              <w:t xml:space="preserve"> per hour</w:t>
            </w:r>
          </w:p>
          <w:p w14:paraId="5F920011" w14:textId="77777777" w:rsidR="00005BBD" w:rsidRPr="00DA76A8" w:rsidRDefault="00005BBD" w:rsidP="004E4545">
            <w:pPr>
              <w:rPr>
                <w:rFonts w:ascii="Arial" w:hAnsi="Arial" w:cs="Arial"/>
              </w:rPr>
            </w:pPr>
          </w:p>
          <w:p w14:paraId="7F19779F" w14:textId="77777777" w:rsidR="00005BBD" w:rsidRPr="00DA76A8" w:rsidRDefault="00005BBD" w:rsidP="004E4545">
            <w:pPr>
              <w:rPr>
                <w:rFonts w:ascii="Arial" w:hAnsi="Arial" w:cs="Arial"/>
              </w:rPr>
            </w:pPr>
          </w:p>
          <w:p w14:paraId="4AA81BAA" w14:textId="77777777" w:rsidR="00005BBD" w:rsidRDefault="00005BBD" w:rsidP="004E4545">
            <w:pPr>
              <w:rPr>
                <w:rFonts w:ascii="Arial" w:hAnsi="Arial" w:cs="Arial"/>
              </w:rPr>
            </w:pPr>
            <w:r w:rsidRPr="00DA76A8">
              <w:rPr>
                <w:rFonts w:ascii="Arial" w:hAnsi="Arial" w:cs="Arial"/>
              </w:rPr>
              <w:t>£3 all day charge</w:t>
            </w:r>
          </w:p>
          <w:p w14:paraId="06D55EB0" w14:textId="77777777" w:rsidR="003301E3" w:rsidRDefault="003301E3" w:rsidP="004E4545">
            <w:pPr>
              <w:rPr>
                <w:rFonts w:ascii="Arial" w:hAnsi="Arial" w:cs="Arial"/>
              </w:rPr>
            </w:pPr>
          </w:p>
          <w:p w14:paraId="0F0EFABD" w14:textId="4DC51B2D" w:rsidR="003301E3" w:rsidRPr="00DA783C" w:rsidRDefault="003301E3" w:rsidP="004E4545">
            <w:pPr>
              <w:rPr>
                <w:rFonts w:ascii="Arial" w:hAnsi="Arial" w:cs="Arial"/>
              </w:rPr>
            </w:pPr>
            <w:r>
              <w:rPr>
                <w:rFonts w:ascii="Arial" w:hAnsi="Arial" w:cs="Arial"/>
              </w:rPr>
              <w:t>£0.</w:t>
            </w:r>
            <w:r w:rsidR="00B57DF8">
              <w:rPr>
                <w:rFonts w:ascii="Arial" w:hAnsi="Arial" w:cs="Arial"/>
              </w:rPr>
              <w:t>8</w:t>
            </w:r>
            <w:r>
              <w:rPr>
                <w:rFonts w:ascii="Arial" w:hAnsi="Arial" w:cs="Arial"/>
              </w:rPr>
              <w:t>0 p</w:t>
            </w:r>
            <w:r w:rsidR="009F1E47">
              <w:rPr>
                <w:rFonts w:ascii="Arial" w:hAnsi="Arial" w:cs="Arial"/>
              </w:rPr>
              <w:t>er hour</w:t>
            </w:r>
          </w:p>
        </w:tc>
        <w:tc>
          <w:tcPr>
            <w:tcW w:w="286" w:type="pct"/>
          </w:tcPr>
          <w:p w14:paraId="4CB5CE65" w14:textId="77777777" w:rsidR="00005BBD" w:rsidRPr="00DA783C" w:rsidRDefault="00005BBD" w:rsidP="004E4545">
            <w:pPr>
              <w:rPr>
                <w:rFonts w:ascii="Arial" w:hAnsi="Arial" w:cs="Arial"/>
              </w:rPr>
            </w:pPr>
            <w:r>
              <w:rPr>
                <w:rFonts w:ascii="Arial" w:hAnsi="Arial" w:cs="Arial"/>
              </w:rPr>
              <w:t>-</w:t>
            </w:r>
          </w:p>
        </w:tc>
        <w:tc>
          <w:tcPr>
            <w:tcW w:w="316" w:type="pct"/>
          </w:tcPr>
          <w:p w14:paraId="75BBD932" w14:textId="77777777" w:rsidR="00005BBD" w:rsidRPr="00DA783C" w:rsidRDefault="00005BBD" w:rsidP="004E4545">
            <w:pPr>
              <w:rPr>
                <w:rFonts w:ascii="Arial" w:hAnsi="Arial" w:cs="Arial"/>
              </w:rPr>
            </w:pPr>
            <w:r>
              <w:rPr>
                <w:rFonts w:ascii="Arial" w:hAnsi="Arial" w:cs="Arial"/>
              </w:rPr>
              <w:t>3651</w:t>
            </w:r>
          </w:p>
        </w:tc>
        <w:tc>
          <w:tcPr>
            <w:tcW w:w="357" w:type="pct"/>
          </w:tcPr>
          <w:p w14:paraId="42885191" w14:textId="77777777" w:rsidR="00005BBD" w:rsidRDefault="00005BBD" w:rsidP="004E4545">
            <w:pPr>
              <w:rPr>
                <w:rFonts w:ascii="Arial" w:hAnsi="Arial" w:cs="Arial"/>
              </w:rPr>
            </w:pPr>
            <w:r>
              <w:rPr>
                <w:rFonts w:ascii="Arial" w:hAnsi="Arial" w:cs="Arial"/>
              </w:rPr>
              <w:t>£102</w:t>
            </w:r>
          </w:p>
          <w:p w14:paraId="02AE1201" w14:textId="77777777" w:rsidR="00005BBD" w:rsidRDefault="00005BBD" w:rsidP="004E4545">
            <w:pPr>
              <w:rPr>
                <w:rFonts w:ascii="Arial" w:hAnsi="Arial" w:cs="Arial"/>
              </w:rPr>
            </w:pPr>
            <w:r>
              <w:rPr>
                <w:rFonts w:ascii="Arial" w:hAnsi="Arial" w:cs="Arial"/>
              </w:rPr>
              <w:t>£327</w:t>
            </w:r>
          </w:p>
          <w:p w14:paraId="6AF55A2C" w14:textId="77777777" w:rsidR="00005BBD" w:rsidRDefault="00005BBD" w:rsidP="004E4545">
            <w:pPr>
              <w:rPr>
                <w:rFonts w:ascii="Arial" w:hAnsi="Arial" w:cs="Arial"/>
              </w:rPr>
            </w:pPr>
            <w:r>
              <w:rPr>
                <w:rFonts w:ascii="Arial" w:hAnsi="Arial" w:cs="Arial"/>
              </w:rPr>
              <w:t>£652</w:t>
            </w:r>
          </w:p>
          <w:p w14:paraId="61913176" w14:textId="77777777" w:rsidR="00005BBD" w:rsidRPr="00DA783C" w:rsidRDefault="00005BBD" w:rsidP="004E4545">
            <w:pPr>
              <w:rPr>
                <w:rFonts w:ascii="Arial" w:hAnsi="Arial" w:cs="Arial"/>
              </w:rPr>
            </w:pPr>
            <w:r>
              <w:rPr>
                <w:rFonts w:ascii="Arial" w:hAnsi="Arial" w:cs="Arial"/>
              </w:rPr>
              <w:t>£1,300</w:t>
            </w:r>
          </w:p>
        </w:tc>
        <w:tc>
          <w:tcPr>
            <w:tcW w:w="357" w:type="pct"/>
          </w:tcPr>
          <w:p w14:paraId="1A2366CB" w14:textId="77777777" w:rsidR="00005BBD" w:rsidRDefault="00005BBD" w:rsidP="004E4545">
            <w:pPr>
              <w:rPr>
                <w:rFonts w:ascii="Arial" w:hAnsi="Arial" w:cs="Arial"/>
              </w:rPr>
            </w:pPr>
            <w:r>
              <w:rPr>
                <w:rFonts w:ascii="Arial" w:hAnsi="Arial" w:cs="Arial"/>
              </w:rPr>
              <w:t>£117</w:t>
            </w:r>
          </w:p>
          <w:p w14:paraId="5B2B34F0" w14:textId="77777777" w:rsidR="00005BBD" w:rsidRDefault="00005BBD" w:rsidP="004E4545">
            <w:pPr>
              <w:rPr>
                <w:rFonts w:ascii="Arial" w:hAnsi="Arial" w:cs="Arial"/>
              </w:rPr>
            </w:pPr>
            <w:r>
              <w:rPr>
                <w:rFonts w:ascii="Arial" w:hAnsi="Arial" w:cs="Arial"/>
              </w:rPr>
              <w:t>£377</w:t>
            </w:r>
          </w:p>
          <w:p w14:paraId="239AC80F" w14:textId="77777777" w:rsidR="00005BBD" w:rsidRDefault="00005BBD" w:rsidP="004E4545">
            <w:pPr>
              <w:rPr>
                <w:rFonts w:ascii="Arial" w:hAnsi="Arial" w:cs="Arial"/>
              </w:rPr>
            </w:pPr>
            <w:r>
              <w:rPr>
                <w:rFonts w:ascii="Arial" w:hAnsi="Arial" w:cs="Arial"/>
              </w:rPr>
              <w:t>£752</w:t>
            </w:r>
          </w:p>
          <w:p w14:paraId="03F9BE5F" w14:textId="77777777" w:rsidR="00005BBD" w:rsidRPr="00DA783C" w:rsidRDefault="00005BBD" w:rsidP="004E4545">
            <w:pPr>
              <w:rPr>
                <w:rFonts w:ascii="Arial" w:hAnsi="Arial" w:cs="Arial"/>
              </w:rPr>
            </w:pPr>
            <w:r>
              <w:rPr>
                <w:rFonts w:ascii="Arial" w:hAnsi="Arial" w:cs="Arial"/>
              </w:rPr>
              <w:t>£1,500</w:t>
            </w:r>
          </w:p>
        </w:tc>
        <w:tc>
          <w:tcPr>
            <w:tcW w:w="357" w:type="pct"/>
          </w:tcPr>
          <w:p w14:paraId="1F08EA9A" w14:textId="77777777" w:rsidR="00005BBD" w:rsidRDefault="00005BBD" w:rsidP="004E4545">
            <w:pPr>
              <w:rPr>
                <w:rFonts w:ascii="Arial" w:hAnsi="Arial" w:cs="Arial"/>
              </w:rPr>
            </w:pPr>
            <w:r>
              <w:rPr>
                <w:rFonts w:ascii="Arial" w:hAnsi="Arial" w:cs="Arial"/>
              </w:rPr>
              <w:t>£125</w:t>
            </w:r>
          </w:p>
          <w:p w14:paraId="341CD03E" w14:textId="77777777" w:rsidR="00005BBD" w:rsidRDefault="00005BBD" w:rsidP="004E4545">
            <w:pPr>
              <w:rPr>
                <w:rFonts w:ascii="Arial" w:hAnsi="Arial" w:cs="Arial"/>
              </w:rPr>
            </w:pPr>
            <w:r>
              <w:rPr>
                <w:rFonts w:ascii="Arial" w:hAnsi="Arial" w:cs="Arial"/>
              </w:rPr>
              <w:t>£402</w:t>
            </w:r>
          </w:p>
          <w:p w14:paraId="506D9A23" w14:textId="77777777" w:rsidR="00005BBD" w:rsidRDefault="00005BBD" w:rsidP="004E4545">
            <w:pPr>
              <w:rPr>
                <w:rFonts w:ascii="Arial" w:hAnsi="Arial" w:cs="Arial"/>
              </w:rPr>
            </w:pPr>
            <w:r>
              <w:rPr>
                <w:rFonts w:ascii="Arial" w:hAnsi="Arial" w:cs="Arial"/>
              </w:rPr>
              <w:t>£802</w:t>
            </w:r>
          </w:p>
          <w:p w14:paraId="17BF12B9" w14:textId="77777777" w:rsidR="00005BBD" w:rsidRPr="00DA783C" w:rsidRDefault="00005BBD" w:rsidP="004E4545">
            <w:pPr>
              <w:rPr>
                <w:rFonts w:ascii="Arial" w:hAnsi="Arial" w:cs="Arial"/>
              </w:rPr>
            </w:pPr>
            <w:r>
              <w:rPr>
                <w:rFonts w:ascii="Arial" w:hAnsi="Arial" w:cs="Arial"/>
              </w:rPr>
              <w:t>£1,600</w:t>
            </w:r>
          </w:p>
        </w:tc>
      </w:tr>
    </w:tbl>
    <w:p w14:paraId="1F8BC273" w14:textId="77777777" w:rsidR="00005BBD" w:rsidRDefault="00005BBD" w:rsidP="00005BBD"/>
    <w:p w14:paraId="1BC6C1DA" w14:textId="77777777" w:rsidR="00005BBD" w:rsidRDefault="00005BBD" w:rsidP="00B068D2">
      <w:pPr>
        <w:rPr>
          <w:rFonts w:ascii="Arial" w:hAnsi="Arial" w:cs="Arial"/>
          <w:sz w:val="24"/>
          <w:szCs w:val="24"/>
        </w:rPr>
        <w:sectPr w:rsidR="00005BBD" w:rsidSect="004E4545">
          <w:pgSz w:w="23811" w:h="16838" w:orient="landscape" w:code="8"/>
          <w:pgMar w:top="720" w:right="720" w:bottom="720" w:left="720" w:header="708" w:footer="708" w:gutter="0"/>
          <w:cols w:space="708"/>
          <w:docGrid w:linePitch="360"/>
        </w:sectPr>
      </w:pPr>
    </w:p>
    <w:p w14:paraId="6E98CE52" w14:textId="77777777" w:rsidR="00005BBD" w:rsidRPr="00005BBD" w:rsidRDefault="00005BBD" w:rsidP="00005BBD">
      <w:pPr>
        <w:jc w:val="center"/>
        <w:rPr>
          <w:rFonts w:ascii="Arial" w:eastAsia="Calibri" w:hAnsi="Arial" w:cs="Arial"/>
          <w:sz w:val="28"/>
          <w:szCs w:val="28"/>
        </w:rPr>
      </w:pPr>
      <w:r w:rsidRPr="00005BBD">
        <w:rPr>
          <w:rFonts w:ascii="Arial" w:eastAsia="Calibri" w:hAnsi="Arial" w:cs="Arial"/>
          <w:b/>
          <w:bCs/>
          <w:sz w:val="28"/>
          <w:szCs w:val="28"/>
          <w:u w:val="single"/>
        </w:rPr>
        <w:lastRenderedPageBreak/>
        <w:t>Schedule 3 – Transaction Fee for the Use of the Telephone Payment System</w:t>
      </w:r>
    </w:p>
    <w:p w14:paraId="773010DA" w14:textId="77777777" w:rsidR="00005BBD" w:rsidRPr="00005BBD" w:rsidRDefault="00005BBD" w:rsidP="00005BBD">
      <w:pPr>
        <w:jc w:val="center"/>
        <w:rPr>
          <w:rFonts w:ascii="Arial" w:eastAsia="Calibri" w:hAnsi="Arial" w:cs="Arial"/>
          <w:sz w:val="28"/>
          <w:szCs w:val="28"/>
        </w:rPr>
      </w:pPr>
    </w:p>
    <w:p w14:paraId="0A037F26" w14:textId="77777777" w:rsidR="00005BBD" w:rsidRPr="00005BBD" w:rsidRDefault="00005BBD" w:rsidP="00005BBD">
      <w:pPr>
        <w:jc w:val="center"/>
        <w:rPr>
          <w:rFonts w:ascii="Arial" w:eastAsia="Calibri" w:hAnsi="Arial" w:cs="Arial"/>
          <w:sz w:val="24"/>
          <w:szCs w:val="24"/>
        </w:rPr>
      </w:pPr>
      <w:r w:rsidRPr="00005BBD">
        <w:rPr>
          <w:rFonts w:ascii="Arial" w:eastAsia="Calibri" w:hAnsi="Arial" w:cs="Arial"/>
          <w:sz w:val="24"/>
          <w:szCs w:val="24"/>
        </w:rPr>
        <w:t>(Payable in accordance with Article 10(3) of this Order)</w:t>
      </w:r>
    </w:p>
    <w:p w14:paraId="43318356" w14:textId="77777777" w:rsidR="00005BBD" w:rsidRPr="00005BBD" w:rsidRDefault="00005BBD" w:rsidP="00005BBD">
      <w:pPr>
        <w:jc w:val="center"/>
        <w:rPr>
          <w:rFonts w:ascii="Arial" w:eastAsia="Calibri" w:hAnsi="Arial" w:cs="Arial"/>
          <w:b/>
          <w:bCs/>
          <w:sz w:val="28"/>
          <w:szCs w:val="28"/>
          <w:u w:val="single"/>
        </w:rPr>
      </w:pPr>
    </w:p>
    <w:p w14:paraId="5D884C5D" w14:textId="77777777" w:rsidR="00005BBD" w:rsidRPr="00005BBD" w:rsidRDefault="00005BBD" w:rsidP="00005BBD">
      <w:pPr>
        <w:rPr>
          <w:rFonts w:ascii="Arial" w:eastAsia="Calibri" w:hAnsi="Arial" w:cs="Arial"/>
          <w:sz w:val="24"/>
          <w:szCs w:val="24"/>
        </w:rPr>
      </w:pPr>
      <w:r w:rsidRPr="00005BBD">
        <w:rPr>
          <w:rFonts w:ascii="Arial" w:eastAsia="Calibri" w:hAnsi="Arial" w:cs="Arial"/>
          <w:sz w:val="24"/>
          <w:szCs w:val="24"/>
        </w:rPr>
        <w:t>0p per transaction</w:t>
      </w:r>
    </w:p>
    <w:p w14:paraId="4AF99AAB" w14:textId="4FAF8679" w:rsidR="00B068D2" w:rsidRPr="00C11195" w:rsidRDefault="00B068D2" w:rsidP="00B068D2">
      <w:pPr>
        <w:rPr>
          <w:rFonts w:ascii="Arial" w:hAnsi="Arial" w:cs="Arial"/>
          <w:sz w:val="24"/>
          <w:szCs w:val="24"/>
        </w:rPr>
      </w:pPr>
    </w:p>
    <w:sectPr w:rsidR="00B068D2" w:rsidRPr="00C111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F97E9" w14:textId="77777777" w:rsidR="009E177F" w:rsidRDefault="009E177F" w:rsidP="00410D93">
      <w:pPr>
        <w:spacing w:after="0" w:line="240" w:lineRule="auto"/>
      </w:pPr>
      <w:r>
        <w:separator/>
      </w:r>
    </w:p>
  </w:endnote>
  <w:endnote w:type="continuationSeparator" w:id="0">
    <w:p w14:paraId="5E472E7D" w14:textId="77777777" w:rsidR="009E177F" w:rsidRDefault="009E177F" w:rsidP="0041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AB62" w14:textId="77777777" w:rsidR="009E177F" w:rsidRDefault="009E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283562"/>
      <w:docPartObj>
        <w:docPartGallery w:val="Page Numbers (Bottom of Page)"/>
        <w:docPartUnique/>
      </w:docPartObj>
    </w:sdtPr>
    <w:sdtEndPr>
      <w:rPr>
        <w:noProof/>
      </w:rPr>
    </w:sdtEndPr>
    <w:sdtContent>
      <w:p w14:paraId="1A7215D5" w14:textId="410A5051" w:rsidR="009E177F" w:rsidRDefault="009E1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1E5E2" w14:textId="77777777" w:rsidR="009E177F" w:rsidRDefault="009E1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49BA" w14:textId="77777777" w:rsidR="009E177F" w:rsidRDefault="009E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83796" w14:textId="77777777" w:rsidR="009E177F" w:rsidRDefault="009E177F" w:rsidP="00410D93">
      <w:pPr>
        <w:spacing w:after="0" w:line="240" w:lineRule="auto"/>
      </w:pPr>
      <w:r>
        <w:separator/>
      </w:r>
    </w:p>
  </w:footnote>
  <w:footnote w:type="continuationSeparator" w:id="0">
    <w:p w14:paraId="200E31D9" w14:textId="77777777" w:rsidR="009E177F" w:rsidRDefault="009E177F" w:rsidP="00410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8F27" w14:textId="77777777" w:rsidR="009E177F" w:rsidRDefault="009E1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1CBD" w14:textId="77777777" w:rsidR="009E177F" w:rsidRDefault="009E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5CE73" w14:textId="77777777" w:rsidR="009E177F" w:rsidRDefault="009E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3C1"/>
    <w:multiLevelType w:val="hybridMultilevel"/>
    <w:tmpl w:val="D08AE8C0"/>
    <w:lvl w:ilvl="0" w:tplc="CE5091B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E5F56"/>
    <w:multiLevelType w:val="hybridMultilevel"/>
    <w:tmpl w:val="88467D40"/>
    <w:lvl w:ilvl="0" w:tplc="650602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13412"/>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19B3CA6"/>
    <w:multiLevelType w:val="hybridMultilevel"/>
    <w:tmpl w:val="EDCEBA1C"/>
    <w:lvl w:ilvl="0" w:tplc="FCF4C9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1F254C9"/>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3D413C3"/>
    <w:multiLevelType w:val="hybridMultilevel"/>
    <w:tmpl w:val="3ABE14D4"/>
    <w:lvl w:ilvl="0" w:tplc="B4B2BD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66B6801"/>
    <w:multiLevelType w:val="hybridMultilevel"/>
    <w:tmpl w:val="23A859E0"/>
    <w:lvl w:ilvl="0" w:tplc="A7A4DD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6A214B6"/>
    <w:multiLevelType w:val="hybridMultilevel"/>
    <w:tmpl w:val="C93C867C"/>
    <w:lvl w:ilvl="0" w:tplc="C4E8B0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6A34B0D"/>
    <w:multiLevelType w:val="hybridMultilevel"/>
    <w:tmpl w:val="43AC9DFA"/>
    <w:lvl w:ilvl="0" w:tplc="0A92D3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2306E8"/>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AAE5825"/>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C3A4950"/>
    <w:multiLevelType w:val="hybridMultilevel"/>
    <w:tmpl w:val="742C287A"/>
    <w:lvl w:ilvl="0" w:tplc="DEE48E8E">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C3C0DAA"/>
    <w:multiLevelType w:val="hybridMultilevel"/>
    <w:tmpl w:val="71EAAAEC"/>
    <w:lvl w:ilvl="0" w:tplc="0B2C1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A92F9B"/>
    <w:multiLevelType w:val="hybridMultilevel"/>
    <w:tmpl w:val="F72049E0"/>
    <w:lvl w:ilvl="0" w:tplc="6464D28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DAC246E"/>
    <w:multiLevelType w:val="hybridMultilevel"/>
    <w:tmpl w:val="981011C2"/>
    <w:lvl w:ilvl="0" w:tplc="F7A2B506">
      <w:start w:val="2"/>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AC2572"/>
    <w:multiLevelType w:val="hybridMultilevel"/>
    <w:tmpl w:val="87F8D764"/>
    <w:lvl w:ilvl="0" w:tplc="A874EE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E020E0C"/>
    <w:multiLevelType w:val="hybridMultilevel"/>
    <w:tmpl w:val="98E054E6"/>
    <w:lvl w:ilvl="0" w:tplc="4CA601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E98167B"/>
    <w:multiLevelType w:val="hybridMultilevel"/>
    <w:tmpl w:val="12BAD4E2"/>
    <w:lvl w:ilvl="0" w:tplc="F2E623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0F60172D"/>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19F465E"/>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22553E9"/>
    <w:multiLevelType w:val="hybridMultilevel"/>
    <w:tmpl w:val="B7782670"/>
    <w:lvl w:ilvl="0" w:tplc="7E24C5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2C96FA5"/>
    <w:multiLevelType w:val="hybridMultilevel"/>
    <w:tmpl w:val="B36A8894"/>
    <w:lvl w:ilvl="0" w:tplc="4AA4E9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3955E33"/>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45A7CD1"/>
    <w:multiLevelType w:val="hybridMultilevel"/>
    <w:tmpl w:val="8EAE202A"/>
    <w:lvl w:ilvl="0" w:tplc="BA0CED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45D5DEB"/>
    <w:multiLevelType w:val="hybridMultilevel"/>
    <w:tmpl w:val="8EAE202A"/>
    <w:lvl w:ilvl="0" w:tplc="BA0CED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14942607"/>
    <w:multiLevelType w:val="hybridMultilevel"/>
    <w:tmpl w:val="1DA486EC"/>
    <w:lvl w:ilvl="0" w:tplc="C8A4DED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4B521D1"/>
    <w:multiLevelType w:val="hybridMultilevel"/>
    <w:tmpl w:val="600ACBC4"/>
    <w:lvl w:ilvl="0" w:tplc="856E6D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557658D"/>
    <w:multiLevelType w:val="hybridMultilevel"/>
    <w:tmpl w:val="D1D4633A"/>
    <w:lvl w:ilvl="0" w:tplc="25DAA86C">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6D359B8"/>
    <w:multiLevelType w:val="hybridMultilevel"/>
    <w:tmpl w:val="120004B0"/>
    <w:lvl w:ilvl="0" w:tplc="0E3425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174A2EF1"/>
    <w:multiLevelType w:val="hybridMultilevel"/>
    <w:tmpl w:val="5600B92A"/>
    <w:lvl w:ilvl="0" w:tplc="415CC73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180F2F2B"/>
    <w:multiLevelType w:val="hybridMultilevel"/>
    <w:tmpl w:val="D4C8831C"/>
    <w:lvl w:ilvl="0" w:tplc="A2541F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8D12EF3"/>
    <w:multiLevelType w:val="hybridMultilevel"/>
    <w:tmpl w:val="E5E65A0C"/>
    <w:lvl w:ilvl="0" w:tplc="EBDE6568">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91C7F1C"/>
    <w:multiLevelType w:val="hybridMultilevel"/>
    <w:tmpl w:val="0052B716"/>
    <w:lvl w:ilvl="0" w:tplc="C91849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19E7668F"/>
    <w:multiLevelType w:val="hybridMultilevel"/>
    <w:tmpl w:val="F864D89A"/>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AA4306D"/>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1C4B1916"/>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1CC56740"/>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D4F21A7"/>
    <w:multiLevelType w:val="hybridMultilevel"/>
    <w:tmpl w:val="6A1E6A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E735D56"/>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05A6251"/>
    <w:multiLevelType w:val="hybridMultilevel"/>
    <w:tmpl w:val="14882128"/>
    <w:lvl w:ilvl="0" w:tplc="A7944FD6">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12B2493"/>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19A5A36"/>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1DC36D5"/>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2607746"/>
    <w:multiLevelType w:val="hybridMultilevel"/>
    <w:tmpl w:val="949C9226"/>
    <w:lvl w:ilvl="0" w:tplc="D6A628E0">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227B0ADE"/>
    <w:multiLevelType w:val="hybridMultilevel"/>
    <w:tmpl w:val="BF5CA404"/>
    <w:lvl w:ilvl="0" w:tplc="F586A89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25016383"/>
    <w:multiLevelType w:val="hybridMultilevel"/>
    <w:tmpl w:val="20D6F3C0"/>
    <w:lvl w:ilvl="0" w:tplc="732AB360">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25BD79DE"/>
    <w:multiLevelType w:val="hybridMultilevel"/>
    <w:tmpl w:val="2BEC53AA"/>
    <w:lvl w:ilvl="0" w:tplc="C73C0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60B3EFF"/>
    <w:multiLevelType w:val="hybridMultilevel"/>
    <w:tmpl w:val="0A84EE8C"/>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67765AC"/>
    <w:multiLevelType w:val="hybridMultilevel"/>
    <w:tmpl w:val="F864D89A"/>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26E01E56"/>
    <w:multiLevelType w:val="hybridMultilevel"/>
    <w:tmpl w:val="F864D89A"/>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289402F1"/>
    <w:multiLevelType w:val="hybridMultilevel"/>
    <w:tmpl w:val="6EECF086"/>
    <w:lvl w:ilvl="0" w:tplc="AEFC89F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28C666BF"/>
    <w:multiLevelType w:val="hybridMultilevel"/>
    <w:tmpl w:val="4AD2DFFE"/>
    <w:lvl w:ilvl="0" w:tplc="3348D28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29A26CC7"/>
    <w:multiLevelType w:val="hybridMultilevel"/>
    <w:tmpl w:val="F864D89A"/>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2B2024DA"/>
    <w:multiLevelType w:val="hybridMultilevel"/>
    <w:tmpl w:val="A94AE5B0"/>
    <w:lvl w:ilvl="0" w:tplc="7842F8AC">
      <w:start w:val="1"/>
      <w:numFmt w:val="lowerLetter"/>
      <w:lvlText w:val="(%1)"/>
      <w:lvlJc w:val="left"/>
      <w:pPr>
        <w:ind w:left="1069" w:hanging="360"/>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15:restartNumberingAfterBreak="0">
    <w:nsid w:val="2C1430B1"/>
    <w:multiLevelType w:val="hybridMultilevel"/>
    <w:tmpl w:val="816EDE2E"/>
    <w:lvl w:ilvl="0" w:tplc="02223B90">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5" w15:restartNumberingAfterBreak="0">
    <w:nsid w:val="2CC77D98"/>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D001EF0"/>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2D9200B0"/>
    <w:multiLevelType w:val="hybridMultilevel"/>
    <w:tmpl w:val="BA5E2B82"/>
    <w:lvl w:ilvl="0" w:tplc="187CD382">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2E262189"/>
    <w:multiLevelType w:val="hybridMultilevel"/>
    <w:tmpl w:val="F3BE6C66"/>
    <w:lvl w:ilvl="0" w:tplc="6CDA3E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2E344E5A"/>
    <w:multiLevelType w:val="hybridMultilevel"/>
    <w:tmpl w:val="517EAB00"/>
    <w:lvl w:ilvl="0" w:tplc="AB988B3C">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15:restartNumberingAfterBreak="0">
    <w:nsid w:val="2EE250E6"/>
    <w:multiLevelType w:val="hybridMultilevel"/>
    <w:tmpl w:val="0A84EE8C"/>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2F1C10E7"/>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F980AA7"/>
    <w:multiLevelType w:val="hybridMultilevel"/>
    <w:tmpl w:val="00B8EF1A"/>
    <w:lvl w:ilvl="0" w:tplc="816CA73A">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FE526CE"/>
    <w:multiLevelType w:val="hybridMultilevel"/>
    <w:tmpl w:val="D4D20D80"/>
    <w:lvl w:ilvl="0" w:tplc="2202096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2761B1A"/>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2D7113B"/>
    <w:multiLevelType w:val="hybridMultilevel"/>
    <w:tmpl w:val="2D2A2A14"/>
    <w:lvl w:ilvl="0" w:tplc="251E56F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33910E24"/>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3935BC3"/>
    <w:multiLevelType w:val="hybridMultilevel"/>
    <w:tmpl w:val="20F247BA"/>
    <w:lvl w:ilvl="0" w:tplc="8CCAB2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47074DB"/>
    <w:multiLevelType w:val="hybridMultilevel"/>
    <w:tmpl w:val="AEF8EE76"/>
    <w:lvl w:ilvl="0" w:tplc="9FC4C0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35194495"/>
    <w:multiLevelType w:val="hybridMultilevel"/>
    <w:tmpl w:val="E0D87CD2"/>
    <w:lvl w:ilvl="0" w:tplc="EFB6B7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52E63F4"/>
    <w:multiLevelType w:val="hybridMultilevel"/>
    <w:tmpl w:val="98AA4342"/>
    <w:lvl w:ilvl="0" w:tplc="AFEA37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37F02F10"/>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86A7B38"/>
    <w:multiLevelType w:val="hybridMultilevel"/>
    <w:tmpl w:val="B22E3772"/>
    <w:lvl w:ilvl="0" w:tplc="8AEE49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9FA6531"/>
    <w:multiLevelType w:val="hybridMultilevel"/>
    <w:tmpl w:val="ECFACA56"/>
    <w:lvl w:ilvl="0" w:tplc="FDA6723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A2974EE"/>
    <w:multiLevelType w:val="hybridMultilevel"/>
    <w:tmpl w:val="D6343718"/>
    <w:lvl w:ilvl="0" w:tplc="34945B38">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3A2E4141"/>
    <w:multiLevelType w:val="hybridMultilevel"/>
    <w:tmpl w:val="29A62560"/>
    <w:lvl w:ilvl="0" w:tplc="895066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3A5459BB"/>
    <w:multiLevelType w:val="hybridMultilevel"/>
    <w:tmpl w:val="209C59FC"/>
    <w:lvl w:ilvl="0" w:tplc="8EBC4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715ECB"/>
    <w:multiLevelType w:val="hybridMultilevel"/>
    <w:tmpl w:val="2A00B19A"/>
    <w:lvl w:ilvl="0" w:tplc="97AAFD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3E837167"/>
    <w:multiLevelType w:val="hybridMultilevel"/>
    <w:tmpl w:val="848C6544"/>
    <w:lvl w:ilvl="0" w:tplc="1E96B17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3F0C0134"/>
    <w:multiLevelType w:val="hybridMultilevel"/>
    <w:tmpl w:val="01381316"/>
    <w:lvl w:ilvl="0" w:tplc="98C6811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FA71EC4"/>
    <w:multiLevelType w:val="hybridMultilevel"/>
    <w:tmpl w:val="2612CDB0"/>
    <w:lvl w:ilvl="0" w:tplc="4A540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401E6E92"/>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41005AF6"/>
    <w:multiLevelType w:val="hybridMultilevel"/>
    <w:tmpl w:val="76841AFA"/>
    <w:lvl w:ilvl="0" w:tplc="831AF3A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5C1FCC"/>
    <w:multiLevelType w:val="hybridMultilevel"/>
    <w:tmpl w:val="BEE4DE58"/>
    <w:lvl w:ilvl="0" w:tplc="1B5ABCC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41F8190A"/>
    <w:multiLevelType w:val="hybridMultilevel"/>
    <w:tmpl w:val="0A84EE8C"/>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43FF4744"/>
    <w:multiLevelType w:val="hybridMultilevel"/>
    <w:tmpl w:val="C832B9B8"/>
    <w:lvl w:ilvl="0" w:tplc="4B382796">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4286D1F"/>
    <w:multiLevelType w:val="hybridMultilevel"/>
    <w:tmpl w:val="7FB49C9A"/>
    <w:lvl w:ilvl="0" w:tplc="22183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443742CE"/>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47033F7"/>
    <w:multiLevelType w:val="hybridMultilevel"/>
    <w:tmpl w:val="29DC5CCA"/>
    <w:lvl w:ilvl="0" w:tplc="B446744C">
      <w:start w:val="2"/>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9" w15:restartNumberingAfterBreak="0">
    <w:nsid w:val="44F06929"/>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0" w15:restartNumberingAfterBreak="0">
    <w:nsid w:val="459824DF"/>
    <w:multiLevelType w:val="hybridMultilevel"/>
    <w:tmpl w:val="3872B4CC"/>
    <w:lvl w:ilvl="0" w:tplc="C1B6EA40">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1" w15:restartNumberingAfterBreak="0">
    <w:nsid w:val="45EF164E"/>
    <w:multiLevelType w:val="hybridMultilevel"/>
    <w:tmpl w:val="159AFD82"/>
    <w:lvl w:ilvl="0" w:tplc="FD543C4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46A15459"/>
    <w:multiLevelType w:val="hybridMultilevel"/>
    <w:tmpl w:val="B22E3772"/>
    <w:lvl w:ilvl="0" w:tplc="8AEE49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7252AAE"/>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F6551"/>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A2B13BE"/>
    <w:multiLevelType w:val="hybridMultilevel"/>
    <w:tmpl w:val="C60657F2"/>
    <w:lvl w:ilvl="0" w:tplc="14B25B38">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15:restartNumberingAfterBreak="0">
    <w:nsid w:val="4A310B0A"/>
    <w:multiLevelType w:val="hybridMultilevel"/>
    <w:tmpl w:val="F864D89A"/>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4BCA59C7"/>
    <w:multiLevelType w:val="hybridMultilevel"/>
    <w:tmpl w:val="CBDE9B5A"/>
    <w:lvl w:ilvl="0" w:tplc="67BCF8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4C0B0F7F"/>
    <w:multiLevelType w:val="hybridMultilevel"/>
    <w:tmpl w:val="5964AFDA"/>
    <w:lvl w:ilvl="0" w:tplc="1D6C36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4C96585A"/>
    <w:multiLevelType w:val="hybridMultilevel"/>
    <w:tmpl w:val="B22E3772"/>
    <w:lvl w:ilvl="0" w:tplc="8AEE49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CE24530"/>
    <w:multiLevelType w:val="hybridMultilevel"/>
    <w:tmpl w:val="7AD4B904"/>
    <w:lvl w:ilvl="0" w:tplc="34BCA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D377F55"/>
    <w:multiLevelType w:val="hybridMultilevel"/>
    <w:tmpl w:val="D0C263DA"/>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D3F2C36"/>
    <w:multiLevelType w:val="hybridMultilevel"/>
    <w:tmpl w:val="706A1D2A"/>
    <w:lvl w:ilvl="0" w:tplc="28CEDCC8">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3" w15:restartNumberingAfterBreak="0">
    <w:nsid w:val="4F4E3240"/>
    <w:multiLevelType w:val="hybridMultilevel"/>
    <w:tmpl w:val="88665730"/>
    <w:lvl w:ilvl="0" w:tplc="4E2ED1B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17360A3"/>
    <w:multiLevelType w:val="hybridMultilevel"/>
    <w:tmpl w:val="0E680712"/>
    <w:lvl w:ilvl="0" w:tplc="B9E05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1DF27A4"/>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29140B9"/>
    <w:multiLevelType w:val="hybridMultilevel"/>
    <w:tmpl w:val="D4682ABC"/>
    <w:lvl w:ilvl="0" w:tplc="960E231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7" w15:restartNumberingAfterBreak="0">
    <w:nsid w:val="54354BF8"/>
    <w:multiLevelType w:val="hybridMultilevel"/>
    <w:tmpl w:val="BDE0B634"/>
    <w:lvl w:ilvl="0" w:tplc="6472D5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557E18B0"/>
    <w:multiLevelType w:val="hybridMultilevel"/>
    <w:tmpl w:val="03BCA238"/>
    <w:lvl w:ilvl="0" w:tplc="9B56A792">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9" w15:restartNumberingAfterBreak="0">
    <w:nsid w:val="561F200E"/>
    <w:multiLevelType w:val="hybridMultilevel"/>
    <w:tmpl w:val="0A84EE8C"/>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0" w15:restartNumberingAfterBreak="0">
    <w:nsid w:val="562630F7"/>
    <w:multiLevelType w:val="hybridMultilevel"/>
    <w:tmpl w:val="0A84EE8C"/>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56802188"/>
    <w:multiLevelType w:val="hybridMultilevel"/>
    <w:tmpl w:val="4BE277A8"/>
    <w:lvl w:ilvl="0" w:tplc="E41A6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58272591"/>
    <w:multiLevelType w:val="hybridMultilevel"/>
    <w:tmpl w:val="D0C263DA"/>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5A262ADF"/>
    <w:multiLevelType w:val="hybridMultilevel"/>
    <w:tmpl w:val="FB94EC7A"/>
    <w:lvl w:ilvl="0" w:tplc="B5D4F2F4">
      <w:start w:val="1"/>
      <w:numFmt w:val="lowerRoman"/>
      <w:lvlText w:val="%1."/>
      <w:lvlJc w:val="left"/>
      <w:pPr>
        <w:ind w:left="1800" w:hanging="72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4" w15:restartNumberingAfterBreak="0">
    <w:nsid w:val="5ADC72B9"/>
    <w:multiLevelType w:val="hybridMultilevel"/>
    <w:tmpl w:val="00B8EF1A"/>
    <w:lvl w:ilvl="0" w:tplc="816CA73A">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AFB0C66"/>
    <w:multiLevelType w:val="hybridMultilevel"/>
    <w:tmpl w:val="B4862128"/>
    <w:lvl w:ilvl="0" w:tplc="4FF6FC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B7F739E"/>
    <w:multiLevelType w:val="hybridMultilevel"/>
    <w:tmpl w:val="B6F43D64"/>
    <w:lvl w:ilvl="0" w:tplc="952C2DF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BA76A0F"/>
    <w:multiLevelType w:val="hybridMultilevel"/>
    <w:tmpl w:val="300A5B16"/>
    <w:lvl w:ilvl="0" w:tplc="0EF62E3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BBD1961"/>
    <w:multiLevelType w:val="hybridMultilevel"/>
    <w:tmpl w:val="1FDA70AC"/>
    <w:lvl w:ilvl="0" w:tplc="E67A7B06">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9" w15:restartNumberingAfterBreak="0">
    <w:nsid w:val="5CE57AAB"/>
    <w:multiLevelType w:val="hybridMultilevel"/>
    <w:tmpl w:val="76841AFA"/>
    <w:lvl w:ilvl="0" w:tplc="831AF3A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DC76341"/>
    <w:multiLevelType w:val="hybridMultilevel"/>
    <w:tmpl w:val="2DCA0DEC"/>
    <w:lvl w:ilvl="0" w:tplc="C5E8D05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15:restartNumberingAfterBreak="0">
    <w:nsid w:val="5E4539F6"/>
    <w:multiLevelType w:val="hybridMultilevel"/>
    <w:tmpl w:val="AD1A5F72"/>
    <w:lvl w:ilvl="0" w:tplc="DAF8FFE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2" w15:restartNumberingAfterBreak="0">
    <w:nsid w:val="5E547E98"/>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3" w15:restartNumberingAfterBreak="0">
    <w:nsid w:val="5EB33684"/>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EB34772"/>
    <w:multiLevelType w:val="hybridMultilevel"/>
    <w:tmpl w:val="6A280EAA"/>
    <w:lvl w:ilvl="0" w:tplc="A02080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5" w15:restartNumberingAfterBreak="0">
    <w:nsid w:val="5EDF4E7F"/>
    <w:multiLevelType w:val="hybridMultilevel"/>
    <w:tmpl w:val="208AD0C2"/>
    <w:lvl w:ilvl="0" w:tplc="A65A6012">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0387EDA"/>
    <w:multiLevelType w:val="hybridMultilevel"/>
    <w:tmpl w:val="3F04F512"/>
    <w:lvl w:ilvl="0" w:tplc="85EC11C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7" w15:restartNumberingAfterBreak="0">
    <w:nsid w:val="617A5BEB"/>
    <w:multiLevelType w:val="hybridMultilevel"/>
    <w:tmpl w:val="409C11C6"/>
    <w:lvl w:ilvl="0" w:tplc="3E223166">
      <w:start w:val="1"/>
      <w:numFmt w:val="decimal"/>
      <w:lvlText w:val="(%1)"/>
      <w:lvlJc w:val="left"/>
      <w:pPr>
        <w:ind w:left="720" w:hanging="360"/>
      </w:pPr>
      <w:rPr>
        <w:rFonts w:ascii="Arial" w:eastAsiaTheme="minorHAnsi" w:hAnsi="Arial" w:cs="Arial"/>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22035CD"/>
    <w:multiLevelType w:val="hybridMultilevel"/>
    <w:tmpl w:val="8AEE3C12"/>
    <w:lvl w:ilvl="0" w:tplc="B1F825EA">
      <w:start w:val="35"/>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626C0896"/>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0" w15:restartNumberingAfterBreak="0">
    <w:nsid w:val="63352BD3"/>
    <w:multiLevelType w:val="hybridMultilevel"/>
    <w:tmpl w:val="C57817F6"/>
    <w:lvl w:ilvl="0" w:tplc="8968BD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1" w15:restartNumberingAfterBreak="0">
    <w:nsid w:val="63934BD9"/>
    <w:multiLevelType w:val="hybridMultilevel"/>
    <w:tmpl w:val="13502F02"/>
    <w:lvl w:ilvl="0" w:tplc="C4E8B0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2" w15:restartNumberingAfterBreak="0">
    <w:nsid w:val="639F18F1"/>
    <w:multiLevelType w:val="hybridMultilevel"/>
    <w:tmpl w:val="B1B4B514"/>
    <w:lvl w:ilvl="0" w:tplc="A4B0655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3" w15:restartNumberingAfterBreak="0">
    <w:nsid w:val="65C74D51"/>
    <w:multiLevelType w:val="hybridMultilevel"/>
    <w:tmpl w:val="AC9A09BC"/>
    <w:lvl w:ilvl="0" w:tplc="5C6AB0B6">
      <w:start w:val="3"/>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674A51AC"/>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5" w15:restartNumberingAfterBreak="0">
    <w:nsid w:val="67614C58"/>
    <w:multiLevelType w:val="hybridMultilevel"/>
    <w:tmpl w:val="A468B97C"/>
    <w:lvl w:ilvl="0" w:tplc="54F2608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6" w15:restartNumberingAfterBreak="0">
    <w:nsid w:val="67725183"/>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7E92F64"/>
    <w:multiLevelType w:val="hybridMultilevel"/>
    <w:tmpl w:val="5FEA0016"/>
    <w:lvl w:ilvl="0" w:tplc="091CD0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8" w15:restartNumberingAfterBreak="0">
    <w:nsid w:val="68AF5E8C"/>
    <w:multiLevelType w:val="hybridMultilevel"/>
    <w:tmpl w:val="6A1C16AE"/>
    <w:lvl w:ilvl="0" w:tplc="8778A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69646648"/>
    <w:multiLevelType w:val="hybridMultilevel"/>
    <w:tmpl w:val="13B43936"/>
    <w:lvl w:ilvl="0" w:tplc="B964C4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15:restartNumberingAfterBreak="0">
    <w:nsid w:val="69844C3B"/>
    <w:multiLevelType w:val="hybridMultilevel"/>
    <w:tmpl w:val="570A9994"/>
    <w:lvl w:ilvl="0" w:tplc="A3C8CA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1" w15:restartNumberingAfterBreak="0">
    <w:nsid w:val="6A395CF4"/>
    <w:multiLevelType w:val="hybridMultilevel"/>
    <w:tmpl w:val="21B2EACC"/>
    <w:lvl w:ilvl="0" w:tplc="C4E8B0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6B8108E0"/>
    <w:multiLevelType w:val="hybridMultilevel"/>
    <w:tmpl w:val="31C00C3C"/>
    <w:lvl w:ilvl="0" w:tplc="3BBC232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3" w15:restartNumberingAfterBreak="0">
    <w:nsid w:val="6BA02158"/>
    <w:multiLevelType w:val="hybridMultilevel"/>
    <w:tmpl w:val="971A2B16"/>
    <w:lvl w:ilvl="0" w:tplc="363C0E78">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15:restartNumberingAfterBreak="0">
    <w:nsid w:val="6BBE2A0E"/>
    <w:multiLevelType w:val="hybridMultilevel"/>
    <w:tmpl w:val="8208F2F8"/>
    <w:lvl w:ilvl="0" w:tplc="0B621A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5" w15:restartNumberingAfterBreak="0">
    <w:nsid w:val="6C5B2701"/>
    <w:multiLevelType w:val="hybridMultilevel"/>
    <w:tmpl w:val="E48EAAC6"/>
    <w:lvl w:ilvl="0" w:tplc="AE9063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6" w15:restartNumberingAfterBreak="0">
    <w:nsid w:val="6C7B6DC8"/>
    <w:multiLevelType w:val="hybridMultilevel"/>
    <w:tmpl w:val="3A3EBA34"/>
    <w:lvl w:ilvl="0" w:tplc="2CD8AD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7" w15:restartNumberingAfterBreak="0">
    <w:nsid w:val="6CB7025C"/>
    <w:multiLevelType w:val="hybridMultilevel"/>
    <w:tmpl w:val="FD348022"/>
    <w:lvl w:ilvl="0" w:tplc="A3C8CB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8" w15:restartNumberingAfterBreak="0">
    <w:nsid w:val="6D662135"/>
    <w:multiLevelType w:val="hybridMultilevel"/>
    <w:tmpl w:val="F864D89A"/>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9" w15:restartNumberingAfterBreak="0">
    <w:nsid w:val="6E7671CA"/>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ED064AD"/>
    <w:multiLevelType w:val="hybridMultilevel"/>
    <w:tmpl w:val="94446ECE"/>
    <w:lvl w:ilvl="0" w:tplc="40FEB324">
      <w:start w:val="1"/>
      <w:numFmt w:val="decimal"/>
      <w:lvlText w:val="(%1)"/>
      <w:lvlJc w:val="left"/>
      <w:pPr>
        <w:ind w:left="1065" w:hanging="705"/>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F543484"/>
    <w:multiLevelType w:val="hybridMultilevel"/>
    <w:tmpl w:val="8CC27620"/>
    <w:lvl w:ilvl="0" w:tplc="6D7E172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2" w15:restartNumberingAfterBreak="0">
    <w:nsid w:val="6FB53767"/>
    <w:multiLevelType w:val="hybridMultilevel"/>
    <w:tmpl w:val="B22E3772"/>
    <w:lvl w:ilvl="0" w:tplc="8AEE491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70D31BF3"/>
    <w:multiLevelType w:val="hybridMultilevel"/>
    <w:tmpl w:val="BB2ACD4C"/>
    <w:lvl w:ilvl="0" w:tplc="AAECC95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4" w15:restartNumberingAfterBreak="0">
    <w:nsid w:val="71825151"/>
    <w:multiLevelType w:val="hybridMultilevel"/>
    <w:tmpl w:val="ACACE40E"/>
    <w:lvl w:ilvl="0" w:tplc="A9CA2DC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32D5633"/>
    <w:multiLevelType w:val="hybridMultilevel"/>
    <w:tmpl w:val="7A62907E"/>
    <w:lvl w:ilvl="0" w:tplc="99A844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6" w15:restartNumberingAfterBreak="0">
    <w:nsid w:val="73E27D3C"/>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515082D"/>
    <w:multiLevelType w:val="hybridMultilevel"/>
    <w:tmpl w:val="EA1A7A34"/>
    <w:lvl w:ilvl="0" w:tplc="6520EE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8" w15:restartNumberingAfterBreak="0">
    <w:nsid w:val="75F875D9"/>
    <w:multiLevelType w:val="hybridMultilevel"/>
    <w:tmpl w:val="76841AFA"/>
    <w:lvl w:ilvl="0" w:tplc="831AF3A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62F2A4B"/>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0" w15:restartNumberingAfterBreak="0">
    <w:nsid w:val="76416B09"/>
    <w:multiLevelType w:val="hybridMultilevel"/>
    <w:tmpl w:val="6B54159A"/>
    <w:lvl w:ilvl="0" w:tplc="5C6E3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1" w15:restartNumberingAfterBreak="0">
    <w:nsid w:val="76741612"/>
    <w:multiLevelType w:val="hybridMultilevel"/>
    <w:tmpl w:val="0A84EE8C"/>
    <w:lvl w:ilvl="0" w:tplc="42F05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2" w15:restartNumberingAfterBreak="0">
    <w:nsid w:val="788B501E"/>
    <w:multiLevelType w:val="hybridMultilevel"/>
    <w:tmpl w:val="DD78F06C"/>
    <w:lvl w:ilvl="0" w:tplc="33D28D78">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3" w15:restartNumberingAfterBreak="0">
    <w:nsid w:val="7A031BB1"/>
    <w:multiLevelType w:val="hybridMultilevel"/>
    <w:tmpl w:val="54DE1A4C"/>
    <w:lvl w:ilvl="0" w:tplc="306ACE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4" w15:restartNumberingAfterBreak="0">
    <w:nsid w:val="7A2E151B"/>
    <w:multiLevelType w:val="hybridMultilevel"/>
    <w:tmpl w:val="69A45568"/>
    <w:lvl w:ilvl="0" w:tplc="0394A51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A527F36"/>
    <w:multiLevelType w:val="hybridMultilevel"/>
    <w:tmpl w:val="5F0CBF44"/>
    <w:lvl w:ilvl="0" w:tplc="33A2316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7B0F3BBC"/>
    <w:multiLevelType w:val="hybridMultilevel"/>
    <w:tmpl w:val="017403C2"/>
    <w:lvl w:ilvl="0" w:tplc="CA4AF914">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7" w15:restartNumberingAfterBreak="0">
    <w:nsid w:val="7DD10ED3"/>
    <w:multiLevelType w:val="hybridMultilevel"/>
    <w:tmpl w:val="1700A6AC"/>
    <w:lvl w:ilvl="0" w:tplc="3DCE57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8" w15:restartNumberingAfterBreak="0">
    <w:nsid w:val="7E4039D2"/>
    <w:multiLevelType w:val="hybridMultilevel"/>
    <w:tmpl w:val="07BC1328"/>
    <w:lvl w:ilvl="0" w:tplc="77CAE8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9" w15:restartNumberingAfterBreak="0">
    <w:nsid w:val="7E7A61FB"/>
    <w:multiLevelType w:val="hybridMultilevel"/>
    <w:tmpl w:val="BEFEBEE2"/>
    <w:lvl w:ilvl="0" w:tplc="3F3C6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5"/>
  </w:num>
  <w:num w:numId="2">
    <w:abstractNumId w:val="12"/>
  </w:num>
  <w:num w:numId="3">
    <w:abstractNumId w:val="111"/>
  </w:num>
  <w:num w:numId="4">
    <w:abstractNumId w:val="16"/>
  </w:num>
  <w:num w:numId="5">
    <w:abstractNumId w:val="53"/>
  </w:num>
  <w:num w:numId="6">
    <w:abstractNumId w:val="31"/>
  </w:num>
  <w:num w:numId="7">
    <w:abstractNumId w:val="86"/>
  </w:num>
  <w:num w:numId="8">
    <w:abstractNumId w:val="138"/>
  </w:num>
  <w:num w:numId="9">
    <w:abstractNumId w:val="145"/>
  </w:num>
  <w:num w:numId="10">
    <w:abstractNumId w:val="140"/>
  </w:num>
  <w:num w:numId="11">
    <w:abstractNumId w:val="118"/>
  </w:num>
  <w:num w:numId="12">
    <w:abstractNumId w:val="25"/>
  </w:num>
  <w:num w:numId="13">
    <w:abstractNumId w:val="8"/>
  </w:num>
  <w:num w:numId="14">
    <w:abstractNumId w:val="20"/>
  </w:num>
  <w:num w:numId="15">
    <w:abstractNumId w:val="144"/>
  </w:num>
  <w:num w:numId="16">
    <w:abstractNumId w:val="130"/>
  </w:num>
  <w:num w:numId="17">
    <w:abstractNumId w:val="100"/>
  </w:num>
  <w:num w:numId="18">
    <w:abstractNumId w:val="0"/>
  </w:num>
  <w:num w:numId="19">
    <w:abstractNumId w:val="50"/>
  </w:num>
  <w:num w:numId="20">
    <w:abstractNumId w:val="117"/>
  </w:num>
  <w:num w:numId="21">
    <w:abstractNumId w:val="37"/>
  </w:num>
  <w:num w:numId="22">
    <w:abstractNumId w:val="120"/>
  </w:num>
  <w:num w:numId="23">
    <w:abstractNumId w:val="57"/>
  </w:num>
  <w:num w:numId="24">
    <w:abstractNumId w:val="95"/>
  </w:num>
  <w:num w:numId="25">
    <w:abstractNumId w:val="43"/>
  </w:num>
  <w:num w:numId="26">
    <w:abstractNumId w:val="83"/>
  </w:num>
  <w:num w:numId="27">
    <w:abstractNumId w:val="11"/>
  </w:num>
  <w:num w:numId="28">
    <w:abstractNumId w:val="76"/>
  </w:num>
  <w:num w:numId="29">
    <w:abstractNumId w:val="155"/>
  </w:num>
  <w:num w:numId="30">
    <w:abstractNumId w:val="6"/>
  </w:num>
  <w:num w:numId="31">
    <w:abstractNumId w:val="147"/>
  </w:num>
  <w:num w:numId="32">
    <w:abstractNumId w:val="17"/>
  </w:num>
  <w:num w:numId="33">
    <w:abstractNumId w:val="21"/>
  </w:num>
  <w:num w:numId="34">
    <w:abstractNumId w:val="3"/>
  </w:num>
  <w:num w:numId="35">
    <w:abstractNumId w:val="77"/>
  </w:num>
  <w:num w:numId="36">
    <w:abstractNumId w:val="15"/>
  </w:num>
  <w:num w:numId="37">
    <w:abstractNumId w:val="97"/>
  </w:num>
  <w:num w:numId="38">
    <w:abstractNumId w:val="115"/>
  </w:num>
  <w:num w:numId="39">
    <w:abstractNumId w:val="30"/>
  </w:num>
  <w:num w:numId="40">
    <w:abstractNumId w:val="124"/>
  </w:num>
  <w:num w:numId="41">
    <w:abstractNumId w:val="104"/>
  </w:num>
  <w:num w:numId="42">
    <w:abstractNumId w:val="107"/>
  </w:num>
  <w:num w:numId="43">
    <w:abstractNumId w:val="46"/>
  </w:num>
  <w:num w:numId="44">
    <w:abstractNumId w:val="168"/>
  </w:num>
  <w:num w:numId="45">
    <w:abstractNumId w:val="67"/>
  </w:num>
  <w:num w:numId="46">
    <w:abstractNumId w:val="32"/>
  </w:num>
  <w:num w:numId="47">
    <w:abstractNumId w:val="154"/>
  </w:num>
  <w:num w:numId="48">
    <w:abstractNumId w:val="26"/>
  </w:num>
  <w:num w:numId="49">
    <w:abstractNumId w:val="131"/>
  </w:num>
  <w:num w:numId="50">
    <w:abstractNumId w:val="141"/>
  </w:num>
  <w:num w:numId="51">
    <w:abstractNumId w:val="7"/>
  </w:num>
  <w:num w:numId="52">
    <w:abstractNumId w:val="80"/>
  </w:num>
  <w:num w:numId="53">
    <w:abstractNumId w:val="116"/>
  </w:num>
  <w:num w:numId="54">
    <w:abstractNumId w:val="127"/>
  </w:num>
  <w:num w:numId="55">
    <w:abstractNumId w:val="160"/>
  </w:num>
  <w:num w:numId="56">
    <w:abstractNumId w:val="91"/>
  </w:num>
  <w:num w:numId="57">
    <w:abstractNumId w:val="137"/>
  </w:num>
  <w:num w:numId="58">
    <w:abstractNumId w:val="39"/>
  </w:num>
  <w:num w:numId="59">
    <w:abstractNumId w:val="150"/>
  </w:num>
  <w:num w:numId="60">
    <w:abstractNumId w:val="69"/>
  </w:num>
  <w:num w:numId="61">
    <w:abstractNumId w:val="125"/>
  </w:num>
  <w:num w:numId="62">
    <w:abstractNumId w:val="27"/>
  </w:num>
  <w:num w:numId="63">
    <w:abstractNumId w:val="113"/>
  </w:num>
  <w:num w:numId="64">
    <w:abstractNumId w:val="103"/>
  </w:num>
  <w:num w:numId="65">
    <w:abstractNumId w:val="42"/>
  </w:num>
  <w:num w:numId="66">
    <w:abstractNumId w:val="135"/>
  </w:num>
  <w:num w:numId="67">
    <w:abstractNumId w:val="146"/>
  </w:num>
  <w:num w:numId="68">
    <w:abstractNumId w:val="1"/>
  </w:num>
  <w:num w:numId="69">
    <w:abstractNumId w:val="64"/>
  </w:num>
  <w:num w:numId="70">
    <w:abstractNumId w:val="96"/>
  </w:num>
  <w:num w:numId="71">
    <w:abstractNumId w:val="114"/>
  </w:num>
  <w:num w:numId="72">
    <w:abstractNumId w:val="149"/>
  </w:num>
  <w:num w:numId="73">
    <w:abstractNumId w:val="79"/>
  </w:num>
  <w:num w:numId="74">
    <w:abstractNumId w:val="63"/>
  </w:num>
  <w:num w:numId="75">
    <w:abstractNumId w:val="58"/>
  </w:num>
  <w:num w:numId="76">
    <w:abstractNumId w:val="81"/>
  </w:num>
  <w:num w:numId="77">
    <w:abstractNumId w:val="36"/>
  </w:num>
  <w:num w:numId="78">
    <w:abstractNumId w:val="98"/>
  </w:num>
  <w:num w:numId="79">
    <w:abstractNumId w:val="136"/>
  </w:num>
  <w:num w:numId="80">
    <w:abstractNumId w:val="112"/>
  </w:num>
  <w:num w:numId="81">
    <w:abstractNumId w:val="9"/>
  </w:num>
  <w:num w:numId="82">
    <w:abstractNumId w:val="61"/>
  </w:num>
  <w:num w:numId="83">
    <w:abstractNumId w:val="142"/>
  </w:num>
  <w:num w:numId="84">
    <w:abstractNumId w:val="54"/>
  </w:num>
  <w:num w:numId="85">
    <w:abstractNumId w:val="90"/>
  </w:num>
  <w:num w:numId="86">
    <w:abstractNumId w:val="153"/>
  </w:num>
  <w:num w:numId="87">
    <w:abstractNumId w:val="143"/>
  </w:num>
  <w:num w:numId="88">
    <w:abstractNumId w:val="45"/>
  </w:num>
  <w:num w:numId="89">
    <w:abstractNumId w:val="88"/>
  </w:num>
  <w:num w:numId="90">
    <w:abstractNumId w:val="108"/>
  </w:num>
  <w:num w:numId="91">
    <w:abstractNumId w:val="162"/>
  </w:num>
  <w:num w:numId="92">
    <w:abstractNumId w:val="166"/>
  </w:num>
  <w:num w:numId="93">
    <w:abstractNumId w:val="132"/>
  </w:num>
  <w:num w:numId="94">
    <w:abstractNumId w:val="65"/>
  </w:num>
  <w:num w:numId="95">
    <w:abstractNumId w:val="121"/>
  </w:num>
  <w:num w:numId="96">
    <w:abstractNumId w:val="29"/>
  </w:num>
  <w:num w:numId="97">
    <w:abstractNumId w:val="151"/>
  </w:num>
  <w:num w:numId="98">
    <w:abstractNumId w:val="167"/>
  </w:num>
  <w:num w:numId="99">
    <w:abstractNumId w:val="24"/>
  </w:num>
  <w:num w:numId="100">
    <w:abstractNumId w:val="28"/>
  </w:num>
  <w:num w:numId="101">
    <w:abstractNumId w:val="106"/>
  </w:num>
  <w:num w:numId="102">
    <w:abstractNumId w:val="78"/>
  </w:num>
  <w:num w:numId="103">
    <w:abstractNumId w:val="68"/>
  </w:num>
  <w:num w:numId="104">
    <w:abstractNumId w:val="5"/>
  </w:num>
  <w:num w:numId="105">
    <w:abstractNumId w:val="75"/>
  </w:num>
  <w:num w:numId="106">
    <w:abstractNumId w:val="157"/>
  </w:num>
  <w:num w:numId="107">
    <w:abstractNumId w:val="126"/>
  </w:num>
  <w:num w:numId="108">
    <w:abstractNumId w:val="73"/>
  </w:num>
  <w:num w:numId="109">
    <w:abstractNumId w:val="158"/>
  </w:num>
  <w:num w:numId="110">
    <w:abstractNumId w:val="159"/>
  </w:num>
  <w:num w:numId="111">
    <w:abstractNumId w:val="129"/>
  </w:num>
  <w:num w:numId="112">
    <w:abstractNumId w:val="33"/>
  </w:num>
  <w:num w:numId="113">
    <w:abstractNumId w:val="62"/>
  </w:num>
  <w:num w:numId="114">
    <w:abstractNumId w:val="52"/>
  </w:num>
  <w:num w:numId="115">
    <w:abstractNumId w:val="161"/>
  </w:num>
  <w:num w:numId="116">
    <w:abstractNumId w:val="2"/>
  </w:num>
  <w:num w:numId="117">
    <w:abstractNumId w:val="93"/>
  </w:num>
  <w:num w:numId="118">
    <w:abstractNumId w:val="169"/>
  </w:num>
  <w:num w:numId="119">
    <w:abstractNumId w:val="139"/>
  </w:num>
  <w:num w:numId="120">
    <w:abstractNumId w:val="41"/>
  </w:num>
  <w:num w:numId="121">
    <w:abstractNumId w:val="165"/>
  </w:num>
  <w:num w:numId="122">
    <w:abstractNumId w:val="47"/>
  </w:num>
  <w:num w:numId="123">
    <w:abstractNumId w:val="94"/>
  </w:num>
  <w:num w:numId="124">
    <w:abstractNumId w:val="60"/>
  </w:num>
  <w:num w:numId="125">
    <w:abstractNumId w:val="22"/>
  </w:num>
  <w:num w:numId="126">
    <w:abstractNumId w:val="13"/>
  </w:num>
  <w:num w:numId="127">
    <w:abstractNumId w:val="66"/>
  </w:num>
  <w:num w:numId="128">
    <w:abstractNumId w:val="56"/>
  </w:num>
  <w:num w:numId="129">
    <w:abstractNumId w:val="10"/>
  </w:num>
  <w:num w:numId="130">
    <w:abstractNumId w:val="105"/>
  </w:num>
  <w:num w:numId="131">
    <w:abstractNumId w:val="55"/>
  </w:num>
  <w:num w:numId="132">
    <w:abstractNumId w:val="49"/>
  </w:num>
  <w:num w:numId="133">
    <w:abstractNumId w:val="164"/>
  </w:num>
  <w:num w:numId="134">
    <w:abstractNumId w:val="70"/>
  </w:num>
  <w:num w:numId="135">
    <w:abstractNumId w:val="48"/>
  </w:num>
  <w:num w:numId="136">
    <w:abstractNumId w:val="123"/>
  </w:num>
  <w:num w:numId="137">
    <w:abstractNumId w:val="152"/>
  </w:num>
  <w:num w:numId="138">
    <w:abstractNumId w:val="35"/>
  </w:num>
  <w:num w:numId="139">
    <w:abstractNumId w:val="122"/>
  </w:num>
  <w:num w:numId="140">
    <w:abstractNumId w:val="72"/>
  </w:num>
  <w:num w:numId="141">
    <w:abstractNumId w:val="82"/>
  </w:num>
  <w:num w:numId="142">
    <w:abstractNumId w:val="89"/>
  </w:num>
  <w:num w:numId="143">
    <w:abstractNumId w:val="119"/>
  </w:num>
  <w:num w:numId="144">
    <w:abstractNumId w:val="134"/>
  </w:num>
  <w:num w:numId="145">
    <w:abstractNumId w:val="59"/>
  </w:num>
  <w:num w:numId="146">
    <w:abstractNumId w:val="102"/>
  </w:num>
  <w:num w:numId="147">
    <w:abstractNumId w:val="23"/>
  </w:num>
  <w:num w:numId="148">
    <w:abstractNumId w:val="99"/>
  </w:num>
  <w:num w:numId="149">
    <w:abstractNumId w:val="92"/>
  </w:num>
  <w:num w:numId="150">
    <w:abstractNumId w:val="40"/>
  </w:num>
  <w:num w:numId="151">
    <w:abstractNumId w:val="18"/>
  </w:num>
  <w:num w:numId="152">
    <w:abstractNumId w:val="84"/>
  </w:num>
  <w:num w:numId="153">
    <w:abstractNumId w:val="87"/>
  </w:num>
  <w:num w:numId="154">
    <w:abstractNumId w:val="110"/>
  </w:num>
  <w:num w:numId="155">
    <w:abstractNumId w:val="38"/>
  </w:num>
  <w:num w:numId="156">
    <w:abstractNumId w:val="109"/>
  </w:num>
  <w:num w:numId="157">
    <w:abstractNumId w:val="101"/>
  </w:num>
  <w:num w:numId="158">
    <w:abstractNumId w:val="163"/>
  </w:num>
  <w:num w:numId="159">
    <w:abstractNumId w:val="34"/>
  </w:num>
  <w:num w:numId="160">
    <w:abstractNumId w:val="19"/>
  </w:num>
  <w:num w:numId="161">
    <w:abstractNumId w:val="71"/>
  </w:num>
  <w:num w:numId="162">
    <w:abstractNumId w:val="4"/>
  </w:num>
  <w:num w:numId="163">
    <w:abstractNumId w:val="156"/>
  </w:num>
  <w:num w:numId="164">
    <w:abstractNumId w:val="148"/>
  </w:num>
  <w:num w:numId="165">
    <w:abstractNumId w:val="74"/>
  </w:num>
  <w:num w:numId="166">
    <w:abstractNumId w:val="14"/>
  </w:num>
  <w:num w:numId="167">
    <w:abstractNumId w:val="128"/>
  </w:num>
  <w:num w:numId="168">
    <w:abstractNumId w:val="133"/>
  </w:num>
  <w:num w:numId="169">
    <w:abstractNumId w:val="44"/>
  </w:num>
  <w:num w:numId="170">
    <w:abstractNumId w:val="51"/>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79"/>
    <w:rsid w:val="00005BBD"/>
    <w:rsid w:val="00011EE3"/>
    <w:rsid w:val="00011F31"/>
    <w:rsid w:val="00014044"/>
    <w:rsid w:val="00022F6E"/>
    <w:rsid w:val="000305E1"/>
    <w:rsid w:val="00030A6B"/>
    <w:rsid w:val="00033E27"/>
    <w:rsid w:val="0004456D"/>
    <w:rsid w:val="0005703B"/>
    <w:rsid w:val="00057E45"/>
    <w:rsid w:val="00060625"/>
    <w:rsid w:val="00070F61"/>
    <w:rsid w:val="000759F1"/>
    <w:rsid w:val="000837E8"/>
    <w:rsid w:val="00083B39"/>
    <w:rsid w:val="000841B0"/>
    <w:rsid w:val="00091537"/>
    <w:rsid w:val="000922AE"/>
    <w:rsid w:val="00096341"/>
    <w:rsid w:val="000A44EF"/>
    <w:rsid w:val="000B35FA"/>
    <w:rsid w:val="000C0275"/>
    <w:rsid w:val="000C4F65"/>
    <w:rsid w:val="000C6C3A"/>
    <w:rsid w:val="000D282B"/>
    <w:rsid w:val="000E3A06"/>
    <w:rsid w:val="001016FF"/>
    <w:rsid w:val="0010371D"/>
    <w:rsid w:val="001049DF"/>
    <w:rsid w:val="00113846"/>
    <w:rsid w:val="0012304E"/>
    <w:rsid w:val="001264C0"/>
    <w:rsid w:val="00127390"/>
    <w:rsid w:val="00127672"/>
    <w:rsid w:val="00130598"/>
    <w:rsid w:val="00133534"/>
    <w:rsid w:val="00140133"/>
    <w:rsid w:val="00141233"/>
    <w:rsid w:val="001415A0"/>
    <w:rsid w:val="0014359D"/>
    <w:rsid w:val="00144993"/>
    <w:rsid w:val="00144D11"/>
    <w:rsid w:val="001467E6"/>
    <w:rsid w:val="00146961"/>
    <w:rsid w:val="00160B9F"/>
    <w:rsid w:val="001616CA"/>
    <w:rsid w:val="00170DD0"/>
    <w:rsid w:val="001735F5"/>
    <w:rsid w:val="001759FC"/>
    <w:rsid w:val="00177AEA"/>
    <w:rsid w:val="00181154"/>
    <w:rsid w:val="00182535"/>
    <w:rsid w:val="00182873"/>
    <w:rsid w:val="00184006"/>
    <w:rsid w:val="001912FD"/>
    <w:rsid w:val="00194D0D"/>
    <w:rsid w:val="001957F0"/>
    <w:rsid w:val="001A44D8"/>
    <w:rsid w:val="001B3536"/>
    <w:rsid w:val="001B66AA"/>
    <w:rsid w:val="001B6991"/>
    <w:rsid w:val="001C7051"/>
    <w:rsid w:val="001D1435"/>
    <w:rsid w:val="001E011A"/>
    <w:rsid w:val="001E79C0"/>
    <w:rsid w:val="001F1DFC"/>
    <w:rsid w:val="001F24AF"/>
    <w:rsid w:val="001F3936"/>
    <w:rsid w:val="001F524B"/>
    <w:rsid w:val="001F6977"/>
    <w:rsid w:val="00200A9C"/>
    <w:rsid w:val="0020376D"/>
    <w:rsid w:val="0021294A"/>
    <w:rsid w:val="00212BBB"/>
    <w:rsid w:val="00220D87"/>
    <w:rsid w:val="00224DA9"/>
    <w:rsid w:val="00225104"/>
    <w:rsid w:val="00225B71"/>
    <w:rsid w:val="00230417"/>
    <w:rsid w:val="002328EF"/>
    <w:rsid w:val="00236531"/>
    <w:rsid w:val="00236865"/>
    <w:rsid w:val="0023746F"/>
    <w:rsid w:val="00246D30"/>
    <w:rsid w:val="002534D0"/>
    <w:rsid w:val="0025559B"/>
    <w:rsid w:val="002565D3"/>
    <w:rsid w:val="00267236"/>
    <w:rsid w:val="00280B39"/>
    <w:rsid w:val="00283E53"/>
    <w:rsid w:val="002878DF"/>
    <w:rsid w:val="002878F2"/>
    <w:rsid w:val="00292394"/>
    <w:rsid w:val="0029761A"/>
    <w:rsid w:val="0029776A"/>
    <w:rsid w:val="002A2192"/>
    <w:rsid w:val="002A48D9"/>
    <w:rsid w:val="002B0E44"/>
    <w:rsid w:val="002C0184"/>
    <w:rsid w:val="002C29FE"/>
    <w:rsid w:val="002D74C0"/>
    <w:rsid w:val="002E179A"/>
    <w:rsid w:val="002E6980"/>
    <w:rsid w:val="002F10C4"/>
    <w:rsid w:val="002F5185"/>
    <w:rsid w:val="002F60EF"/>
    <w:rsid w:val="003049F7"/>
    <w:rsid w:val="00305BBC"/>
    <w:rsid w:val="00306FC3"/>
    <w:rsid w:val="00314168"/>
    <w:rsid w:val="00314A57"/>
    <w:rsid w:val="003173C4"/>
    <w:rsid w:val="00322BD0"/>
    <w:rsid w:val="00323BE4"/>
    <w:rsid w:val="003301E3"/>
    <w:rsid w:val="00335380"/>
    <w:rsid w:val="00336E8A"/>
    <w:rsid w:val="0034279B"/>
    <w:rsid w:val="003430D6"/>
    <w:rsid w:val="00345E1F"/>
    <w:rsid w:val="00351336"/>
    <w:rsid w:val="00360519"/>
    <w:rsid w:val="00361A7F"/>
    <w:rsid w:val="003632DE"/>
    <w:rsid w:val="003656EB"/>
    <w:rsid w:val="00377411"/>
    <w:rsid w:val="00381CE6"/>
    <w:rsid w:val="003841E9"/>
    <w:rsid w:val="00385681"/>
    <w:rsid w:val="003922CD"/>
    <w:rsid w:val="00392439"/>
    <w:rsid w:val="00393AAC"/>
    <w:rsid w:val="00396805"/>
    <w:rsid w:val="00396FEF"/>
    <w:rsid w:val="003A0B74"/>
    <w:rsid w:val="003A4419"/>
    <w:rsid w:val="003A47F5"/>
    <w:rsid w:val="003B0196"/>
    <w:rsid w:val="003C3CB7"/>
    <w:rsid w:val="003C586C"/>
    <w:rsid w:val="003C58D0"/>
    <w:rsid w:val="003C79E2"/>
    <w:rsid w:val="003D0936"/>
    <w:rsid w:val="003E34CC"/>
    <w:rsid w:val="003F0D59"/>
    <w:rsid w:val="003F1976"/>
    <w:rsid w:val="003F2135"/>
    <w:rsid w:val="003F4DFC"/>
    <w:rsid w:val="003F6832"/>
    <w:rsid w:val="00400CA5"/>
    <w:rsid w:val="004010D4"/>
    <w:rsid w:val="004051BA"/>
    <w:rsid w:val="004067A8"/>
    <w:rsid w:val="00410D93"/>
    <w:rsid w:val="00414369"/>
    <w:rsid w:val="00421387"/>
    <w:rsid w:val="00421DE8"/>
    <w:rsid w:val="00422C52"/>
    <w:rsid w:val="00424DD1"/>
    <w:rsid w:val="0042790C"/>
    <w:rsid w:val="004358C3"/>
    <w:rsid w:val="004379BB"/>
    <w:rsid w:val="00442E4A"/>
    <w:rsid w:val="00451F02"/>
    <w:rsid w:val="004531C0"/>
    <w:rsid w:val="00456F38"/>
    <w:rsid w:val="004629BE"/>
    <w:rsid w:val="00467AB1"/>
    <w:rsid w:val="00470F83"/>
    <w:rsid w:val="004800A4"/>
    <w:rsid w:val="004915BC"/>
    <w:rsid w:val="00491984"/>
    <w:rsid w:val="004A0DF3"/>
    <w:rsid w:val="004A24E8"/>
    <w:rsid w:val="004A60EE"/>
    <w:rsid w:val="004A685A"/>
    <w:rsid w:val="004A7B4E"/>
    <w:rsid w:val="004B0821"/>
    <w:rsid w:val="004B1D61"/>
    <w:rsid w:val="004B531B"/>
    <w:rsid w:val="004B6AF5"/>
    <w:rsid w:val="004C321E"/>
    <w:rsid w:val="004C4304"/>
    <w:rsid w:val="004C53F0"/>
    <w:rsid w:val="004D135D"/>
    <w:rsid w:val="004E0152"/>
    <w:rsid w:val="004E4545"/>
    <w:rsid w:val="004E4EF9"/>
    <w:rsid w:val="004E7BA5"/>
    <w:rsid w:val="004F2F94"/>
    <w:rsid w:val="004F7D7C"/>
    <w:rsid w:val="0050139B"/>
    <w:rsid w:val="00502380"/>
    <w:rsid w:val="0050312E"/>
    <w:rsid w:val="00510171"/>
    <w:rsid w:val="00516430"/>
    <w:rsid w:val="005250DA"/>
    <w:rsid w:val="00533412"/>
    <w:rsid w:val="00537158"/>
    <w:rsid w:val="005526FB"/>
    <w:rsid w:val="00553788"/>
    <w:rsid w:val="00554E7D"/>
    <w:rsid w:val="00556F78"/>
    <w:rsid w:val="00563C8A"/>
    <w:rsid w:val="00570AF0"/>
    <w:rsid w:val="0058208E"/>
    <w:rsid w:val="00582B7C"/>
    <w:rsid w:val="005873D8"/>
    <w:rsid w:val="00587A28"/>
    <w:rsid w:val="005A0F33"/>
    <w:rsid w:val="005A674B"/>
    <w:rsid w:val="005A69E9"/>
    <w:rsid w:val="005B002E"/>
    <w:rsid w:val="005B005F"/>
    <w:rsid w:val="005D1769"/>
    <w:rsid w:val="005D2873"/>
    <w:rsid w:val="005D3F75"/>
    <w:rsid w:val="005D5C6D"/>
    <w:rsid w:val="005E586E"/>
    <w:rsid w:val="005F0147"/>
    <w:rsid w:val="005F0A8F"/>
    <w:rsid w:val="00600253"/>
    <w:rsid w:val="00600E90"/>
    <w:rsid w:val="00601FDB"/>
    <w:rsid w:val="00607B79"/>
    <w:rsid w:val="00614125"/>
    <w:rsid w:val="006145D7"/>
    <w:rsid w:val="00614CD8"/>
    <w:rsid w:val="00621166"/>
    <w:rsid w:val="00627302"/>
    <w:rsid w:val="00633416"/>
    <w:rsid w:val="0063574C"/>
    <w:rsid w:val="0063785B"/>
    <w:rsid w:val="00637EC5"/>
    <w:rsid w:val="00645033"/>
    <w:rsid w:val="00646E1C"/>
    <w:rsid w:val="00654D0F"/>
    <w:rsid w:val="0066293E"/>
    <w:rsid w:val="00663028"/>
    <w:rsid w:val="0066658A"/>
    <w:rsid w:val="00671312"/>
    <w:rsid w:val="00684ABF"/>
    <w:rsid w:val="00690413"/>
    <w:rsid w:val="006957F6"/>
    <w:rsid w:val="006974B2"/>
    <w:rsid w:val="006A02EA"/>
    <w:rsid w:val="006A14DF"/>
    <w:rsid w:val="006A2D67"/>
    <w:rsid w:val="006A47F5"/>
    <w:rsid w:val="006B1953"/>
    <w:rsid w:val="006B29F8"/>
    <w:rsid w:val="006B3123"/>
    <w:rsid w:val="006C3586"/>
    <w:rsid w:val="006C3ED7"/>
    <w:rsid w:val="006C7D6A"/>
    <w:rsid w:val="006D3B0B"/>
    <w:rsid w:val="006E13FF"/>
    <w:rsid w:val="006E2CBA"/>
    <w:rsid w:val="006F56E7"/>
    <w:rsid w:val="00703C02"/>
    <w:rsid w:val="007043C0"/>
    <w:rsid w:val="007139EC"/>
    <w:rsid w:val="007152A0"/>
    <w:rsid w:val="007231FC"/>
    <w:rsid w:val="007317E6"/>
    <w:rsid w:val="00735062"/>
    <w:rsid w:val="00741901"/>
    <w:rsid w:val="00741CA1"/>
    <w:rsid w:val="00752D70"/>
    <w:rsid w:val="00755735"/>
    <w:rsid w:val="007567F2"/>
    <w:rsid w:val="00757AE1"/>
    <w:rsid w:val="007648A4"/>
    <w:rsid w:val="007652CE"/>
    <w:rsid w:val="0077762B"/>
    <w:rsid w:val="00780812"/>
    <w:rsid w:val="0078104D"/>
    <w:rsid w:val="007837D4"/>
    <w:rsid w:val="0078447E"/>
    <w:rsid w:val="00787072"/>
    <w:rsid w:val="00790840"/>
    <w:rsid w:val="007966B9"/>
    <w:rsid w:val="007973B2"/>
    <w:rsid w:val="007A1611"/>
    <w:rsid w:val="007A4E65"/>
    <w:rsid w:val="007B0432"/>
    <w:rsid w:val="007B29C8"/>
    <w:rsid w:val="007B4801"/>
    <w:rsid w:val="007B5ECD"/>
    <w:rsid w:val="007C48FD"/>
    <w:rsid w:val="007C4A21"/>
    <w:rsid w:val="007D3F9A"/>
    <w:rsid w:val="007E34FE"/>
    <w:rsid w:val="007E3635"/>
    <w:rsid w:val="007E6644"/>
    <w:rsid w:val="007E6AAB"/>
    <w:rsid w:val="007E7671"/>
    <w:rsid w:val="007E7BB0"/>
    <w:rsid w:val="007F063F"/>
    <w:rsid w:val="007F1DBC"/>
    <w:rsid w:val="00800730"/>
    <w:rsid w:val="008039F9"/>
    <w:rsid w:val="008053F2"/>
    <w:rsid w:val="008125F3"/>
    <w:rsid w:val="00813530"/>
    <w:rsid w:val="00816299"/>
    <w:rsid w:val="0083676C"/>
    <w:rsid w:val="00836944"/>
    <w:rsid w:val="008437D8"/>
    <w:rsid w:val="0084431C"/>
    <w:rsid w:val="00846F15"/>
    <w:rsid w:val="008514FC"/>
    <w:rsid w:val="00851898"/>
    <w:rsid w:val="0085261E"/>
    <w:rsid w:val="00857652"/>
    <w:rsid w:val="008636AD"/>
    <w:rsid w:val="00873BF4"/>
    <w:rsid w:val="00887815"/>
    <w:rsid w:val="00895A7F"/>
    <w:rsid w:val="008A3D3E"/>
    <w:rsid w:val="008A477D"/>
    <w:rsid w:val="008A5310"/>
    <w:rsid w:val="008B5630"/>
    <w:rsid w:val="008B75BA"/>
    <w:rsid w:val="008C0E99"/>
    <w:rsid w:val="008C1365"/>
    <w:rsid w:val="008C48CC"/>
    <w:rsid w:val="008C4F39"/>
    <w:rsid w:val="008D2554"/>
    <w:rsid w:val="008D26B3"/>
    <w:rsid w:val="008D5551"/>
    <w:rsid w:val="008D61FB"/>
    <w:rsid w:val="008D6F8B"/>
    <w:rsid w:val="008E67B3"/>
    <w:rsid w:val="008F53D8"/>
    <w:rsid w:val="008F7269"/>
    <w:rsid w:val="00907038"/>
    <w:rsid w:val="0091106C"/>
    <w:rsid w:val="00916CA0"/>
    <w:rsid w:val="009172F1"/>
    <w:rsid w:val="00920C69"/>
    <w:rsid w:val="00921658"/>
    <w:rsid w:val="00922B1B"/>
    <w:rsid w:val="00927999"/>
    <w:rsid w:val="0093153A"/>
    <w:rsid w:val="00943A71"/>
    <w:rsid w:val="009556A1"/>
    <w:rsid w:val="009572B6"/>
    <w:rsid w:val="00961860"/>
    <w:rsid w:val="00965D2F"/>
    <w:rsid w:val="0097008E"/>
    <w:rsid w:val="00974887"/>
    <w:rsid w:val="00974B01"/>
    <w:rsid w:val="00982E39"/>
    <w:rsid w:val="00984170"/>
    <w:rsid w:val="00986F36"/>
    <w:rsid w:val="00990980"/>
    <w:rsid w:val="009978CF"/>
    <w:rsid w:val="00997AF2"/>
    <w:rsid w:val="009A4F47"/>
    <w:rsid w:val="009A6547"/>
    <w:rsid w:val="009A700E"/>
    <w:rsid w:val="009A717F"/>
    <w:rsid w:val="009C09B0"/>
    <w:rsid w:val="009C3BD4"/>
    <w:rsid w:val="009D2134"/>
    <w:rsid w:val="009D6461"/>
    <w:rsid w:val="009E000F"/>
    <w:rsid w:val="009E02B7"/>
    <w:rsid w:val="009E0915"/>
    <w:rsid w:val="009E177F"/>
    <w:rsid w:val="009E3ECC"/>
    <w:rsid w:val="009F005A"/>
    <w:rsid w:val="009F1E47"/>
    <w:rsid w:val="009F2637"/>
    <w:rsid w:val="009F6CD2"/>
    <w:rsid w:val="00A17555"/>
    <w:rsid w:val="00A21447"/>
    <w:rsid w:val="00A26DD0"/>
    <w:rsid w:val="00A3107F"/>
    <w:rsid w:val="00A32DE9"/>
    <w:rsid w:val="00A36C46"/>
    <w:rsid w:val="00A401C2"/>
    <w:rsid w:val="00A44728"/>
    <w:rsid w:val="00A46315"/>
    <w:rsid w:val="00A50FBF"/>
    <w:rsid w:val="00A53CF4"/>
    <w:rsid w:val="00A57851"/>
    <w:rsid w:val="00A6131A"/>
    <w:rsid w:val="00A6141C"/>
    <w:rsid w:val="00A63041"/>
    <w:rsid w:val="00A80C28"/>
    <w:rsid w:val="00A8513D"/>
    <w:rsid w:val="00A876DC"/>
    <w:rsid w:val="00A90218"/>
    <w:rsid w:val="00A92E07"/>
    <w:rsid w:val="00A942BB"/>
    <w:rsid w:val="00A946B6"/>
    <w:rsid w:val="00AA1805"/>
    <w:rsid w:val="00AA31F6"/>
    <w:rsid w:val="00AA3916"/>
    <w:rsid w:val="00AA6E9E"/>
    <w:rsid w:val="00AB30F1"/>
    <w:rsid w:val="00AB5B06"/>
    <w:rsid w:val="00AC0BA6"/>
    <w:rsid w:val="00AC4D7F"/>
    <w:rsid w:val="00AC5B83"/>
    <w:rsid w:val="00AC79B2"/>
    <w:rsid w:val="00AD05AB"/>
    <w:rsid w:val="00AD28C3"/>
    <w:rsid w:val="00AE2B8F"/>
    <w:rsid w:val="00AE4630"/>
    <w:rsid w:val="00B0367A"/>
    <w:rsid w:val="00B0439A"/>
    <w:rsid w:val="00B046AC"/>
    <w:rsid w:val="00B06253"/>
    <w:rsid w:val="00B068D2"/>
    <w:rsid w:val="00B11456"/>
    <w:rsid w:val="00B14C6E"/>
    <w:rsid w:val="00B20A0D"/>
    <w:rsid w:val="00B236F7"/>
    <w:rsid w:val="00B3165D"/>
    <w:rsid w:val="00B32338"/>
    <w:rsid w:val="00B343F3"/>
    <w:rsid w:val="00B57DF8"/>
    <w:rsid w:val="00B72C40"/>
    <w:rsid w:val="00B7452B"/>
    <w:rsid w:val="00B775AA"/>
    <w:rsid w:val="00B90B83"/>
    <w:rsid w:val="00B927F7"/>
    <w:rsid w:val="00B94F9D"/>
    <w:rsid w:val="00BA046A"/>
    <w:rsid w:val="00BA2CA6"/>
    <w:rsid w:val="00BB4575"/>
    <w:rsid w:val="00BB4670"/>
    <w:rsid w:val="00BC2752"/>
    <w:rsid w:val="00BC342F"/>
    <w:rsid w:val="00BD0E4B"/>
    <w:rsid w:val="00BE4463"/>
    <w:rsid w:val="00BE4F76"/>
    <w:rsid w:val="00BE5F5E"/>
    <w:rsid w:val="00BF1D19"/>
    <w:rsid w:val="00BF5FBF"/>
    <w:rsid w:val="00C01C15"/>
    <w:rsid w:val="00C061A7"/>
    <w:rsid w:val="00C11195"/>
    <w:rsid w:val="00C166DE"/>
    <w:rsid w:val="00C16C23"/>
    <w:rsid w:val="00C17A08"/>
    <w:rsid w:val="00C22BBF"/>
    <w:rsid w:val="00C26814"/>
    <w:rsid w:val="00C31ED1"/>
    <w:rsid w:val="00C32861"/>
    <w:rsid w:val="00C348EE"/>
    <w:rsid w:val="00C373AC"/>
    <w:rsid w:val="00C502D0"/>
    <w:rsid w:val="00C559D2"/>
    <w:rsid w:val="00C55F87"/>
    <w:rsid w:val="00C65F65"/>
    <w:rsid w:val="00C66B4E"/>
    <w:rsid w:val="00C66F90"/>
    <w:rsid w:val="00C7440A"/>
    <w:rsid w:val="00C838D0"/>
    <w:rsid w:val="00C863BB"/>
    <w:rsid w:val="00C9122A"/>
    <w:rsid w:val="00C9543B"/>
    <w:rsid w:val="00CA0611"/>
    <w:rsid w:val="00CA44D1"/>
    <w:rsid w:val="00CC19F3"/>
    <w:rsid w:val="00CC4773"/>
    <w:rsid w:val="00CD35DC"/>
    <w:rsid w:val="00CD4153"/>
    <w:rsid w:val="00CE4FB5"/>
    <w:rsid w:val="00CF29ED"/>
    <w:rsid w:val="00D13A80"/>
    <w:rsid w:val="00D13C02"/>
    <w:rsid w:val="00D1594E"/>
    <w:rsid w:val="00D174F3"/>
    <w:rsid w:val="00D26EBE"/>
    <w:rsid w:val="00D33785"/>
    <w:rsid w:val="00D370DB"/>
    <w:rsid w:val="00D440BD"/>
    <w:rsid w:val="00D45F07"/>
    <w:rsid w:val="00D52084"/>
    <w:rsid w:val="00D602E1"/>
    <w:rsid w:val="00D65ECD"/>
    <w:rsid w:val="00D67100"/>
    <w:rsid w:val="00D70008"/>
    <w:rsid w:val="00D73474"/>
    <w:rsid w:val="00D73C51"/>
    <w:rsid w:val="00D775B1"/>
    <w:rsid w:val="00D8068C"/>
    <w:rsid w:val="00D80EA1"/>
    <w:rsid w:val="00D849D3"/>
    <w:rsid w:val="00D852B9"/>
    <w:rsid w:val="00D95554"/>
    <w:rsid w:val="00D9744C"/>
    <w:rsid w:val="00DA051E"/>
    <w:rsid w:val="00DA4A71"/>
    <w:rsid w:val="00DB479E"/>
    <w:rsid w:val="00DC7252"/>
    <w:rsid w:val="00DD231A"/>
    <w:rsid w:val="00DD774E"/>
    <w:rsid w:val="00DE1B02"/>
    <w:rsid w:val="00DE2744"/>
    <w:rsid w:val="00DE283A"/>
    <w:rsid w:val="00DE443E"/>
    <w:rsid w:val="00DE5067"/>
    <w:rsid w:val="00DF41AB"/>
    <w:rsid w:val="00DF5AE1"/>
    <w:rsid w:val="00E037A6"/>
    <w:rsid w:val="00E06A8E"/>
    <w:rsid w:val="00E14556"/>
    <w:rsid w:val="00E23737"/>
    <w:rsid w:val="00E25188"/>
    <w:rsid w:val="00E2627F"/>
    <w:rsid w:val="00E3354C"/>
    <w:rsid w:val="00E40BD9"/>
    <w:rsid w:val="00E426FE"/>
    <w:rsid w:val="00E442B0"/>
    <w:rsid w:val="00E45461"/>
    <w:rsid w:val="00E46803"/>
    <w:rsid w:val="00E47EDA"/>
    <w:rsid w:val="00E50053"/>
    <w:rsid w:val="00E55185"/>
    <w:rsid w:val="00E6143F"/>
    <w:rsid w:val="00E61A6B"/>
    <w:rsid w:val="00E7053D"/>
    <w:rsid w:val="00E75E04"/>
    <w:rsid w:val="00E80948"/>
    <w:rsid w:val="00E84973"/>
    <w:rsid w:val="00E871DA"/>
    <w:rsid w:val="00E91821"/>
    <w:rsid w:val="00E92797"/>
    <w:rsid w:val="00E95308"/>
    <w:rsid w:val="00E96436"/>
    <w:rsid w:val="00EA0C35"/>
    <w:rsid w:val="00EA2D27"/>
    <w:rsid w:val="00EB3528"/>
    <w:rsid w:val="00EB4FE3"/>
    <w:rsid w:val="00EC1153"/>
    <w:rsid w:val="00EC2FA7"/>
    <w:rsid w:val="00EC53F5"/>
    <w:rsid w:val="00EC5A77"/>
    <w:rsid w:val="00EC7DF7"/>
    <w:rsid w:val="00ED505D"/>
    <w:rsid w:val="00EE0BF0"/>
    <w:rsid w:val="00EE52E9"/>
    <w:rsid w:val="00EE56F7"/>
    <w:rsid w:val="00EF0134"/>
    <w:rsid w:val="00EF2728"/>
    <w:rsid w:val="00EF3DF1"/>
    <w:rsid w:val="00F009C1"/>
    <w:rsid w:val="00F01DA6"/>
    <w:rsid w:val="00F0416E"/>
    <w:rsid w:val="00F05A7E"/>
    <w:rsid w:val="00F06701"/>
    <w:rsid w:val="00F0741E"/>
    <w:rsid w:val="00F11FAC"/>
    <w:rsid w:val="00F17657"/>
    <w:rsid w:val="00F26BC0"/>
    <w:rsid w:val="00F30276"/>
    <w:rsid w:val="00F331ED"/>
    <w:rsid w:val="00F43C64"/>
    <w:rsid w:val="00F52461"/>
    <w:rsid w:val="00F611C7"/>
    <w:rsid w:val="00F611D4"/>
    <w:rsid w:val="00F646BA"/>
    <w:rsid w:val="00F7244E"/>
    <w:rsid w:val="00F74BA1"/>
    <w:rsid w:val="00F7564C"/>
    <w:rsid w:val="00F83F20"/>
    <w:rsid w:val="00F86C66"/>
    <w:rsid w:val="00F95810"/>
    <w:rsid w:val="00F97570"/>
    <w:rsid w:val="00FA13DA"/>
    <w:rsid w:val="00FB6F5A"/>
    <w:rsid w:val="00FC3029"/>
    <w:rsid w:val="00FC59B6"/>
    <w:rsid w:val="00FC77B7"/>
    <w:rsid w:val="00FD0976"/>
    <w:rsid w:val="00FD4195"/>
    <w:rsid w:val="00FE006C"/>
    <w:rsid w:val="00FF6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B48C"/>
  <w15:chartTrackingRefBased/>
  <w15:docId w15:val="{49C99BC8-DEA7-470A-96C4-65F5FBB0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670"/>
    <w:pPr>
      <w:ind w:left="720"/>
      <w:contextualSpacing/>
    </w:pPr>
  </w:style>
  <w:style w:type="paragraph" w:styleId="BodyTextIndent2">
    <w:name w:val="Body Text Indent 2"/>
    <w:basedOn w:val="Normal"/>
    <w:link w:val="BodyTextIndent2Char"/>
    <w:unhideWhenUsed/>
    <w:rsid w:val="00AA3916"/>
    <w:pPr>
      <w:spacing w:after="120" w:line="480" w:lineRule="auto"/>
      <w:ind w:left="283"/>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AA3916"/>
    <w:rPr>
      <w:rFonts w:ascii="Arial" w:eastAsia="Times New Roman" w:hAnsi="Arial" w:cs="Times New Roman"/>
      <w:szCs w:val="20"/>
    </w:rPr>
  </w:style>
  <w:style w:type="character" w:styleId="CommentReference">
    <w:name w:val="annotation reference"/>
    <w:basedOn w:val="DefaultParagraphFont"/>
    <w:uiPriority w:val="99"/>
    <w:semiHidden/>
    <w:unhideWhenUsed/>
    <w:rsid w:val="006C3586"/>
    <w:rPr>
      <w:sz w:val="16"/>
      <w:szCs w:val="16"/>
    </w:rPr>
  </w:style>
  <w:style w:type="paragraph" w:styleId="CommentText">
    <w:name w:val="annotation text"/>
    <w:basedOn w:val="Normal"/>
    <w:link w:val="CommentTextChar"/>
    <w:uiPriority w:val="99"/>
    <w:semiHidden/>
    <w:unhideWhenUsed/>
    <w:rsid w:val="006C3586"/>
    <w:pPr>
      <w:spacing w:line="240" w:lineRule="auto"/>
    </w:pPr>
    <w:rPr>
      <w:sz w:val="20"/>
      <w:szCs w:val="20"/>
    </w:rPr>
  </w:style>
  <w:style w:type="character" w:customStyle="1" w:styleId="CommentTextChar">
    <w:name w:val="Comment Text Char"/>
    <w:basedOn w:val="DefaultParagraphFont"/>
    <w:link w:val="CommentText"/>
    <w:uiPriority w:val="99"/>
    <w:semiHidden/>
    <w:rsid w:val="006C3586"/>
    <w:rPr>
      <w:sz w:val="20"/>
      <w:szCs w:val="20"/>
    </w:rPr>
  </w:style>
  <w:style w:type="paragraph" w:styleId="CommentSubject">
    <w:name w:val="annotation subject"/>
    <w:basedOn w:val="CommentText"/>
    <w:next w:val="CommentText"/>
    <w:link w:val="CommentSubjectChar"/>
    <w:uiPriority w:val="99"/>
    <w:semiHidden/>
    <w:unhideWhenUsed/>
    <w:rsid w:val="006C3586"/>
    <w:rPr>
      <w:b/>
      <w:bCs/>
    </w:rPr>
  </w:style>
  <w:style w:type="character" w:customStyle="1" w:styleId="CommentSubjectChar">
    <w:name w:val="Comment Subject Char"/>
    <w:basedOn w:val="CommentTextChar"/>
    <w:link w:val="CommentSubject"/>
    <w:uiPriority w:val="99"/>
    <w:semiHidden/>
    <w:rsid w:val="006C3586"/>
    <w:rPr>
      <w:b/>
      <w:bCs/>
      <w:sz w:val="20"/>
      <w:szCs w:val="20"/>
    </w:rPr>
  </w:style>
  <w:style w:type="paragraph" w:styleId="BalloonText">
    <w:name w:val="Balloon Text"/>
    <w:basedOn w:val="Normal"/>
    <w:link w:val="BalloonTextChar"/>
    <w:uiPriority w:val="99"/>
    <w:semiHidden/>
    <w:unhideWhenUsed/>
    <w:rsid w:val="006C3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86"/>
    <w:rPr>
      <w:rFonts w:ascii="Segoe UI" w:hAnsi="Segoe UI" w:cs="Segoe UI"/>
      <w:sz w:val="18"/>
      <w:szCs w:val="18"/>
    </w:rPr>
  </w:style>
  <w:style w:type="paragraph" w:styleId="Header">
    <w:name w:val="header"/>
    <w:basedOn w:val="Normal"/>
    <w:link w:val="HeaderChar"/>
    <w:uiPriority w:val="99"/>
    <w:unhideWhenUsed/>
    <w:rsid w:val="0041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93"/>
  </w:style>
  <w:style w:type="paragraph" w:styleId="Footer">
    <w:name w:val="footer"/>
    <w:basedOn w:val="Normal"/>
    <w:link w:val="FooterChar"/>
    <w:uiPriority w:val="99"/>
    <w:unhideWhenUsed/>
    <w:rsid w:val="0041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1402">
      <w:bodyDiv w:val="1"/>
      <w:marLeft w:val="0"/>
      <w:marRight w:val="0"/>
      <w:marTop w:val="0"/>
      <w:marBottom w:val="0"/>
      <w:divBdr>
        <w:top w:val="none" w:sz="0" w:space="0" w:color="auto"/>
        <w:left w:val="none" w:sz="0" w:space="0" w:color="auto"/>
        <w:bottom w:val="none" w:sz="0" w:space="0" w:color="auto"/>
        <w:right w:val="none" w:sz="0" w:space="0" w:color="auto"/>
      </w:divBdr>
    </w:div>
    <w:div w:id="646280832">
      <w:bodyDiv w:val="1"/>
      <w:marLeft w:val="0"/>
      <w:marRight w:val="0"/>
      <w:marTop w:val="0"/>
      <w:marBottom w:val="0"/>
      <w:divBdr>
        <w:top w:val="none" w:sz="0" w:space="0" w:color="auto"/>
        <w:left w:val="none" w:sz="0" w:space="0" w:color="auto"/>
        <w:bottom w:val="none" w:sz="0" w:space="0" w:color="auto"/>
        <w:right w:val="none" w:sz="0" w:space="0" w:color="auto"/>
      </w:divBdr>
    </w:div>
    <w:div w:id="1225067904">
      <w:bodyDiv w:val="1"/>
      <w:marLeft w:val="0"/>
      <w:marRight w:val="0"/>
      <w:marTop w:val="0"/>
      <w:marBottom w:val="0"/>
      <w:divBdr>
        <w:top w:val="none" w:sz="0" w:space="0" w:color="auto"/>
        <w:left w:val="none" w:sz="0" w:space="0" w:color="auto"/>
        <w:bottom w:val="none" w:sz="0" w:space="0" w:color="auto"/>
        <w:right w:val="none" w:sz="0" w:space="0" w:color="auto"/>
      </w:divBdr>
    </w:div>
    <w:div w:id="20903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7347-FCFA-49C9-92BA-A06F15AA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35278</Words>
  <Characters>201086</Characters>
  <Application>Microsoft Office Word</Application>
  <DocSecurity>4</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Greg</dc:creator>
  <cp:keywords/>
  <dc:description/>
  <cp:lastModifiedBy>Skeen, John</cp:lastModifiedBy>
  <cp:revision>2</cp:revision>
  <dcterms:created xsi:type="dcterms:W3CDTF">2021-06-14T11:02:00Z</dcterms:created>
  <dcterms:modified xsi:type="dcterms:W3CDTF">2021-06-14T11:02:00Z</dcterms:modified>
</cp:coreProperties>
</file>